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87" w:rsidRPr="00907D87" w:rsidRDefault="00907D87" w:rsidP="00907D87">
      <w:pPr>
        <w:keepLines/>
        <w:tabs>
          <w:tab w:val="right" w:pos="949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D87" w:rsidRPr="00907D87" w:rsidRDefault="00907D87" w:rsidP="00907D87">
      <w:pPr>
        <w:keepLines/>
        <w:tabs>
          <w:tab w:val="right" w:pos="949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7D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ПАСПОРТ УСЛУГИ (ПРОЦЕССА) СЕТЕВОЙ ОРГАНИЗАЦИИ – </w:t>
      </w:r>
      <w:r w:rsidR="00F41FB7" w:rsidRPr="00F41F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ОАО «Сибур-Нефтехим»</w:t>
      </w: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7D87">
        <w:rPr>
          <w:rFonts w:ascii="Times New Roman" w:eastAsia="Times New Roman" w:hAnsi="Times New Roman" w:cs="Times New Roman"/>
          <w:b/>
          <w:bCs/>
          <w:lang w:eastAsia="ru-RU"/>
        </w:rPr>
        <w:t>ТЕХНОЛОГИЧЕСКОЕ ПРИСОЕДИНЕНИЕ ЭНЕРГОПРИНИМАЮЩИХ УСТРОЙСТВ</w:t>
      </w: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87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ЗАЯВИТЕЛЯ - </w:t>
      </w:r>
      <w:r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лица, максимальная мощность которых составляет </w:t>
      </w:r>
      <w:r w:rsidRPr="0090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кВт</w:t>
      </w:r>
      <w:r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(с учётом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907D87" w:rsidP="00907D87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87" w:rsidRPr="00907D87" w:rsidRDefault="00EE5823" w:rsidP="00907D87">
      <w:pPr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7D87"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физическое лицо</w:t>
      </w:r>
      <w:r w:rsidR="00907D87"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07D87" w:rsidRPr="00907D87" w:rsidRDefault="00EE5823" w:rsidP="00907D87">
      <w:pPr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 за предоставление услуги</w:t>
      </w:r>
      <w:r w:rsidR="00907D87" w:rsidRPr="0090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(процесса)</w:t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7D87"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550 рублей</w:t>
      </w:r>
      <w:r w:rsidR="00907D87"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07D87"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07D87" w:rsidRPr="00907D87" w:rsidRDefault="00907D87" w:rsidP="00907D87">
      <w:pPr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услуги (процесса)</w:t>
      </w:r>
      <w:proofErr w:type="gramStart"/>
      <w:r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</w:t>
      </w:r>
      <w:proofErr w:type="gramEnd"/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ехнологическое присоединение</w:t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07D87" w:rsidRPr="00907D87" w:rsidRDefault="00907D87" w:rsidP="00907D87">
      <w:pPr>
        <w:suppressAutoHyphens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услуги (процесса)</w:t>
      </w:r>
      <w:proofErr w:type="gramStart"/>
      <w:r w:rsidRPr="0090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огласно Постановлению Правительства РФ № 861 от 27.12.2004 г.</w:t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90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907D87" w:rsidRPr="00907D87" w:rsidRDefault="00907D87" w:rsidP="00907D87">
      <w:pPr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985"/>
        <w:gridCol w:w="3260"/>
        <w:gridCol w:w="1843"/>
        <w:gridCol w:w="1843"/>
        <w:gridCol w:w="850"/>
      </w:tblGrid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Содержание/Условие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нормативный правовой акт</w:t>
            </w:r>
          </w:p>
        </w:tc>
      </w:tr>
      <w:tr w:rsidR="00907D87" w:rsidRPr="00907D87" w:rsidTr="00907D87">
        <w:trPr>
          <w:trHeight w:val="1296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направление заявки заявителем</w:t>
            </w:r>
          </w:p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07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подаётся в сетевую организацию </w:t>
            </w:r>
            <w:r w:rsidRPr="0090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управляющей организацией</w:t>
            </w:r>
            <w:r w:rsidRPr="00907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том числе в многоквартирном доме</w:t>
            </w: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осуществить технологическое присоединение, реконструкцию энергопринимающих устройств и увеличение объёма максимальной мощности, а также изменить категорию надежности эл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эл.снабжения энергопринимающих устройств заявителя; присоединения к системам эл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набжения,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энергопринимающих устройств, находящихся в помещениях, расположенных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первичная обработка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при очном общении не более 30 минут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rPr>
          <w:trHeight w:val="172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при поступлении по почте – передача заявки в профильное подразделение в течение 1 дня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87" w:rsidRPr="00907D87" w:rsidTr="00907D87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заявителем всех требуемых законодательством сведений и документов </w:t>
            </w:r>
            <w:r w:rsidRPr="00907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соблюдения требований к полноте указанных сведений и приложенных к заявке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основная обработка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1 рабочий день 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и пакета документов при очном общении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rPr>
          <w:trHeight w:val="2585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рабочих дня 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письма с заявкой и пакетом документов при получении заявки по почте</w:t>
            </w:r>
            <w:r w:rsidRPr="0090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посредством официального сайта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87" w:rsidRPr="00907D87" w:rsidTr="00907D87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направления уведомления заявителю о недостающих сведениях 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6 рабочих дней 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 (регистрации) заявки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87" w:rsidRPr="00907D87" w:rsidTr="00907D87">
        <w:trPr>
          <w:cantSplit/>
          <w:trHeight w:val="338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подготовка и направление договора об осуществлении технологического присоединения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для подписания заполненного и подписанного проекта договора в 2 экземплярах и технических условий, уведомление о возможности временного технологического присоединения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15 дней со дня получения заявки от заявителя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rPr>
          <w:cantSplit/>
          <w:trHeight w:val="42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подписывает оба экземпляра проекта договора и направляет 1 экземпляр договора сетевой организации с приложением к нему документов, подтверждающих полномочия лица, подписавшего такой договор</w:t>
            </w:r>
          </w:p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сетевой организацией проекта договора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выполнение сторонами договора мероприятий, предусмотренных договором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87">
              <w:rPr>
                <w:rFonts w:ascii="Times New Roman" w:eastAsia="Times New Roman" w:hAnsi="Times New Roman" w:cs="Times New Roman"/>
              </w:rPr>
              <w:t>заявитель исполняет указанные обязательства в пределах границ участка, на котором расположены присоединяемые энергопринимающие устройства заявителя;</w:t>
            </w:r>
          </w:p>
          <w:p w:rsidR="00907D87" w:rsidRPr="00907D87" w:rsidRDefault="00907D87" w:rsidP="00907D8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87">
              <w:rPr>
                <w:rFonts w:ascii="Times New Roman" w:eastAsia="Times New Roman" w:hAnsi="Times New Roman" w:cs="Times New Roman"/>
              </w:rPr>
              <w:t>сетевая организация исполняет указанные обязательства (в том числе в части урегулирования отношений с иными лицами) до границ участка, на котором расположены присоединяемые энергопринимающие устройства заявителя.</w:t>
            </w:r>
          </w:p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2E278C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документации, осуществление сетевой организацией мероприятий по подключению энергопринимающих устройств под действие аппаратуры </w:t>
            </w:r>
            <w:r w:rsidRPr="00907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противоаварийной</w:t>
            </w: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режимной автоматики, </w:t>
            </w:r>
            <w:r w:rsidRPr="002E2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заявителем и сетевой организацией технических условий, допуск к эксплуатации установленного прибора учёта электрической энергии</w:t>
            </w:r>
          </w:p>
          <w:p w:rsidR="00907D87" w:rsidRPr="002E278C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 месяцев с даты подписания договора, если расстояние от существующих эл</w:t>
            </w:r>
            <w:proofErr w:type="gramStart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необходимого класса напряжения до границ участка заявителя,  составляет не более 300 м в городах и посёлках городского типа и не более 500 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осуществление сетевой организацией фактического присоединения объектов заявителя к электрическим сетям.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(приёма) напряжения и мощности на объекты заявителя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коммутационного аппарата в положении "</w:t>
            </w:r>
            <w:r w:rsidRPr="00907D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отключено</w:t>
            </w: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 рабочих дней со дня проведения осмотра с соблюдением срока выполнения мероприятий сетевой компанией – 6 месяцев со дня заключения договора об осуществлении технологического присоединения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фактический прием (подача) напряжения и мощности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осмотр сетевой организацией (с участием заявителя) присоединяемых электроустановок заявителя, включая вводные распределительные устройства, с выдачей акта осмотра (обследования) энергопринимающих устройств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фиксация коммутационного аппарата в положении "</w:t>
            </w:r>
            <w:r w:rsidRPr="00907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включено</w:t>
            </w: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15 рабочих дней со дня проведения осмотра (обследования) с соблюдением срока выполнения мероприятий сетевой компанией – 6 месяцев со дня заключения договора об осуществлении технологического присоединения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заявителем надлежащим образом обязательств по договору об осуществлении технологического присоединения </w:t>
            </w:r>
            <w:r w:rsidRPr="00907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уведомление заявителем о выполнении технических условий, принятие заявителем участия в осмотре присоединяемых энергопринимающих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 заявителем акта о технологическом присоединении, акта разграничения балансовой принадлежности, акта разграничения эксплуатационной ответственности сторон либо предоставить мотивированный отказ от подписания в течение 5 рабочих дней со дня получения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 рабочих дней со дня проведения осмотра (обследования) с соблюдением срока выполнения мероприятий сетевой компанией – 6 месяцев со дня заключения договора об осуществлении технологического присоединения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8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07D87" w:rsidRPr="00907D87" w:rsidTr="00907D8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87" w:rsidRPr="00907D87" w:rsidRDefault="00907D87" w:rsidP="00907D87">
            <w:pPr>
              <w:keepNext/>
              <w:keepLines/>
              <w:widowControl w:val="0"/>
              <w:suppressAutoHyphens/>
              <w:adjustRightInd w:val="0"/>
              <w:spacing w:before="60" w:after="6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D87" w:rsidRDefault="00907D87" w:rsidP="00A07518">
      <w:pPr>
        <w:suppressAutoHyphens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A07518" w:rsidRPr="00A07518" w:rsidRDefault="00A07518" w:rsidP="00A07518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Контактный телефон Центра обслуживания клиентов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F41FB7" w:rsidRPr="00F41FB7">
        <w:rPr>
          <w:rFonts w:ascii="Times New Roman" w:eastAsia="Times New Roman" w:hAnsi="Times New Roman" w:cs="Times New Roman"/>
          <w:u w:val="single"/>
          <w:lang w:eastAsia="ru-RU"/>
        </w:rPr>
        <w:t>(8313) 27-50-10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07D87" w:rsidRPr="00907D87" w:rsidRDefault="00907D87" w:rsidP="00907D87">
      <w:pPr>
        <w:keepLines/>
        <w:tabs>
          <w:tab w:val="right" w:pos="949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D87" w:rsidRPr="00907D87" w:rsidRDefault="00907D87" w:rsidP="00907D87">
      <w:pPr>
        <w:keepLines/>
        <w:tabs>
          <w:tab w:val="right" w:pos="949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36D6D" w:rsidRDefault="00936D6D">
      <w:bookmarkStart w:id="0" w:name="_GoBack"/>
      <w:bookmarkEnd w:id="0"/>
    </w:p>
    <w:sectPr w:rsidR="00936D6D" w:rsidSect="00907D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87"/>
    <w:rsid w:val="002E278C"/>
    <w:rsid w:val="003A098E"/>
    <w:rsid w:val="00787363"/>
    <w:rsid w:val="00907D87"/>
    <w:rsid w:val="00936D6D"/>
    <w:rsid w:val="00A07518"/>
    <w:rsid w:val="00EE5823"/>
    <w:rsid w:val="00F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57B1-2535-4B42-BE33-D3D585DB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Скокова Елена Алексеевна</dc:creator>
  <cp:lastModifiedBy>Мелькин Сергей Сергеевич</cp:lastModifiedBy>
  <cp:revision>3</cp:revision>
  <dcterms:created xsi:type="dcterms:W3CDTF">2015-03-31T11:07:00Z</dcterms:created>
  <dcterms:modified xsi:type="dcterms:W3CDTF">2015-03-31T12:16:00Z</dcterms:modified>
</cp:coreProperties>
</file>