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Default Extension="xlsx" ContentType="application/vnd.openxmlformats-officedocument.spreadsheetml.shee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8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1560"/>
        <w:gridCol w:w="3685"/>
      </w:tblGrid>
      <w:tr w:rsidR="00064B56" w:rsidRPr="0035337F" w:rsidTr="007B006C">
        <w:trPr>
          <w:trHeight w:hRule="exact" w:val="601"/>
        </w:trPr>
        <w:tc>
          <w:tcPr>
            <w:tcW w:w="9889" w:type="dxa"/>
            <w:gridSpan w:val="3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064B56" w:rsidRPr="00C608B4" w:rsidRDefault="00F95820" w:rsidP="00064B56">
            <w:pPr>
              <w:pStyle w:val="16"/>
              <w:jc w:val="both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СИБУР Холдинг</w:t>
            </w:r>
            <w:r w:rsidR="00064B56" w:rsidRPr="00C608B4">
              <w:rPr>
                <w:rFonts w:ascii="Times New Roman" w:hAnsi="Times New Roman" w:cs="Times New Roman"/>
              </w:rPr>
              <w:t xml:space="preserve">                       </w:t>
            </w:r>
            <w:r w:rsidR="00474A8F" w:rsidRPr="00C608B4">
              <w:rPr>
                <w:rFonts w:ascii="Times New Roman" w:hAnsi="Times New Roman" w:cs="Times New Roman"/>
              </w:rPr>
              <w:t>ОАО «</w:t>
            </w:r>
            <w:proofErr w:type="spellStart"/>
            <w:r w:rsidR="00064B56" w:rsidRPr="00C608B4">
              <w:rPr>
                <w:rFonts w:ascii="Times New Roman" w:hAnsi="Times New Roman" w:cs="Times New Roman"/>
              </w:rPr>
              <w:t>Воронежсинтезкчук</w:t>
            </w:r>
            <w:proofErr w:type="spellEnd"/>
            <w:r w:rsidR="00474A8F" w:rsidRPr="00C608B4">
              <w:rPr>
                <w:rFonts w:ascii="Times New Roman" w:hAnsi="Times New Roman" w:cs="Times New Roman"/>
              </w:rPr>
              <w:t>»</w:t>
            </w:r>
          </w:p>
          <w:p w:rsidR="00064B56" w:rsidRPr="00C608B4" w:rsidRDefault="00064B56" w:rsidP="00064B56">
            <w:pPr>
              <w:pStyle w:val="16"/>
              <w:jc w:val="both"/>
              <w:rPr>
                <w:rFonts w:ascii="Times New Roman" w:hAnsi="Times New Roman" w:cs="Times New Roman"/>
              </w:rPr>
            </w:pPr>
          </w:p>
        </w:tc>
      </w:tr>
      <w:tr w:rsidR="00064B56" w:rsidRPr="0035337F" w:rsidTr="007B006C">
        <w:trPr>
          <w:trHeight w:hRule="exact" w:val="2398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064B56" w:rsidRPr="00474A8F" w:rsidRDefault="00474A8F" w:rsidP="00B03D0D">
            <w:pPr>
              <w:pStyle w:val="53"/>
            </w:pPr>
            <w:r w:rsidRPr="003A1BA6">
              <w:rPr>
                <w:noProof/>
                <w:lang w:eastAsia="ru-RU"/>
              </w:rPr>
              <w:drawing>
                <wp:inline distT="0" distB="0" distL="0" distR="0" wp14:anchorId="56CDDC28" wp14:editId="3283CA24">
                  <wp:extent cx="647700" cy="695325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4B56" w:rsidRPr="00474A8F" w:rsidRDefault="00064B56">
            <w:pPr>
              <w:pStyle w:val="53"/>
            </w:pPr>
            <w:r w:rsidRPr="00474A8F">
              <w:t xml:space="preserve">                                </w:t>
            </w:r>
          </w:p>
        </w:tc>
        <w:tc>
          <w:tcPr>
            <w:tcW w:w="5245" w:type="dxa"/>
            <w:gridSpan w:val="2"/>
            <w:tcBorders>
              <w:top w:val="nil"/>
              <w:bottom w:val="nil"/>
              <w:right w:val="single" w:sz="6" w:space="0" w:color="auto"/>
            </w:tcBorders>
          </w:tcPr>
          <w:p w:rsidR="00474A8F" w:rsidRDefault="00B03D0D">
            <w:pPr>
              <w:pStyle w:val="26"/>
            </w:pPr>
            <w:r w:rsidRPr="00C608B4">
              <w:rPr>
                <w:noProof/>
                <w:lang w:eastAsia="ru-RU"/>
              </w:rPr>
              <w:drawing>
                <wp:inline distT="0" distB="0" distL="0" distR="0" wp14:anchorId="43E2A4C0" wp14:editId="68D7316A">
                  <wp:extent cx="590550" cy="5905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A8F" w:rsidRPr="00474A8F" w:rsidRDefault="00474A8F">
            <w:pPr>
              <w:pStyle w:val="26"/>
            </w:pPr>
            <w:r>
              <w:t xml:space="preserve">                                                 </w:t>
            </w:r>
            <w:r w:rsidRPr="00474A8F">
              <w:t>Приложение</w:t>
            </w:r>
            <w:r w:rsidRPr="00474A8F">
              <w:br/>
              <w:t>к приказу ОАО "</w:t>
            </w:r>
            <w:proofErr w:type="spellStart"/>
            <w:r w:rsidRPr="00474A8F">
              <w:t>Воронежзинтезкаучук</w:t>
            </w:r>
            <w:proofErr w:type="spellEnd"/>
            <w:r w:rsidRPr="00474A8F">
              <w:t>"</w:t>
            </w:r>
            <w:r w:rsidRPr="00474A8F">
              <w:rPr>
                <w:rStyle w:val="afff2"/>
              </w:rPr>
              <w:t xml:space="preserve"> </w:t>
            </w:r>
            <w:r w:rsidRPr="00474A8F">
              <w:br/>
              <w:t>от «</w:t>
            </w:r>
            <w:r w:rsidR="00E03E94" w:rsidRPr="00E03E94">
              <w:t>31</w:t>
            </w:r>
            <w:r w:rsidRPr="00474A8F">
              <w:t>»</w:t>
            </w:r>
            <w:r w:rsidR="00E03E94">
              <w:t>декабря</w:t>
            </w:r>
            <w:r w:rsidRPr="00474A8F">
              <w:t xml:space="preserve"> 201</w:t>
            </w:r>
            <w:r w:rsidR="00E03E94">
              <w:t>3</w:t>
            </w:r>
            <w:r w:rsidRPr="00474A8F">
              <w:t xml:space="preserve"> г. №</w:t>
            </w:r>
            <w:r w:rsidR="00E03E94">
              <w:t>1056</w:t>
            </w:r>
          </w:p>
          <w:p w:rsidR="00064B56" w:rsidRPr="00474A8F" w:rsidRDefault="00064B56">
            <w:pPr>
              <w:pStyle w:val="35"/>
            </w:pPr>
          </w:p>
          <w:p w:rsidR="00772018" w:rsidRPr="00474A8F" w:rsidRDefault="00772018">
            <w:pPr>
              <w:pStyle w:val="35"/>
            </w:pPr>
            <w:r w:rsidRPr="00474A8F">
              <w:t xml:space="preserve">                                </w:t>
            </w:r>
          </w:p>
        </w:tc>
      </w:tr>
      <w:tr w:rsidR="00E63A16" w:rsidRPr="0035337F" w:rsidTr="00064B56">
        <w:trPr>
          <w:trHeight w:hRule="exact" w:val="454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E63A16" w:rsidRPr="00474A8F" w:rsidRDefault="00E63A16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  <w:p w:rsidR="00772018" w:rsidRPr="00474A8F" w:rsidRDefault="00772018">
            <w:pPr>
              <w:pStyle w:val="35"/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E63A16" w:rsidRPr="00474A8F" w:rsidRDefault="00E63A16">
            <w:pPr>
              <w:pStyle w:val="35"/>
            </w:pPr>
          </w:p>
        </w:tc>
        <w:tc>
          <w:tcPr>
            <w:tcW w:w="3685" w:type="dxa"/>
            <w:tcBorders>
              <w:top w:val="nil"/>
              <w:bottom w:val="nil"/>
              <w:right w:val="single" w:sz="6" w:space="0" w:color="auto"/>
            </w:tcBorders>
          </w:tcPr>
          <w:p w:rsidR="00E63A16" w:rsidRPr="00C608B4" w:rsidRDefault="00E63A16" w:rsidP="00C608B4">
            <w:pPr>
              <w:pStyle w:val="35"/>
            </w:pPr>
            <w:r w:rsidRPr="00474A8F">
              <w:t>Дата введения</w:t>
            </w:r>
          </w:p>
        </w:tc>
      </w:tr>
      <w:tr w:rsidR="00E63A16" w:rsidRPr="0035337F" w:rsidTr="00064B56">
        <w:trPr>
          <w:trHeight w:hRule="exact" w:val="907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E63A16" w:rsidRPr="00474A8F" w:rsidRDefault="00E63A16">
            <w:pPr>
              <w:pStyle w:val="35"/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E63A16" w:rsidRPr="00474A8F" w:rsidRDefault="00E63A16">
            <w:pPr>
              <w:pStyle w:val="35"/>
            </w:pPr>
          </w:p>
        </w:tc>
        <w:tc>
          <w:tcPr>
            <w:tcW w:w="3685" w:type="dxa"/>
            <w:tcBorders>
              <w:top w:val="nil"/>
              <w:bottom w:val="nil"/>
              <w:right w:val="single" w:sz="6" w:space="0" w:color="auto"/>
            </w:tcBorders>
          </w:tcPr>
          <w:p w:rsidR="00E63A16" w:rsidRPr="00C608B4" w:rsidRDefault="00064B56" w:rsidP="00E03E94">
            <w:pPr>
              <w:pStyle w:val="35"/>
            </w:pPr>
            <w:r w:rsidRPr="00474A8F">
              <w:t>«</w:t>
            </w:r>
            <w:r w:rsidR="00E03E94">
              <w:t>31</w:t>
            </w:r>
            <w:r w:rsidRPr="00474A8F">
              <w:t>»</w:t>
            </w:r>
            <w:r w:rsidR="00E03E94">
              <w:t>декабря</w:t>
            </w:r>
            <w:r w:rsidR="00E63A16" w:rsidRPr="00474A8F">
              <w:t xml:space="preserve"> 201</w:t>
            </w:r>
            <w:r w:rsidR="00E03E94">
              <w:t>3</w:t>
            </w:r>
            <w:r w:rsidR="00E63A16" w:rsidRPr="00474A8F">
              <w:t xml:space="preserve"> г.</w:t>
            </w:r>
          </w:p>
        </w:tc>
      </w:tr>
      <w:tr w:rsidR="00E63A16" w:rsidRPr="0035337F" w:rsidTr="00064B56">
        <w:trPr>
          <w:trHeight w:hRule="exact" w:val="454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E63A16" w:rsidRPr="00C608B4" w:rsidRDefault="00E63A16" w:rsidP="00C608B4">
            <w:pPr>
              <w:pStyle w:val="35"/>
            </w:pPr>
            <w:r w:rsidRPr="00474A8F">
              <w:t>Владелец процесса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E63A16" w:rsidRPr="00474A8F" w:rsidRDefault="00E63A16">
            <w:pPr>
              <w:pStyle w:val="35"/>
            </w:pPr>
          </w:p>
        </w:tc>
        <w:tc>
          <w:tcPr>
            <w:tcW w:w="3685" w:type="dxa"/>
            <w:tcBorders>
              <w:top w:val="nil"/>
              <w:bottom w:val="nil"/>
              <w:right w:val="single" w:sz="6" w:space="0" w:color="auto"/>
            </w:tcBorders>
          </w:tcPr>
          <w:p w:rsidR="00E63A16" w:rsidRPr="00C608B4" w:rsidRDefault="00E63A16" w:rsidP="00C608B4">
            <w:pPr>
              <w:pStyle w:val="35"/>
            </w:pPr>
            <w:r w:rsidRPr="00474A8F">
              <w:t>Менеджер процесса</w:t>
            </w:r>
          </w:p>
        </w:tc>
      </w:tr>
      <w:tr w:rsidR="00E63A16" w:rsidRPr="0035337F" w:rsidTr="00064B56">
        <w:trPr>
          <w:trHeight w:hRule="exact" w:val="1800"/>
        </w:trPr>
        <w:tc>
          <w:tcPr>
            <w:tcW w:w="4644" w:type="dxa"/>
            <w:tcBorders>
              <w:top w:val="nil"/>
              <w:bottom w:val="nil"/>
            </w:tcBorders>
          </w:tcPr>
          <w:p w:rsidR="00E63A16" w:rsidRPr="00474A8F" w:rsidRDefault="004F5DFE" w:rsidP="00C608B4">
            <w:pPr>
              <w:pStyle w:val="35"/>
              <w:rPr>
                <w:rStyle w:val="afc"/>
                <w:b/>
              </w:rPr>
            </w:pPr>
            <w:r w:rsidRPr="00474A8F">
              <w:rPr>
                <w:rStyle w:val="afc"/>
                <w:b/>
              </w:rPr>
              <w:t>З</w:t>
            </w:r>
            <w:r w:rsidR="00BF79E6" w:rsidRPr="00474A8F">
              <w:rPr>
                <w:rStyle w:val="afc"/>
                <w:b/>
              </w:rPr>
              <w:t>а</w:t>
            </w:r>
            <w:r w:rsidRPr="00474A8F">
              <w:rPr>
                <w:rStyle w:val="afc"/>
                <w:b/>
              </w:rPr>
              <w:t>меститель П</w:t>
            </w:r>
            <w:r w:rsidR="00322191" w:rsidRPr="00474A8F">
              <w:rPr>
                <w:rStyle w:val="afc"/>
                <w:b/>
              </w:rPr>
              <w:t xml:space="preserve">редседателя </w:t>
            </w:r>
            <w:proofErr w:type="gramStart"/>
            <w:r w:rsidR="00322191" w:rsidRPr="00474A8F">
              <w:rPr>
                <w:rStyle w:val="afc"/>
                <w:b/>
              </w:rPr>
              <w:t>Правления-Исполнительный</w:t>
            </w:r>
            <w:proofErr w:type="gramEnd"/>
            <w:r w:rsidR="00322191" w:rsidRPr="00474A8F">
              <w:rPr>
                <w:rStyle w:val="afc"/>
                <w:b/>
              </w:rPr>
              <w:t xml:space="preserve"> д</w:t>
            </w:r>
            <w:r w:rsidR="00322191" w:rsidRPr="00474A8F">
              <w:rPr>
                <w:rStyle w:val="afc"/>
                <w:b/>
              </w:rPr>
              <w:t>и</w:t>
            </w:r>
            <w:r w:rsidR="00322191" w:rsidRPr="00474A8F">
              <w:rPr>
                <w:rStyle w:val="afc"/>
                <w:b/>
              </w:rPr>
              <w:t>ректор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E63A16" w:rsidRPr="00474A8F" w:rsidRDefault="00E63A16">
            <w:pPr>
              <w:pStyle w:val="35"/>
              <w:rPr>
                <w:rStyle w:val="afc"/>
                <w:b/>
              </w:rPr>
            </w:pPr>
          </w:p>
        </w:tc>
        <w:tc>
          <w:tcPr>
            <w:tcW w:w="3685" w:type="dxa"/>
            <w:tcBorders>
              <w:top w:val="nil"/>
              <w:bottom w:val="nil"/>
            </w:tcBorders>
          </w:tcPr>
          <w:p w:rsidR="00E63A16" w:rsidRPr="00474A8F" w:rsidRDefault="00B140D9" w:rsidP="00C608B4">
            <w:pPr>
              <w:pStyle w:val="35"/>
              <w:rPr>
                <w:rStyle w:val="afc"/>
                <w:b/>
              </w:rPr>
            </w:pPr>
            <w:r w:rsidRPr="00474A8F">
              <w:rPr>
                <w:rStyle w:val="afc"/>
                <w:b/>
              </w:rPr>
              <w:t>Директор по обеспечению производства</w:t>
            </w:r>
          </w:p>
        </w:tc>
      </w:tr>
      <w:tr w:rsidR="00E63A16" w:rsidRPr="0035337F" w:rsidTr="00F36795">
        <w:trPr>
          <w:trHeight w:hRule="exact" w:val="1200"/>
        </w:trPr>
        <w:tc>
          <w:tcPr>
            <w:tcW w:w="9889" w:type="dxa"/>
            <w:gridSpan w:val="3"/>
            <w:tcBorders>
              <w:top w:val="nil"/>
            </w:tcBorders>
          </w:tcPr>
          <w:p w:rsidR="00E63A16" w:rsidRPr="00C608B4" w:rsidRDefault="00064B56" w:rsidP="00B03D0D">
            <w:pPr>
              <w:pStyle w:val="53"/>
              <w:ind w:left="1134" w:hanging="425"/>
            </w:pPr>
            <w:r w:rsidRPr="00474A8F">
              <w:t>ВСК</w:t>
            </w:r>
            <w:r w:rsidR="0062184A" w:rsidRPr="00474A8F">
              <w:t xml:space="preserve"> </w:t>
            </w:r>
            <w:r w:rsidR="00B140D9" w:rsidRPr="00474A8F">
              <w:t>31-ПР02</w:t>
            </w:r>
            <w:r w:rsidR="00E63A16" w:rsidRPr="00474A8F">
              <w:t>-</w:t>
            </w:r>
            <w:r w:rsidR="00B140D9" w:rsidRPr="00474A8F">
              <w:t>01</w:t>
            </w:r>
          </w:p>
        </w:tc>
      </w:tr>
      <w:tr w:rsidR="00E63A16" w:rsidRPr="0035337F" w:rsidTr="00F36795">
        <w:trPr>
          <w:trHeight w:hRule="exact" w:val="2268"/>
        </w:trPr>
        <w:tc>
          <w:tcPr>
            <w:tcW w:w="9889" w:type="dxa"/>
            <w:gridSpan w:val="3"/>
          </w:tcPr>
          <w:p w:rsidR="00E63A16" w:rsidRPr="00C608B4" w:rsidRDefault="00B140D9" w:rsidP="00E63A16">
            <w:pPr>
              <w:pStyle w:val="16"/>
              <w:ind w:left="1134" w:hanging="425"/>
              <w:rPr>
                <w:rFonts w:ascii="Times New Roman" w:hAnsi="Times New Roman" w:cs="Times New Roman"/>
              </w:rPr>
            </w:pPr>
            <w:r w:rsidRPr="00474A8F">
              <w:rPr>
                <w:rFonts w:ascii="Times New Roman" w:hAnsi="Times New Roman" w:cs="Times New Roman"/>
              </w:rPr>
              <w:t>Порядок управления категориями МТР</w:t>
            </w:r>
          </w:p>
        </w:tc>
      </w:tr>
      <w:tr w:rsidR="00E63A16" w:rsidRPr="0035337F" w:rsidTr="00F36795">
        <w:trPr>
          <w:trHeight w:hRule="exact" w:val="3374"/>
        </w:trPr>
        <w:tc>
          <w:tcPr>
            <w:tcW w:w="9889" w:type="dxa"/>
            <w:gridSpan w:val="3"/>
            <w:tcBorders>
              <w:bottom w:val="nil"/>
            </w:tcBorders>
          </w:tcPr>
          <w:p w:rsidR="00E63A16" w:rsidRPr="00FE6986" w:rsidRDefault="00E63A16" w:rsidP="00B03D0D">
            <w:pPr>
              <w:pStyle w:val="72"/>
              <w:ind w:left="1134" w:hanging="425"/>
            </w:pPr>
            <w:r w:rsidRPr="00B03D0D">
              <w:t>Редакция 1.0</w:t>
            </w:r>
          </w:p>
        </w:tc>
      </w:tr>
      <w:tr w:rsidR="00E63A16" w:rsidRPr="0035337F" w:rsidTr="00F36795">
        <w:trPr>
          <w:trHeight w:hRule="exact" w:val="998"/>
        </w:trPr>
        <w:tc>
          <w:tcPr>
            <w:tcW w:w="988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A16" w:rsidRPr="00B03D0D" w:rsidRDefault="00E63A16" w:rsidP="00B03D0D">
            <w:pPr>
              <w:pStyle w:val="72"/>
            </w:pPr>
            <w:r w:rsidRPr="00B03D0D">
              <w:t>г. </w:t>
            </w:r>
            <w:r w:rsidR="00064B56" w:rsidRPr="00B03D0D">
              <w:t>Воронеж</w:t>
            </w:r>
          </w:p>
          <w:p w:rsidR="00E63A16" w:rsidRPr="00FE6986" w:rsidRDefault="00474A8F" w:rsidP="00C608B4">
            <w:pPr>
              <w:pStyle w:val="72"/>
              <w:ind w:left="1134" w:hanging="425"/>
              <w:jc w:val="left"/>
              <w:rPr>
                <w:color w:val="0000A0"/>
              </w:rPr>
            </w:pPr>
            <w:r>
              <w:t xml:space="preserve">                                                     </w:t>
            </w:r>
            <w:r w:rsidR="00E63A16" w:rsidRPr="00B03D0D">
              <w:t>201</w:t>
            </w:r>
            <w:r w:rsidR="00B140D9" w:rsidRPr="00B03D0D">
              <w:t>3</w:t>
            </w:r>
            <w:r w:rsidR="00E63A16" w:rsidRPr="00B03D0D">
              <w:t xml:space="preserve"> г.</w:t>
            </w:r>
          </w:p>
        </w:tc>
      </w:tr>
    </w:tbl>
    <w:p w:rsidR="00C26E12" w:rsidRPr="00C608B4" w:rsidRDefault="00772018">
      <w:pPr>
        <w:pStyle w:val="ad"/>
        <w:rPr>
          <w:sz w:val="26"/>
          <w:szCs w:val="26"/>
        </w:rPr>
      </w:pPr>
      <w:r w:rsidRPr="00C608B4">
        <w:rPr>
          <w:sz w:val="26"/>
          <w:szCs w:val="26"/>
        </w:rPr>
        <w:t>Содержание</w:t>
      </w:r>
    </w:p>
    <w:p w:rsidR="002C3CAD" w:rsidRDefault="00F84849">
      <w:pPr>
        <w:pStyle w:val="14"/>
        <w:rPr>
          <w:rFonts w:eastAsiaTheme="minorEastAsia"/>
          <w:b w:val="0"/>
          <w:bCs w:val="0"/>
          <w:sz w:val="22"/>
        </w:rPr>
      </w:pPr>
      <w:r w:rsidRPr="00DA1C19">
        <w:lastRenderedPageBreak/>
        <w:fldChar w:fldCharType="begin"/>
      </w:r>
      <w:r w:rsidR="000B6D81" w:rsidRPr="00DA1C19">
        <w:instrText xml:space="preserve"> TOC \o "1-1" \f \h \z \t "Заголовок 2;2;Заголовок приложения;3" </w:instrText>
      </w:r>
      <w:r w:rsidRPr="00DA1C19">
        <w:fldChar w:fldCharType="separate"/>
      </w:r>
      <w:hyperlink w:anchor="_Toc349919521" w:history="1">
        <w:r w:rsidR="002C3CAD" w:rsidRPr="0084726B">
          <w:rPr>
            <w:rStyle w:val="a9"/>
          </w:rPr>
          <w:t>1.</w:t>
        </w:r>
        <w:r w:rsidR="002C3CAD">
          <w:rPr>
            <w:rFonts w:eastAsiaTheme="minorEastAsia"/>
            <w:b w:val="0"/>
            <w:bCs w:val="0"/>
            <w:sz w:val="22"/>
          </w:rPr>
          <w:tab/>
        </w:r>
        <w:r w:rsidR="002C3CAD" w:rsidRPr="0084726B">
          <w:rPr>
            <w:rStyle w:val="a9"/>
          </w:rPr>
          <w:t>Область применения</w:t>
        </w:r>
        <w:r w:rsidR="002C3CAD">
          <w:rPr>
            <w:webHidden/>
          </w:rPr>
          <w:tab/>
        </w:r>
        <w:r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318CA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2C3CAD" w:rsidRDefault="00E03E94">
      <w:pPr>
        <w:pStyle w:val="14"/>
        <w:rPr>
          <w:rFonts w:eastAsiaTheme="minorEastAsia"/>
          <w:b w:val="0"/>
          <w:bCs w:val="0"/>
          <w:sz w:val="22"/>
        </w:rPr>
      </w:pPr>
      <w:hyperlink w:anchor="_Toc349919522" w:history="1">
        <w:r w:rsidR="002C3CAD" w:rsidRPr="0084726B">
          <w:rPr>
            <w:rStyle w:val="a9"/>
          </w:rPr>
          <w:t>2.</w:t>
        </w:r>
        <w:r w:rsidR="002C3CAD">
          <w:rPr>
            <w:rFonts w:eastAsiaTheme="minorEastAsia"/>
            <w:b w:val="0"/>
            <w:bCs w:val="0"/>
            <w:sz w:val="22"/>
          </w:rPr>
          <w:tab/>
        </w:r>
        <w:r w:rsidR="002C3CAD" w:rsidRPr="0084726B">
          <w:rPr>
            <w:rStyle w:val="a9"/>
          </w:rPr>
          <w:t>Ссылочные документы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_Toc349919522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3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14"/>
        <w:rPr>
          <w:rFonts w:eastAsiaTheme="minorEastAsia"/>
          <w:b w:val="0"/>
          <w:bCs w:val="0"/>
          <w:sz w:val="22"/>
        </w:rPr>
      </w:pPr>
      <w:hyperlink w:anchor="_Toc349919523" w:history="1">
        <w:r w:rsidR="002C3CAD" w:rsidRPr="0084726B">
          <w:rPr>
            <w:rStyle w:val="a9"/>
          </w:rPr>
          <w:t>3.</w:t>
        </w:r>
        <w:r w:rsidR="002C3CAD">
          <w:rPr>
            <w:rFonts w:eastAsiaTheme="minorEastAsia"/>
            <w:b w:val="0"/>
            <w:bCs w:val="0"/>
            <w:sz w:val="22"/>
          </w:rPr>
          <w:tab/>
        </w:r>
        <w:r w:rsidR="002C3CAD" w:rsidRPr="0084726B">
          <w:rPr>
            <w:rStyle w:val="a9"/>
          </w:rPr>
          <w:t>Термины, определения и сокращения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_Toc349919523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4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14"/>
        <w:rPr>
          <w:rFonts w:eastAsiaTheme="minorEastAsia"/>
          <w:b w:val="0"/>
          <w:bCs w:val="0"/>
          <w:sz w:val="22"/>
        </w:rPr>
      </w:pPr>
      <w:hyperlink w:anchor="_Toc349919524" w:history="1">
        <w:r w:rsidR="002C3CAD" w:rsidRPr="0084726B">
          <w:rPr>
            <w:rStyle w:val="a9"/>
          </w:rPr>
          <w:t>4.</w:t>
        </w:r>
        <w:r w:rsidR="002C3CAD">
          <w:rPr>
            <w:rFonts w:eastAsiaTheme="minorEastAsia"/>
            <w:b w:val="0"/>
            <w:bCs w:val="0"/>
            <w:sz w:val="22"/>
          </w:rPr>
          <w:tab/>
        </w:r>
        <w:r w:rsidR="002C3CAD" w:rsidRPr="0084726B">
          <w:rPr>
            <w:rStyle w:val="a9"/>
          </w:rPr>
          <w:t xml:space="preserve">Основные принципы выполнения </w:t>
        </w:r>
        <w:r w:rsidR="003866E8">
          <w:rPr>
            <w:rStyle w:val="a9"/>
          </w:rPr>
          <w:t>процедур</w:t>
        </w:r>
        <w:r w:rsidR="002C3CAD">
          <w:rPr>
            <w:webHidden/>
          </w:rPr>
          <w:tab/>
        </w:r>
      </w:hyperlink>
      <w:r w:rsidR="00FE6986">
        <w:t>7</w:t>
      </w:r>
    </w:p>
    <w:p w:rsidR="002C3CAD" w:rsidRDefault="00E03E94">
      <w:pPr>
        <w:pStyle w:val="14"/>
        <w:rPr>
          <w:rFonts w:eastAsiaTheme="minorEastAsia"/>
          <w:b w:val="0"/>
          <w:bCs w:val="0"/>
          <w:sz w:val="22"/>
        </w:rPr>
      </w:pPr>
      <w:hyperlink w:anchor="_Toc349919525" w:history="1">
        <w:r w:rsidR="002C3CAD" w:rsidRPr="0084726B">
          <w:rPr>
            <w:rStyle w:val="a9"/>
          </w:rPr>
          <w:t>5.</w:t>
        </w:r>
        <w:r w:rsidR="002C3CAD">
          <w:rPr>
            <w:rFonts w:eastAsiaTheme="minorEastAsia"/>
            <w:b w:val="0"/>
            <w:bCs w:val="0"/>
            <w:sz w:val="22"/>
          </w:rPr>
          <w:tab/>
        </w:r>
        <w:r w:rsidR="00474A8F" w:rsidRPr="00474A8F">
          <w:rPr>
            <w:rStyle w:val="a9"/>
          </w:rPr>
          <w:t xml:space="preserve">Описание </w:t>
        </w:r>
        <w:r w:rsidR="002C3CAD" w:rsidRPr="0084726B">
          <w:rPr>
            <w:rStyle w:val="a9"/>
          </w:rPr>
          <w:t xml:space="preserve">выполнения </w:t>
        </w:r>
        <w:r w:rsidR="003866E8">
          <w:rPr>
            <w:rStyle w:val="a9"/>
          </w:rPr>
          <w:t>процедур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_Toc349919525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10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26" w:history="1">
        <w:r w:rsidR="002C3CAD" w:rsidRPr="0084726B">
          <w:rPr>
            <w:rStyle w:val="a9"/>
          </w:rPr>
          <w:t>5.1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>Определение стратегических приоритетов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_Toc349919526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10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27" w:history="1">
        <w:r w:rsidR="002C3CAD" w:rsidRPr="0084726B">
          <w:rPr>
            <w:rStyle w:val="a9"/>
          </w:rPr>
          <w:t>5.2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>Формирование категорийной группы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_Toc349919527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17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28" w:history="1">
        <w:r w:rsidR="002C3CAD" w:rsidRPr="0084726B">
          <w:rPr>
            <w:rStyle w:val="a9"/>
          </w:rPr>
          <w:t>5.3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>Формирование закупочной группы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_Toc349919528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19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29" w:history="1">
        <w:r w:rsidR="002C3CAD" w:rsidRPr="0084726B">
          <w:rPr>
            <w:rStyle w:val="a9"/>
          </w:rPr>
          <w:t>5.4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>Разработка категорийной стратегии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_Toc349919529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21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30" w:history="1">
        <w:r w:rsidR="002C3CAD" w:rsidRPr="0084726B">
          <w:rPr>
            <w:rStyle w:val="a9"/>
          </w:rPr>
          <w:t>5.5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>Разработка закупочной стратегии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_Toc349919530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36</w:t>
        </w:r>
        <w:r w:rsidR="00F84849">
          <w:rPr>
            <w:webHidden/>
          </w:rPr>
          <w:fldChar w:fldCharType="end"/>
        </w:r>
      </w:hyperlink>
    </w:p>
    <w:p w:rsidR="00D318CA" w:rsidRPr="00C608B4" w:rsidRDefault="00D318CA" w:rsidP="00C608B4">
      <w:pPr>
        <w:pStyle w:val="14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t xml:space="preserve">6. Ключевые </w:t>
      </w:r>
      <w:r>
        <w:rPr>
          <w:rFonts w:ascii="Times New Roman" w:hAnsi="Times New Roman" w:cs="Times New Roman"/>
        </w:rPr>
        <w:t>показатели……………………………………………………………48</w:t>
      </w:r>
    </w:p>
    <w:p w:rsidR="002C3CAD" w:rsidRPr="00C608B4" w:rsidRDefault="00FE6986" w:rsidP="00C608B4">
      <w:pPr>
        <w:pStyle w:val="14"/>
        <w:rPr>
          <w:rFonts w:ascii="Times New Roman" w:eastAsiaTheme="minorEastAsia" w:hAnsi="Times New Roman" w:cs="Times New Roman"/>
          <w:sz w:val="22"/>
        </w:rPr>
      </w:pPr>
      <w:r w:rsidRPr="00C608B4">
        <w:rPr>
          <w:rFonts w:ascii="Times New Roman" w:hAnsi="Times New Roman" w:cs="Times New Roman"/>
        </w:rPr>
        <w:t xml:space="preserve">   </w:t>
      </w:r>
      <w:hyperlink w:anchor="_Toc349919532" w:history="1">
        <w:r w:rsidR="002C3CAD" w:rsidRPr="00C608B4">
          <w:rPr>
            <w:rStyle w:val="a9"/>
            <w:rFonts w:cs="Times New Roman"/>
          </w:rPr>
          <w:t>6.1</w:t>
        </w:r>
        <w:r w:rsidR="002C3CAD" w:rsidRPr="00C608B4">
          <w:rPr>
            <w:rFonts w:ascii="Times New Roman" w:eastAsiaTheme="minorEastAsia" w:hAnsi="Times New Roman" w:cs="Times New Roman"/>
            <w:sz w:val="22"/>
          </w:rPr>
          <w:tab/>
        </w:r>
        <w:r w:rsidR="002C3CAD" w:rsidRPr="00C608B4">
          <w:rPr>
            <w:rStyle w:val="a9"/>
            <w:rFonts w:cs="Times New Roman"/>
          </w:rPr>
          <w:t xml:space="preserve">Показатели эффективности и результативности </w:t>
        </w:r>
        <w:r w:rsidR="002C3CAD" w:rsidRPr="00C608B4">
          <w:rPr>
            <w:rFonts w:ascii="Times New Roman" w:hAnsi="Times New Roman" w:cs="Times New Roman"/>
            <w:webHidden/>
          </w:rPr>
          <w:tab/>
        </w:r>
        <w:r w:rsidR="00F84849" w:rsidRPr="00C608B4">
          <w:rPr>
            <w:rFonts w:ascii="Times New Roman" w:hAnsi="Times New Roman" w:cs="Times New Roman"/>
            <w:webHidden/>
          </w:rPr>
          <w:fldChar w:fldCharType="begin"/>
        </w:r>
        <w:r w:rsidR="002C3CAD" w:rsidRPr="00C608B4">
          <w:rPr>
            <w:rFonts w:ascii="Times New Roman" w:hAnsi="Times New Roman" w:cs="Times New Roman"/>
            <w:webHidden/>
          </w:rPr>
          <w:instrText xml:space="preserve"> PAGEREF _Toc349919532 \h </w:instrText>
        </w:r>
        <w:r w:rsidR="00F84849" w:rsidRPr="00C608B4">
          <w:rPr>
            <w:rFonts w:ascii="Times New Roman" w:hAnsi="Times New Roman" w:cs="Times New Roman"/>
            <w:webHidden/>
          </w:rPr>
        </w:r>
        <w:r w:rsidR="00F84849" w:rsidRPr="00C608B4">
          <w:rPr>
            <w:rFonts w:ascii="Times New Roman" w:hAnsi="Times New Roman" w:cs="Times New Roman"/>
            <w:webHidden/>
          </w:rPr>
          <w:fldChar w:fldCharType="separate"/>
        </w:r>
        <w:r w:rsidR="00D318CA">
          <w:rPr>
            <w:rFonts w:ascii="Times New Roman" w:hAnsi="Times New Roman" w:cs="Times New Roman"/>
            <w:webHidden/>
          </w:rPr>
          <w:t>48</w:t>
        </w:r>
        <w:r w:rsidR="00F84849" w:rsidRPr="00C608B4">
          <w:rPr>
            <w:rFonts w:ascii="Times New Roman" w:hAnsi="Times New Roman" w:cs="Times New Roman"/>
            <w:webHidden/>
          </w:rPr>
          <w:fldChar w:fldCharType="end"/>
        </w:r>
      </w:hyperlink>
    </w:p>
    <w:p w:rsidR="002C3CAD" w:rsidRDefault="00E03E94">
      <w:pPr>
        <w:pStyle w:val="24"/>
        <w:rPr>
          <w:rFonts w:eastAsiaTheme="minorEastAsia"/>
          <w:sz w:val="22"/>
        </w:rPr>
      </w:pPr>
      <w:hyperlink w:anchor="_Toc349919533" w:history="1">
        <w:r w:rsidR="002C3CAD" w:rsidRPr="0084726B">
          <w:rPr>
            <w:rStyle w:val="a9"/>
          </w:rPr>
          <w:t>6.2</w:t>
        </w:r>
        <w:r w:rsidR="002C3CAD">
          <w:rPr>
            <w:rFonts w:eastAsiaTheme="minorEastAsia"/>
            <w:sz w:val="22"/>
          </w:rPr>
          <w:tab/>
        </w:r>
        <w:r w:rsidR="002C3CAD" w:rsidRPr="0084726B">
          <w:rPr>
            <w:rStyle w:val="a9"/>
          </w:rPr>
          <w:t xml:space="preserve">Риски 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_Toc349919533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49</w:t>
        </w:r>
        <w:r w:rsidR="00F84849">
          <w:rPr>
            <w:webHidden/>
          </w:rPr>
          <w:fldChar w:fldCharType="end"/>
        </w:r>
      </w:hyperlink>
    </w:p>
    <w:p w:rsidR="00474A8F" w:rsidRPr="00C608B4" w:rsidRDefault="00E03E94" w:rsidP="00474A8F">
      <w:pPr>
        <w:pStyle w:val="32"/>
        <w:rPr>
          <w:rStyle w:val="afd"/>
        </w:rPr>
      </w:pPr>
      <w:hyperlink w:anchor="_Toc349919535" w:history="1">
        <w:r w:rsidR="00474A8F" w:rsidRPr="00C608B4">
          <w:rPr>
            <w:rStyle w:val="afff3"/>
            <w:color w:val="auto"/>
          </w:rPr>
          <w:t xml:space="preserve">Схема </w:t>
        </w:r>
        <w:r w:rsidR="00474A8F">
          <w:rPr>
            <w:rStyle w:val="afff3"/>
            <w:color w:val="auto"/>
          </w:rPr>
          <w:t>выполнения процедур</w:t>
        </w:r>
        <w:r w:rsidR="00474A8F" w:rsidRPr="00C608B4">
          <w:rPr>
            <w:rStyle w:val="afd"/>
            <w:webHidden/>
          </w:rPr>
          <w:tab/>
        </w:r>
        <w:r w:rsidR="00474A8F" w:rsidRPr="00C608B4">
          <w:rPr>
            <w:rStyle w:val="afd"/>
            <w:webHidden/>
          </w:rPr>
          <w:fldChar w:fldCharType="begin"/>
        </w:r>
        <w:r w:rsidR="00474A8F" w:rsidRPr="00C608B4">
          <w:rPr>
            <w:rStyle w:val="afd"/>
            <w:webHidden/>
          </w:rPr>
          <w:instrText xml:space="preserve"> PAGEREF _Toc349919535 \h </w:instrText>
        </w:r>
        <w:r w:rsidR="00474A8F" w:rsidRPr="00C608B4">
          <w:rPr>
            <w:rStyle w:val="afd"/>
            <w:webHidden/>
          </w:rPr>
        </w:r>
        <w:r w:rsidR="00474A8F" w:rsidRPr="00C608B4">
          <w:rPr>
            <w:rStyle w:val="afd"/>
            <w:webHidden/>
          </w:rPr>
          <w:fldChar w:fldCharType="separate"/>
        </w:r>
        <w:r w:rsidR="00474A8F" w:rsidRPr="00C608B4">
          <w:rPr>
            <w:rStyle w:val="afd"/>
            <w:webHidden/>
          </w:rPr>
          <w:t>55</w:t>
        </w:r>
        <w:r w:rsidR="00474A8F" w:rsidRPr="00C608B4">
          <w:rPr>
            <w:rStyle w:val="afd"/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36" w:history="1">
        <w:r w:rsidR="00474A8F">
          <w:rPr>
            <w:rStyle w:val="a9"/>
          </w:rPr>
          <w:t xml:space="preserve">Перечень </w:t>
        </w:r>
        <w:r w:rsidR="002C3CAD" w:rsidRPr="0084726B">
          <w:rPr>
            <w:rStyle w:val="a9"/>
          </w:rPr>
          <w:t xml:space="preserve"> документов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_Toc349919536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57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37" w:history="1">
        <w:r w:rsidR="002C3CAD" w:rsidRPr="0084726B">
          <w:rPr>
            <w:rStyle w:val="a9"/>
          </w:rPr>
          <w:t>Требования «Проведение ABC и XYZ анализа»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_Toc349919537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61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38" w:history="1">
        <w:r w:rsidR="002C3CAD" w:rsidRPr="0084726B">
          <w:rPr>
            <w:rStyle w:val="a9"/>
          </w:rPr>
          <w:t>Требования «Определение возможности по получению дополнительной ценности»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_Toc349919538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62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39" w:history="1">
        <w:r w:rsidR="002C3CAD" w:rsidRPr="0084726B">
          <w:rPr>
            <w:rStyle w:val="a9"/>
          </w:rPr>
          <w:t>Требования «Проведение анализа затрат в цепи поставок»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_Toc349919539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63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40" w:history="1">
        <w:r w:rsidR="002C3CAD" w:rsidRPr="0084726B">
          <w:rPr>
            <w:rStyle w:val="a9"/>
          </w:rPr>
          <w:t>Требования «Оценка совокупной стоимости владения»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_Toc349919540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64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41" w:history="1">
        <w:r w:rsidR="002C3CAD" w:rsidRPr="0084726B">
          <w:rPr>
            <w:rStyle w:val="a9"/>
          </w:rPr>
          <w:t>Требования «Разработка закупочной стратегии»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_Toc349919541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65</w:t>
        </w:r>
        <w:r w:rsidR="00F84849">
          <w:rPr>
            <w:webHidden/>
          </w:rPr>
          <w:fldChar w:fldCharType="end"/>
        </w:r>
      </w:hyperlink>
    </w:p>
    <w:p w:rsidR="002C3CAD" w:rsidRDefault="00E03E94">
      <w:pPr>
        <w:pStyle w:val="32"/>
        <w:rPr>
          <w:rFonts w:eastAsiaTheme="minorEastAsia"/>
          <w:b w:val="0"/>
          <w:bCs w:val="0"/>
          <w:i w:val="0"/>
          <w:iCs w:val="0"/>
          <w:sz w:val="22"/>
        </w:rPr>
      </w:pPr>
      <w:hyperlink w:anchor="_Toc349919542" w:history="1">
        <w:r w:rsidR="002C3CAD" w:rsidRPr="0084726B">
          <w:rPr>
            <w:rStyle w:val="a9"/>
          </w:rPr>
          <w:t>Требования «Формирование подходов к ценообразованию»</w:t>
        </w:r>
        <w:r w:rsidR="002C3CAD">
          <w:rPr>
            <w:webHidden/>
          </w:rPr>
          <w:tab/>
        </w:r>
        <w:r w:rsidR="00F84849">
          <w:rPr>
            <w:webHidden/>
          </w:rPr>
          <w:fldChar w:fldCharType="begin"/>
        </w:r>
        <w:r w:rsidR="002C3CAD">
          <w:rPr>
            <w:webHidden/>
          </w:rPr>
          <w:instrText xml:space="preserve"> PAGEREF _Toc349919542 \h </w:instrText>
        </w:r>
        <w:r w:rsidR="00F84849">
          <w:rPr>
            <w:webHidden/>
          </w:rPr>
        </w:r>
        <w:r w:rsidR="00F84849">
          <w:rPr>
            <w:webHidden/>
          </w:rPr>
          <w:fldChar w:fldCharType="separate"/>
        </w:r>
        <w:r w:rsidR="00D318CA">
          <w:rPr>
            <w:webHidden/>
          </w:rPr>
          <w:t>66</w:t>
        </w:r>
        <w:r w:rsidR="00F84849">
          <w:rPr>
            <w:webHidden/>
          </w:rPr>
          <w:fldChar w:fldCharType="end"/>
        </w:r>
      </w:hyperlink>
    </w:p>
    <w:p w:rsidR="009D0321" w:rsidRPr="006D3326" w:rsidRDefault="00F84849" w:rsidP="001B0C64">
      <w:pPr>
        <w:pStyle w:val="af5"/>
      </w:pPr>
      <w:r w:rsidRPr="00DA1C19">
        <w:fldChar w:fldCharType="end"/>
      </w:r>
      <w:r w:rsidR="009D0321" w:rsidRPr="006D3326"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242"/>
        <w:gridCol w:w="2268"/>
        <w:gridCol w:w="2268"/>
        <w:gridCol w:w="3969"/>
      </w:tblGrid>
      <w:tr w:rsidR="009D0321" w:rsidTr="007C2451"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333007" w:rsidRDefault="00CE11C7" w:rsidP="00333007">
            <w:pPr>
              <w:pStyle w:val="110"/>
            </w:pPr>
            <w:r w:rsidRPr="00A94512"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333007" w:rsidRDefault="009D0321" w:rsidP="00333007">
            <w:pPr>
              <w:pStyle w:val="110"/>
            </w:pPr>
            <w:r w:rsidRPr="00A94512">
              <w:t>Дата утвержд</w:t>
            </w:r>
            <w:r w:rsidRPr="00333007">
              <w:t>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333007" w:rsidRDefault="009D0321" w:rsidP="00333007">
            <w:pPr>
              <w:pStyle w:val="110"/>
            </w:pPr>
            <w:r w:rsidRPr="00A94512">
              <w:t>Дата ввода в дейс</w:t>
            </w:r>
            <w:r w:rsidRPr="00333007">
              <w:t>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333007" w:rsidRDefault="009D0321" w:rsidP="00333007">
            <w:pPr>
              <w:pStyle w:val="110"/>
            </w:pPr>
            <w:r w:rsidRPr="00A94512">
              <w:t>Реквизиты утвердившего докуме</w:t>
            </w:r>
            <w:r w:rsidRPr="00333007">
              <w:t>нта</w:t>
            </w:r>
          </w:p>
        </w:tc>
      </w:tr>
      <w:tr w:rsidR="00A94512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A94512" w:rsidRPr="00333007" w:rsidRDefault="00A94512" w:rsidP="00C608B4">
            <w:pPr>
              <w:pStyle w:val="aff3"/>
            </w:pPr>
            <w:r w:rsidRPr="00DA1C19">
              <w:t>1.0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333007" w:rsidRDefault="00E03E94" w:rsidP="00F16B45">
            <w:pPr>
              <w:pStyle w:val="aff4"/>
            </w:pPr>
            <w:r>
              <w:t>31.12.2013г.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333007" w:rsidRDefault="00E03E94" w:rsidP="007B006C">
            <w:pPr>
              <w:pStyle w:val="aff4"/>
              <w:jc w:val="both"/>
            </w:pPr>
            <w:r>
              <w:t>31.12.2013г.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A94512" w:rsidRPr="0004758C" w:rsidRDefault="00A94512" w:rsidP="00E03E94">
            <w:pPr>
              <w:pStyle w:val="aff2"/>
              <w:rPr>
                <w:color w:val="0000A0"/>
              </w:rPr>
            </w:pPr>
            <w:r w:rsidRPr="00A94512">
              <w:t>Приказ от «</w:t>
            </w:r>
            <w:r w:rsidR="00E03E94">
              <w:t>31</w:t>
            </w:r>
            <w:r w:rsidR="007B006C">
              <w:t xml:space="preserve">  »</w:t>
            </w:r>
            <w:r w:rsidR="00E03E94">
              <w:t xml:space="preserve">декабря </w:t>
            </w:r>
            <w:r w:rsidR="00D10A2C">
              <w:t>201</w:t>
            </w:r>
            <w:r w:rsidR="00E03E94">
              <w:t>3</w:t>
            </w:r>
            <w:r w:rsidR="00D10A2C">
              <w:t>г</w:t>
            </w:r>
            <w:r w:rsidRPr="0004758C">
              <w:t>. №</w:t>
            </w:r>
            <w:r w:rsidR="00E03E94">
              <w:t>1056</w:t>
            </w:r>
            <w:bookmarkStart w:id="0" w:name="_GoBack"/>
            <w:bookmarkEnd w:id="0"/>
          </w:p>
        </w:tc>
      </w:tr>
      <w:tr w:rsidR="00C8579B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C8579B" w:rsidRPr="00A94512" w:rsidRDefault="00C8579B" w:rsidP="00C608B4">
            <w:pPr>
              <w:pStyle w:val="aff3"/>
            </w:pP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RDefault="00C8579B" w:rsidP="00333007">
            <w:pPr>
              <w:pStyle w:val="aff4"/>
            </w:pP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RDefault="00C8579B" w:rsidP="00333007">
            <w:pPr>
              <w:pStyle w:val="aff4"/>
            </w:pP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C8579B" w:rsidRPr="00A94512" w:rsidRDefault="00C8579B" w:rsidP="00C608B4">
            <w:pPr>
              <w:pStyle w:val="aff2"/>
            </w:pPr>
          </w:p>
        </w:tc>
      </w:tr>
    </w:tbl>
    <w:p w:rsidR="00C26E12" w:rsidRDefault="00C26E12" w:rsidP="00776744">
      <w:pPr>
        <w:pStyle w:val="12"/>
      </w:pPr>
      <w:bookmarkStart w:id="1" w:name="_Toc521305170"/>
      <w:r>
        <w:br w:type="page"/>
      </w:r>
      <w:bookmarkStart w:id="2" w:name="_Toc521812774"/>
      <w:bookmarkStart w:id="3" w:name="_Toc233099825"/>
      <w:bookmarkStart w:id="4" w:name="_Toc349919521"/>
      <w:r w:rsidR="00EF1D38">
        <w:lastRenderedPageBreak/>
        <w:t>О</w:t>
      </w:r>
      <w:r>
        <w:t xml:space="preserve">бласть </w:t>
      </w:r>
      <w:r w:rsidR="00EF1D38">
        <w:t>применен</w:t>
      </w:r>
      <w:r>
        <w:t>ия</w:t>
      </w:r>
      <w:bookmarkEnd w:id="1"/>
      <w:bookmarkEnd w:id="2"/>
      <w:bookmarkEnd w:id="3"/>
      <w:bookmarkEnd w:id="4"/>
    </w:p>
    <w:p w:rsidR="002149F1" w:rsidRDefault="00530C07" w:rsidP="008C2238">
      <w:pPr>
        <w:pStyle w:val="27"/>
      </w:pPr>
      <w:bookmarkStart w:id="5" w:name="_Toc233099826"/>
      <w:bookmarkStart w:id="6" w:name="_Toc291769799"/>
      <w:bookmarkStart w:id="7" w:name="_Toc66253278"/>
      <w:bookmarkStart w:id="8" w:name="_Toc68691254"/>
      <w:bookmarkStart w:id="9" w:name="_Toc418587481"/>
      <w:bookmarkStart w:id="10" w:name="_Toc415914509"/>
      <w:r>
        <w:t xml:space="preserve">     1.1 </w:t>
      </w:r>
      <w:r w:rsidR="001A0692" w:rsidRPr="00CE5598">
        <w:t xml:space="preserve">Настоящий Порядок разработан с целью обеспечения </w:t>
      </w:r>
      <w:r w:rsidR="001A0692">
        <w:t>своевременной п</w:t>
      </w:r>
      <w:r w:rsidR="001A0692" w:rsidRPr="001A0692">
        <w:t>о</w:t>
      </w:r>
      <w:r>
        <w:t>ста</w:t>
      </w:r>
      <w:r>
        <w:t>в</w:t>
      </w:r>
      <w:r>
        <w:t xml:space="preserve">ки </w:t>
      </w:r>
      <w:r w:rsidR="001A0692">
        <w:t>материально-технических ресурсов требуемого качества и количества, экон</w:t>
      </w:r>
      <w:r w:rsidR="001A0692" w:rsidRPr="001A0692">
        <w:t>о</w:t>
      </w:r>
      <w:r w:rsidR="001A0692">
        <w:t>м</w:t>
      </w:r>
      <w:r w:rsidR="001A0692">
        <w:t>и</w:t>
      </w:r>
      <w:r w:rsidR="001A0692">
        <w:t xml:space="preserve">ческой эффективности </w:t>
      </w:r>
      <w:proofErr w:type="spellStart"/>
      <w:r w:rsidR="001A0692">
        <w:t>закупок</w:t>
      </w:r>
      <w:proofErr w:type="gramStart"/>
      <w:r w:rsidR="001A0692">
        <w:t>,в</w:t>
      </w:r>
      <w:proofErr w:type="spellEnd"/>
      <w:proofErr w:type="gramEnd"/>
      <w:r w:rsidR="001A0692">
        <w:t xml:space="preserve"> том числе: </w:t>
      </w:r>
      <w:r w:rsidR="001A0692" w:rsidRPr="00CE5598">
        <w:t>эффективного расходования дене</w:t>
      </w:r>
      <w:r w:rsidR="001A0692" w:rsidRPr="001A0692">
        <w:t>ж</w:t>
      </w:r>
      <w:r w:rsidR="001A0692" w:rsidRPr="00CE5598">
        <w:t xml:space="preserve">ных средств, получения экономически обоснованных затрат на </w:t>
      </w:r>
      <w:r w:rsidR="001A0692" w:rsidRPr="00605A57">
        <w:t>закупку</w:t>
      </w:r>
      <w:r w:rsidR="00474A8F">
        <w:t xml:space="preserve"> </w:t>
      </w:r>
      <w:r w:rsidR="001A0692">
        <w:t>материально-технических ресурсов</w:t>
      </w:r>
      <w:r w:rsidR="001A0692" w:rsidRPr="00CE5598">
        <w:t>, предотвращения ошибочных действий и возможных злоуп</w:t>
      </w:r>
      <w:r w:rsidR="001A0692" w:rsidRPr="001A0692">
        <w:t>о</w:t>
      </w:r>
      <w:r w:rsidR="001A0692" w:rsidRPr="00CE5598">
        <w:t>треблений.</w:t>
      </w:r>
      <w:r>
        <w:t xml:space="preserve">     </w:t>
      </w:r>
    </w:p>
    <w:p w:rsidR="00474A8F" w:rsidRDefault="00530C07" w:rsidP="008C2238">
      <w:pPr>
        <w:pStyle w:val="27"/>
      </w:pPr>
      <w:r>
        <w:t xml:space="preserve"> </w:t>
      </w:r>
      <w:r w:rsidRPr="003866E8">
        <w:t>1.2</w:t>
      </w:r>
      <w:r w:rsidR="00474A8F">
        <w:t xml:space="preserve"> Разработан на основе СТП СР 31-ПР02-01.</w:t>
      </w:r>
      <w:r w:rsidRPr="003866E8">
        <w:t xml:space="preserve"> </w:t>
      </w:r>
    </w:p>
    <w:p w:rsidR="001A0692" w:rsidRPr="005F3F09" w:rsidRDefault="00474A8F" w:rsidP="008C2238">
      <w:pPr>
        <w:pStyle w:val="27"/>
      </w:pPr>
      <w:r>
        <w:t>1.3</w:t>
      </w:r>
      <w:proofErr w:type="gramStart"/>
      <w:r>
        <w:t xml:space="preserve"> </w:t>
      </w:r>
      <w:r w:rsidR="001A0692" w:rsidRPr="005F3F09">
        <w:t>В</w:t>
      </w:r>
      <w:proofErr w:type="gramEnd"/>
      <w:r w:rsidR="001A0692" w:rsidRPr="005F3F09">
        <w:t xml:space="preserve"> выполнении операций, указанных в данном Порядке, участвуют следующие роли: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Заказчик;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Закупочная группа;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proofErr w:type="spellStart"/>
      <w:r w:rsidRPr="00FE6986">
        <w:rPr>
          <w:rFonts w:ascii="Times New Roman" w:hAnsi="Times New Roman" w:cs="Times New Roman"/>
        </w:rPr>
        <w:t>Категорийная</w:t>
      </w:r>
      <w:proofErr w:type="spellEnd"/>
      <w:r w:rsidRPr="00FE6986">
        <w:rPr>
          <w:rFonts w:ascii="Times New Roman" w:hAnsi="Times New Roman" w:cs="Times New Roman"/>
        </w:rPr>
        <w:t xml:space="preserve"> группа;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proofErr w:type="spellStart"/>
      <w:r w:rsidRPr="00FE6986">
        <w:rPr>
          <w:rFonts w:ascii="Times New Roman" w:hAnsi="Times New Roman" w:cs="Times New Roman"/>
        </w:rPr>
        <w:t>Категорийный</w:t>
      </w:r>
      <w:proofErr w:type="spellEnd"/>
      <w:r w:rsidRPr="00FE6986">
        <w:rPr>
          <w:rFonts w:ascii="Times New Roman" w:hAnsi="Times New Roman" w:cs="Times New Roman"/>
        </w:rPr>
        <w:t xml:space="preserve"> менеджер;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Ответственный закупщик;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Ответственный руководитель;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Профильные эксперты;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Руководитель закупочной группы;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Руководитель закупочной Функции;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 xml:space="preserve">Руководитель </w:t>
      </w:r>
      <w:proofErr w:type="spellStart"/>
      <w:r w:rsidRPr="00FE6986">
        <w:rPr>
          <w:rFonts w:ascii="Times New Roman" w:hAnsi="Times New Roman" w:cs="Times New Roman"/>
        </w:rPr>
        <w:t>категорийной</w:t>
      </w:r>
      <w:proofErr w:type="spellEnd"/>
      <w:r w:rsidRPr="00FE6986">
        <w:rPr>
          <w:rFonts w:ascii="Times New Roman" w:hAnsi="Times New Roman" w:cs="Times New Roman"/>
        </w:rPr>
        <w:t xml:space="preserve"> группы;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Руководитель направления закупок;</w:t>
      </w:r>
    </w:p>
    <w:p w:rsidR="00915787" w:rsidRPr="00FE6986" w:rsidRDefault="00915787" w:rsidP="00915787">
      <w:pPr>
        <w:pStyle w:val="1"/>
        <w:rPr>
          <w:rFonts w:ascii="Times New Roman" w:hAnsi="Times New Roman" w:cs="Times New Roman"/>
        </w:rPr>
      </w:pPr>
      <w:r w:rsidRPr="00FE6986">
        <w:rPr>
          <w:rFonts w:ascii="Times New Roman" w:hAnsi="Times New Roman" w:cs="Times New Roman"/>
        </w:rPr>
        <w:t>Руководитель НРФ;</w:t>
      </w:r>
    </w:p>
    <w:p w:rsidR="001A0692" w:rsidRPr="00FE6986" w:rsidRDefault="00915787" w:rsidP="00915787">
      <w:pPr>
        <w:pStyle w:val="1"/>
        <w:rPr>
          <w:rFonts w:ascii="Times New Roman" w:hAnsi="Times New Roman" w:cs="Times New Roman"/>
        </w:rPr>
      </w:pPr>
      <w:proofErr w:type="gramStart"/>
      <w:r w:rsidRPr="00FE6986">
        <w:rPr>
          <w:rFonts w:ascii="Times New Roman" w:hAnsi="Times New Roman" w:cs="Times New Roman"/>
        </w:rPr>
        <w:t>Согласующий</w:t>
      </w:r>
      <w:proofErr w:type="gramEnd"/>
      <w:r w:rsidRPr="00FE6986">
        <w:rPr>
          <w:rFonts w:ascii="Times New Roman" w:hAnsi="Times New Roman" w:cs="Times New Roman"/>
        </w:rPr>
        <w:t xml:space="preserve"> в соответствии с МРП</w:t>
      </w:r>
      <w:r w:rsidR="001A0692" w:rsidRPr="00FE6986">
        <w:rPr>
          <w:rFonts w:ascii="Times New Roman" w:hAnsi="Times New Roman" w:cs="Times New Roman"/>
        </w:rPr>
        <w:t>.</w:t>
      </w:r>
    </w:p>
    <w:p w:rsidR="00CB517C" w:rsidRDefault="00CB517C" w:rsidP="00776744">
      <w:pPr>
        <w:pStyle w:val="12"/>
      </w:pPr>
      <w:bookmarkStart w:id="11" w:name="_Toc349919522"/>
      <w:r>
        <w:t>Ссылочные документы</w:t>
      </w:r>
      <w:bookmarkEnd w:id="5"/>
      <w:bookmarkEnd w:id="6"/>
      <w:bookmarkEnd w:id="11"/>
    </w:p>
    <w:p w:rsidR="001A0692" w:rsidRDefault="00530C07" w:rsidP="008C2238">
      <w:pPr>
        <w:pStyle w:val="27"/>
      </w:pPr>
      <w:r>
        <w:t xml:space="preserve">     2.1 </w:t>
      </w:r>
      <w:r w:rsidR="001A0692" w:rsidRPr="00605A57">
        <w:t xml:space="preserve">СТП </w:t>
      </w:r>
      <w:r>
        <w:t xml:space="preserve">ВСК </w:t>
      </w:r>
      <w:r w:rsidR="001A0692" w:rsidRPr="00605A57">
        <w:t>31-ПЛ01 «Положение о закупках</w:t>
      </w:r>
      <w:r w:rsidR="00474A8F">
        <w:t>»</w:t>
      </w:r>
      <w:proofErr w:type="gramStart"/>
      <w:r w:rsidR="001A0692" w:rsidRPr="00605A57">
        <w:t xml:space="preserve"> </w:t>
      </w:r>
      <w:r w:rsidR="001A0692">
        <w:t>;</w:t>
      </w:r>
      <w:proofErr w:type="gramEnd"/>
    </w:p>
    <w:p w:rsidR="001A0692" w:rsidRDefault="00530C07" w:rsidP="008C2238">
      <w:pPr>
        <w:pStyle w:val="27"/>
      </w:pPr>
      <w:r>
        <w:t xml:space="preserve">     2.2 </w:t>
      </w:r>
      <w:r w:rsidR="001A0692">
        <w:t xml:space="preserve">СТП </w:t>
      </w:r>
      <w:r>
        <w:t xml:space="preserve">ВСК </w:t>
      </w:r>
      <w:r w:rsidR="001A0692">
        <w:t xml:space="preserve"> 32</w:t>
      </w:r>
      <w:r w:rsidR="00386E80">
        <w:t>-ПР02</w:t>
      </w:r>
      <w:r w:rsidR="001A0692" w:rsidRPr="00A21E70">
        <w:t>-</w:t>
      </w:r>
      <w:r w:rsidR="001A0692">
        <w:t>01 «Порядок предоставления заявок на закупку МТР»;</w:t>
      </w:r>
    </w:p>
    <w:p w:rsidR="001A0692" w:rsidRDefault="00530C07" w:rsidP="008C2238">
      <w:pPr>
        <w:pStyle w:val="27"/>
      </w:pPr>
      <w:r>
        <w:t xml:space="preserve">     2.3 </w:t>
      </w:r>
      <w:r w:rsidR="001A0692" w:rsidRPr="00605A57">
        <w:t xml:space="preserve">СТП </w:t>
      </w:r>
      <w:r>
        <w:t>ВСК</w:t>
      </w:r>
      <w:r w:rsidR="001A0692" w:rsidRPr="00605A57">
        <w:t xml:space="preserve"> 31</w:t>
      </w:r>
      <w:r w:rsidR="00386E80">
        <w:t>-ПР01</w:t>
      </w:r>
      <w:r w:rsidR="001A0692" w:rsidRPr="00605A57">
        <w:t>-0</w:t>
      </w:r>
      <w:r w:rsidR="00386E80">
        <w:t>1</w:t>
      </w:r>
      <w:r w:rsidR="001A0692" w:rsidRPr="00605A57">
        <w:t xml:space="preserve"> «Порядок выбора поставщика»</w:t>
      </w:r>
      <w:r w:rsidR="001A0692">
        <w:t>;</w:t>
      </w:r>
    </w:p>
    <w:p w:rsidR="003A672B" w:rsidRDefault="00530C07" w:rsidP="008C2238">
      <w:pPr>
        <w:pStyle w:val="27"/>
      </w:pPr>
      <w:r>
        <w:t xml:space="preserve">     2.4 </w:t>
      </w:r>
      <w:r w:rsidR="001A0692" w:rsidRPr="00161956">
        <w:t>DO.070 Методика классификации. Автоматизированная система ведения нормативно-справочной информации (АС</w:t>
      </w:r>
      <w:r w:rsidR="001A0692">
        <w:t>В НСИ) ОАО «СИБУР</w:t>
      </w:r>
      <w:r w:rsidR="001A0692" w:rsidRPr="00161956">
        <w:t xml:space="preserve"> Холдинг»</w:t>
      </w:r>
      <w:r w:rsidR="003A672B">
        <w:t>;</w:t>
      </w:r>
    </w:p>
    <w:p w:rsidR="00F506C9" w:rsidRDefault="00530C07" w:rsidP="008C2238">
      <w:pPr>
        <w:pStyle w:val="27"/>
      </w:pPr>
      <w:r>
        <w:t xml:space="preserve">     2.5 </w:t>
      </w:r>
      <w:r w:rsidR="0028165F" w:rsidRPr="0028165F">
        <w:t xml:space="preserve">СТП </w:t>
      </w:r>
      <w:r>
        <w:t>ВСК</w:t>
      </w:r>
      <w:r w:rsidR="0028165F" w:rsidRPr="0028165F">
        <w:t xml:space="preserve"> 31</w:t>
      </w:r>
      <w:r w:rsidR="00386E80">
        <w:t>-ПР01</w:t>
      </w:r>
      <w:r w:rsidR="0028165F" w:rsidRPr="0028165F">
        <w:t>-</w:t>
      </w:r>
      <w:r w:rsidR="00386E80">
        <w:t>02</w:t>
      </w:r>
      <w:r w:rsidR="0028165F" w:rsidRPr="0028165F">
        <w:t xml:space="preserve"> «Порядок проведения конкурентных процедур»</w:t>
      </w:r>
      <w:r w:rsidR="00F506C9">
        <w:t>;</w:t>
      </w:r>
    </w:p>
    <w:p w:rsidR="00CB517C" w:rsidRPr="006D72A4" w:rsidRDefault="0059382F" w:rsidP="008C2238">
      <w:pPr>
        <w:pStyle w:val="27"/>
      </w:pPr>
      <w:r>
        <w:t xml:space="preserve">     2.6 </w:t>
      </w:r>
      <w:r w:rsidR="00DC726B">
        <w:t xml:space="preserve">Матрица </w:t>
      </w:r>
      <w:r w:rsidR="000302A3">
        <w:t xml:space="preserve">операционных </w:t>
      </w:r>
      <w:r w:rsidR="00DC726B">
        <w:t xml:space="preserve">лимитов </w:t>
      </w:r>
      <w:r w:rsidR="000302A3">
        <w:t>(лимитной сто</w:t>
      </w:r>
      <w:r>
        <w:t>имости) по выбору контраге</w:t>
      </w:r>
      <w:r>
        <w:t>н</w:t>
      </w:r>
      <w:r>
        <w:t xml:space="preserve">та в </w:t>
      </w:r>
      <w:r w:rsidR="000302A3">
        <w:t>ООО "СИБУР" и на предприятиях ОАО "СИБУР Холдинг" (Приказ №143 от 01.08.2013 г.).</w:t>
      </w:r>
    </w:p>
    <w:p w:rsidR="00CB517C" w:rsidRDefault="00CB517C" w:rsidP="00776744">
      <w:pPr>
        <w:pStyle w:val="12"/>
      </w:pPr>
      <w:bookmarkStart w:id="12" w:name="_Toc233099827"/>
      <w:bookmarkStart w:id="13" w:name="_Toc291769800"/>
      <w:bookmarkStart w:id="14" w:name="_Toc349919523"/>
      <w:r>
        <w:t>Термины, определения и сокращения</w:t>
      </w:r>
      <w:bookmarkEnd w:id="12"/>
      <w:bookmarkEnd w:id="13"/>
      <w:bookmarkEnd w:id="14"/>
    </w:p>
    <w:p w:rsidR="00CB517C" w:rsidRPr="0059382F" w:rsidRDefault="0059382F" w:rsidP="00CE36D3">
      <w:pPr>
        <w:pStyle w:val="4"/>
        <w:numPr>
          <w:ilvl w:val="0"/>
          <w:numId w:val="0"/>
        </w:numPr>
      </w:pPr>
      <w:r w:rsidRPr="0059382F">
        <w:t>3.1</w:t>
      </w:r>
      <w:proofErr w:type="gramStart"/>
      <w:r w:rsidRPr="0059382F">
        <w:t xml:space="preserve"> </w:t>
      </w:r>
      <w:r w:rsidR="00CB517C" w:rsidRPr="0059382F">
        <w:t>В</w:t>
      </w:r>
      <w:proofErr w:type="gramEnd"/>
      <w:r w:rsidR="00CB517C" w:rsidRPr="0059382F">
        <w:t xml:space="preserve"> настоящем Порядке использованы следующие термины, определения ко</w:t>
      </w:r>
      <w:r w:rsidR="00E10EAF">
        <w:t>т</w:t>
      </w:r>
      <w:r w:rsidR="00E10EAF">
        <w:t>о</w:t>
      </w:r>
      <w:r w:rsidR="00E10EAF">
        <w:t xml:space="preserve">рых </w:t>
      </w:r>
      <w:r w:rsidR="00CB517C" w:rsidRPr="0059382F">
        <w:t>приведены в корпоративном словаре:</w:t>
      </w:r>
    </w:p>
    <w:p w:rsidR="0059382F" w:rsidRDefault="0059382F" w:rsidP="00CE36D3">
      <w:pPr>
        <w:pStyle w:val="4"/>
        <w:numPr>
          <w:ilvl w:val="0"/>
          <w:numId w:val="0"/>
        </w:numPr>
        <w:ind w:left="1009" w:hanging="72"/>
      </w:pPr>
      <w:r>
        <w:t>3.1</w:t>
      </w:r>
      <w:r w:rsidR="00CE36D3">
        <w:t>.</w:t>
      </w:r>
      <w:r w:rsidR="002149F1">
        <w:t>1</w:t>
      </w:r>
      <w:r>
        <w:t xml:space="preserve">. </w:t>
      </w:r>
      <w:r w:rsidR="001A0692" w:rsidRPr="0059382F">
        <w:t>Договор;</w:t>
      </w:r>
    </w:p>
    <w:p w:rsidR="001A0692" w:rsidRPr="0059382F" w:rsidRDefault="0059382F" w:rsidP="00CE36D3">
      <w:pPr>
        <w:pStyle w:val="4"/>
        <w:numPr>
          <w:ilvl w:val="0"/>
          <w:numId w:val="0"/>
        </w:numPr>
      </w:pPr>
      <w:r>
        <w:t xml:space="preserve">          3.1.2 </w:t>
      </w:r>
      <w:r w:rsidR="001A0692" w:rsidRPr="0059382F">
        <w:t>Заявка на закупку;</w:t>
      </w:r>
    </w:p>
    <w:p w:rsidR="001A0692" w:rsidRPr="0059382F" w:rsidRDefault="0059382F" w:rsidP="00CE36D3">
      <w:pPr>
        <w:pStyle w:val="4"/>
        <w:numPr>
          <w:ilvl w:val="0"/>
          <w:numId w:val="0"/>
        </w:numPr>
      </w:pPr>
      <w:r>
        <w:t xml:space="preserve">          3.1.3  </w:t>
      </w:r>
      <w:r w:rsidR="001A0692" w:rsidRPr="0059382F">
        <w:t>Инвестиционный проект;</w:t>
      </w:r>
    </w:p>
    <w:p w:rsidR="001A0692" w:rsidRPr="0059382F" w:rsidRDefault="0059382F" w:rsidP="00CE36D3">
      <w:pPr>
        <w:pStyle w:val="4"/>
        <w:numPr>
          <w:ilvl w:val="0"/>
          <w:numId w:val="0"/>
        </w:numPr>
      </w:pPr>
      <w:r>
        <w:t xml:space="preserve">          3.1.4  </w:t>
      </w:r>
      <w:r w:rsidR="001A0692" w:rsidRPr="0059382F">
        <w:t>Конкурс;</w:t>
      </w:r>
    </w:p>
    <w:p w:rsidR="001A0692" w:rsidRPr="0059382F" w:rsidRDefault="0059382F" w:rsidP="00CE36D3">
      <w:pPr>
        <w:pStyle w:val="4"/>
        <w:numPr>
          <w:ilvl w:val="0"/>
          <w:numId w:val="0"/>
        </w:numPr>
      </w:pPr>
      <w:r>
        <w:t xml:space="preserve">          3.1.5  </w:t>
      </w:r>
      <w:r w:rsidR="001A0692" w:rsidRPr="0059382F">
        <w:t>Материально-технические ресурсы (МТР);</w:t>
      </w:r>
    </w:p>
    <w:p w:rsidR="001A0692" w:rsidRPr="0059382F" w:rsidRDefault="0059382F" w:rsidP="00CE36D3">
      <w:pPr>
        <w:pStyle w:val="4"/>
        <w:numPr>
          <w:ilvl w:val="0"/>
          <w:numId w:val="0"/>
        </w:numPr>
        <w:ind w:left="709"/>
      </w:pPr>
      <w:r>
        <w:t xml:space="preserve">3.1.6  </w:t>
      </w:r>
      <w:r w:rsidR="001A0692" w:rsidRPr="0059382F">
        <w:t>Общество – ОАО «СИБУР Холдинг»;</w:t>
      </w:r>
    </w:p>
    <w:p w:rsidR="001A0692" w:rsidRPr="0059382F" w:rsidRDefault="0059382F" w:rsidP="00CE36D3">
      <w:pPr>
        <w:pStyle w:val="4"/>
        <w:numPr>
          <w:ilvl w:val="0"/>
          <w:numId w:val="0"/>
        </w:numPr>
        <w:ind w:left="709"/>
      </w:pPr>
      <w:r>
        <w:t xml:space="preserve">3.1.7  </w:t>
      </w:r>
      <w:r w:rsidR="00B67E4A" w:rsidRPr="0059382F">
        <w:t xml:space="preserve">Управляющая организация </w:t>
      </w:r>
      <w:proofErr w:type="gramStart"/>
      <w:r w:rsidR="00B67E4A" w:rsidRPr="0059382F">
        <w:t>–</w:t>
      </w:r>
      <w:r w:rsidR="001A0692" w:rsidRPr="0059382F">
        <w:t>О</w:t>
      </w:r>
      <w:proofErr w:type="gramEnd"/>
      <w:r w:rsidR="001A0692" w:rsidRPr="0059382F">
        <w:t>ОО «СИБУР»;</w:t>
      </w:r>
    </w:p>
    <w:p w:rsidR="001A0692" w:rsidRPr="0059382F" w:rsidRDefault="0059382F" w:rsidP="00CE36D3">
      <w:pPr>
        <w:pStyle w:val="4"/>
        <w:numPr>
          <w:ilvl w:val="0"/>
          <w:numId w:val="0"/>
        </w:numPr>
      </w:pPr>
      <w:r>
        <w:t xml:space="preserve">           3.1.8  </w:t>
      </w:r>
      <w:r w:rsidR="004F5DFE" w:rsidRPr="0059382F">
        <w:t>Предприятие -</w:t>
      </w:r>
      <w:r w:rsidR="001A0692" w:rsidRPr="0059382F">
        <w:t xml:space="preserve"> О</w:t>
      </w:r>
      <w:r w:rsidR="00017859">
        <w:t>А</w:t>
      </w:r>
      <w:r w:rsidR="001A0692" w:rsidRPr="0059382F">
        <w:t>О «</w:t>
      </w:r>
      <w:r w:rsidR="00017859">
        <w:t>Воронежсинтезкаучук</w:t>
      </w:r>
      <w:r w:rsidR="004F5DFE" w:rsidRPr="0059382F">
        <w:t>»</w:t>
      </w:r>
      <w:r w:rsidR="001A0692" w:rsidRPr="0059382F">
        <w:t>;</w:t>
      </w:r>
    </w:p>
    <w:p w:rsidR="001A0692" w:rsidRPr="0059382F" w:rsidRDefault="0059382F" w:rsidP="00CE36D3">
      <w:pPr>
        <w:pStyle w:val="4"/>
        <w:numPr>
          <w:ilvl w:val="0"/>
          <w:numId w:val="0"/>
        </w:numPr>
        <w:ind w:left="709"/>
      </w:pPr>
      <w:r>
        <w:t xml:space="preserve">3.1.9  </w:t>
      </w:r>
      <w:r w:rsidR="001A0692" w:rsidRPr="0059382F">
        <w:t>Поставщик;</w:t>
      </w:r>
    </w:p>
    <w:p w:rsidR="004436C3" w:rsidRPr="0059382F" w:rsidRDefault="0059382F" w:rsidP="008C2238">
      <w:pPr>
        <w:pStyle w:val="4"/>
        <w:numPr>
          <w:ilvl w:val="0"/>
          <w:numId w:val="0"/>
        </w:numPr>
        <w:ind w:left="709"/>
      </w:pPr>
      <w:r>
        <w:t xml:space="preserve">3.1.10 </w:t>
      </w:r>
      <w:r w:rsidR="001A0692" w:rsidRPr="0059382F">
        <w:t>Продукция</w:t>
      </w:r>
      <w:r w:rsidR="00CB517C" w:rsidRPr="0059382F">
        <w:t>;</w:t>
      </w:r>
    </w:p>
    <w:p w:rsidR="00BB2C61" w:rsidRPr="00BB2C61" w:rsidRDefault="00BB2C61" w:rsidP="00BB2C61">
      <w:pPr>
        <w:pStyle w:val="afff7"/>
        <w:keepLines/>
        <w:numPr>
          <w:ilvl w:val="0"/>
          <w:numId w:val="5"/>
        </w:numPr>
        <w:contextualSpacing w:val="0"/>
        <w:rPr>
          <w:rStyle w:val="afc"/>
          <w:vanish/>
          <w:sz w:val="26"/>
        </w:rPr>
      </w:pPr>
      <w:bookmarkStart w:id="15" w:name="Заказчик"/>
    </w:p>
    <w:p w:rsidR="00BB2C61" w:rsidRPr="00BB2C61" w:rsidRDefault="00BB2C61" w:rsidP="00BB2C61">
      <w:pPr>
        <w:pStyle w:val="afff7"/>
        <w:keepLines/>
        <w:numPr>
          <w:ilvl w:val="0"/>
          <w:numId w:val="5"/>
        </w:numPr>
        <w:contextualSpacing w:val="0"/>
        <w:rPr>
          <w:rStyle w:val="afc"/>
          <w:vanish/>
          <w:sz w:val="26"/>
        </w:rPr>
      </w:pPr>
    </w:p>
    <w:p w:rsidR="00BB2C61" w:rsidRPr="00BB2C61" w:rsidRDefault="00BB2C61" w:rsidP="00BB2C61">
      <w:pPr>
        <w:pStyle w:val="afff7"/>
        <w:keepLines/>
        <w:numPr>
          <w:ilvl w:val="0"/>
          <w:numId w:val="5"/>
        </w:numPr>
        <w:contextualSpacing w:val="0"/>
        <w:rPr>
          <w:rStyle w:val="afc"/>
          <w:vanish/>
          <w:sz w:val="26"/>
        </w:rPr>
      </w:pPr>
    </w:p>
    <w:p w:rsidR="001A0692" w:rsidRPr="001A0692" w:rsidRDefault="00EF62D7" w:rsidP="008C2238">
      <w:pPr>
        <w:pStyle w:val="27"/>
      </w:pPr>
      <w:r>
        <w:rPr>
          <w:rStyle w:val="afc"/>
        </w:rPr>
        <w:t xml:space="preserve">           3.1.11 </w:t>
      </w:r>
      <w:r w:rsidR="001A0692" w:rsidRPr="001A0692">
        <w:rPr>
          <w:rStyle w:val="afc"/>
        </w:rPr>
        <w:t>Заказчик</w:t>
      </w:r>
      <w:bookmarkEnd w:id="15"/>
      <w:r w:rsidR="001A0692" w:rsidRPr="001A0692">
        <w:rPr>
          <w:rStyle w:val="afc"/>
        </w:rPr>
        <w:t xml:space="preserve"> МТР</w:t>
      </w:r>
      <w:r w:rsidR="00B67E4A">
        <w:rPr>
          <w:rStyle w:val="afc"/>
        </w:rPr>
        <w:t xml:space="preserve"> (Заказчик)</w:t>
      </w:r>
      <w:r w:rsidR="001A0692" w:rsidRPr="001A0692">
        <w:t xml:space="preserve"> – </w:t>
      </w:r>
      <w:r w:rsidR="008849F3">
        <w:t xml:space="preserve">роль, которую исполняет </w:t>
      </w:r>
      <w:r w:rsidR="00B67E4A" w:rsidRPr="00B67E4A">
        <w:t>структурное подразделение на Предприяти</w:t>
      </w:r>
      <w:r w:rsidR="00CC100C">
        <w:t>и</w:t>
      </w:r>
      <w:r w:rsidR="00B67E4A" w:rsidRPr="00B67E4A">
        <w:t>, отвеча</w:t>
      </w:r>
      <w:r w:rsidR="008849F3">
        <w:t>ющее</w:t>
      </w:r>
      <w:r w:rsidR="00B67E4A" w:rsidRPr="00B67E4A">
        <w:t xml:space="preserve"> за бизнес-процесс Предприятия, при реализации которого используется закупаемые МТР</w:t>
      </w:r>
      <w:r w:rsidR="001A0692" w:rsidRPr="001A0692">
        <w:t>.</w:t>
      </w:r>
    </w:p>
    <w:p w:rsidR="001A0692" w:rsidRPr="001A0692" w:rsidRDefault="00EF62D7" w:rsidP="008C2238">
      <w:pPr>
        <w:pStyle w:val="27"/>
      </w:pPr>
      <w:bookmarkStart w:id="16" w:name="Закупка"/>
      <w:r>
        <w:rPr>
          <w:rStyle w:val="afc"/>
        </w:rPr>
        <w:t xml:space="preserve">          3.1.12 </w:t>
      </w:r>
      <w:r w:rsidR="001A0692" w:rsidRPr="001A0692">
        <w:rPr>
          <w:rStyle w:val="afc"/>
        </w:rPr>
        <w:t>Закупка</w:t>
      </w:r>
      <w:bookmarkEnd w:id="16"/>
      <w:r w:rsidR="001A0692" w:rsidRPr="001A0692">
        <w:t xml:space="preserve"> – приобретение Заказчиком (иными уполномоченными лицами от лица Заказчика) МТР на основе гражданско-правового договора.</w:t>
      </w:r>
    </w:p>
    <w:p w:rsidR="001A0692" w:rsidRPr="001A0692" w:rsidRDefault="00EF62D7" w:rsidP="008C2238">
      <w:pPr>
        <w:pStyle w:val="27"/>
      </w:pPr>
      <w:bookmarkStart w:id="17" w:name="Закупочная_группа"/>
      <w:r>
        <w:rPr>
          <w:rStyle w:val="afc"/>
        </w:rPr>
        <w:t xml:space="preserve">         3.1.13 </w:t>
      </w:r>
      <w:r w:rsidR="001A0692" w:rsidRPr="001A0692">
        <w:rPr>
          <w:rStyle w:val="afc"/>
        </w:rPr>
        <w:t>Закупочная группа</w:t>
      </w:r>
      <w:bookmarkEnd w:id="17"/>
      <w:r w:rsidR="001A0692" w:rsidRPr="001A0692">
        <w:rPr>
          <w:rStyle w:val="afc"/>
          <w:b w:val="0"/>
        </w:rPr>
        <w:t xml:space="preserve"> (ЗГ)</w:t>
      </w:r>
      <w:r w:rsidR="001A0692" w:rsidRPr="001A0692">
        <w:t xml:space="preserve"> – </w:t>
      </w:r>
      <w:proofErr w:type="spellStart"/>
      <w:r w:rsidR="001A0692" w:rsidRPr="001A0692">
        <w:t>межфункциональное</w:t>
      </w:r>
      <w:proofErr w:type="spellEnd"/>
      <w:r w:rsidR="001A0692" w:rsidRPr="001A0692">
        <w:t xml:space="preserve"> объединение профил</w:t>
      </w:r>
      <w:r w:rsidR="001A0692" w:rsidRPr="001A0692">
        <w:t>ь</w:t>
      </w:r>
      <w:r w:rsidR="001A0692" w:rsidRPr="001A0692">
        <w:t xml:space="preserve">ных специалистов </w:t>
      </w:r>
      <w:r w:rsidR="004F5DFE">
        <w:t xml:space="preserve"> </w:t>
      </w:r>
      <w:r w:rsidR="0059382F">
        <w:t>ОАО "Воронежсинтезкаучук"</w:t>
      </w:r>
      <w:r w:rsidR="001A0692" w:rsidRPr="001A0692">
        <w:t xml:space="preserve">, созданное для решения </w:t>
      </w:r>
      <w:proofErr w:type="spellStart"/>
      <w:r w:rsidR="001A0692" w:rsidRPr="001A0692">
        <w:t>межфун</w:t>
      </w:r>
      <w:r w:rsidR="001A0692" w:rsidRPr="001A0692">
        <w:t>к</w:t>
      </w:r>
      <w:r w:rsidR="001A0692" w:rsidRPr="001A0692">
        <w:t>циональных</w:t>
      </w:r>
      <w:proofErr w:type="spellEnd"/>
      <w:r w:rsidR="001A0692" w:rsidRPr="001A0692">
        <w:t xml:space="preserve"> задач в области закупки МТР.</w:t>
      </w:r>
    </w:p>
    <w:p w:rsidR="001A0692" w:rsidRPr="001A0692" w:rsidRDefault="00EF62D7" w:rsidP="008C2238">
      <w:pPr>
        <w:pStyle w:val="27"/>
      </w:pPr>
      <w:bookmarkStart w:id="18" w:name="Закупочная_стратегия"/>
      <w:r>
        <w:rPr>
          <w:rStyle w:val="afc"/>
        </w:rPr>
        <w:t xml:space="preserve">         3.1.14 </w:t>
      </w:r>
      <w:r w:rsidR="001A0692" w:rsidRPr="001A0692">
        <w:rPr>
          <w:rStyle w:val="afc"/>
        </w:rPr>
        <w:t>Закупочная стратегия</w:t>
      </w:r>
      <w:bookmarkEnd w:id="18"/>
      <w:r w:rsidR="001A0692" w:rsidRPr="001A0692">
        <w:rPr>
          <w:rStyle w:val="afc"/>
          <w:b w:val="0"/>
        </w:rPr>
        <w:t xml:space="preserve"> (ЗС)</w:t>
      </w:r>
      <w:r w:rsidR="001A0692" w:rsidRPr="001A0692">
        <w:t xml:space="preserve"> – документ, определяющий оптимальные решения по закупке обособленной группы МТР, включая: цели и </w:t>
      </w:r>
      <w:r w:rsidR="004F58EB" w:rsidRPr="001A0692">
        <w:t>задач</w:t>
      </w:r>
      <w:r w:rsidR="004F58EB">
        <w:t>и</w:t>
      </w:r>
      <w:r w:rsidR="00581DD5">
        <w:t xml:space="preserve"> </w:t>
      </w:r>
      <w:r w:rsidR="001A0692" w:rsidRPr="001A0692">
        <w:t>закупки, наиболее эффективные подходы к закупке, применяемые коммерческие инструме</w:t>
      </w:r>
      <w:r w:rsidR="001A0692" w:rsidRPr="001A0692">
        <w:t>н</w:t>
      </w:r>
      <w:r w:rsidR="001A0692" w:rsidRPr="001A0692">
        <w:t>ты и план закупки.</w:t>
      </w:r>
    </w:p>
    <w:p w:rsidR="001A0692" w:rsidRPr="001A0692" w:rsidRDefault="00EF62D7" w:rsidP="008C2238">
      <w:pPr>
        <w:pStyle w:val="27"/>
      </w:pPr>
      <w:bookmarkStart w:id="19" w:name="Канал_закупки"/>
      <w:r>
        <w:rPr>
          <w:rStyle w:val="afc"/>
        </w:rPr>
        <w:t xml:space="preserve">        3.1.15 </w:t>
      </w:r>
      <w:r w:rsidR="001A0692" w:rsidRPr="001A0692">
        <w:rPr>
          <w:rStyle w:val="afc"/>
        </w:rPr>
        <w:t>Канал закупк</w:t>
      </w:r>
      <w:proofErr w:type="gramStart"/>
      <w:r w:rsidR="001A0692" w:rsidRPr="001A0692">
        <w:rPr>
          <w:rStyle w:val="afc"/>
        </w:rPr>
        <w:t>и</w:t>
      </w:r>
      <w:bookmarkEnd w:id="19"/>
      <w:r w:rsidR="001A0692" w:rsidRPr="001A0692">
        <w:t>–</w:t>
      </w:r>
      <w:proofErr w:type="gramEnd"/>
      <w:r w:rsidR="004F5DFE">
        <w:t xml:space="preserve"> Управляющая организация / </w:t>
      </w:r>
      <w:r w:rsidR="001A0692" w:rsidRPr="001A0692">
        <w:t>Предприятие, регионал</w:t>
      </w:r>
      <w:r w:rsidR="001A0692" w:rsidRPr="001A0692">
        <w:t>ь</w:t>
      </w:r>
      <w:r w:rsidR="001A0692" w:rsidRPr="001A0692">
        <w:t>ный центр закупок, проектные команды или подрядчики, ответственные за ос</w:t>
      </w:r>
      <w:r w:rsidR="001A0692" w:rsidRPr="001A0692">
        <w:t>у</w:t>
      </w:r>
      <w:r w:rsidR="001A0692" w:rsidRPr="001A0692">
        <w:t xml:space="preserve">ществление закупок. </w:t>
      </w:r>
    </w:p>
    <w:p w:rsidR="001A0692" w:rsidRPr="001A0692" w:rsidRDefault="00EF62D7" w:rsidP="008C2238">
      <w:pPr>
        <w:pStyle w:val="27"/>
      </w:pPr>
      <w:bookmarkStart w:id="20" w:name="Категорийная_группа"/>
      <w:r>
        <w:rPr>
          <w:rStyle w:val="afc"/>
        </w:rPr>
        <w:t xml:space="preserve">        3.1.16  </w:t>
      </w:r>
      <w:proofErr w:type="spellStart"/>
      <w:r w:rsidR="001A0692" w:rsidRPr="001A0692">
        <w:rPr>
          <w:rStyle w:val="afc"/>
        </w:rPr>
        <w:t>Категорийная</w:t>
      </w:r>
      <w:proofErr w:type="spellEnd"/>
      <w:r w:rsidR="001A0692" w:rsidRPr="001A0692">
        <w:rPr>
          <w:rStyle w:val="afc"/>
        </w:rPr>
        <w:t xml:space="preserve"> группа</w:t>
      </w:r>
      <w:bookmarkEnd w:id="20"/>
      <w:r w:rsidR="001A0692" w:rsidRPr="001A0692">
        <w:t xml:space="preserve"> (</w:t>
      </w:r>
      <w:proofErr w:type="gramStart"/>
      <w:r w:rsidR="001A0692" w:rsidRPr="001A0692">
        <w:t>КГ</w:t>
      </w:r>
      <w:proofErr w:type="gramEnd"/>
      <w:r w:rsidR="001A0692" w:rsidRPr="001A0692">
        <w:t xml:space="preserve">) – </w:t>
      </w:r>
      <w:proofErr w:type="spellStart"/>
      <w:r w:rsidR="001A0692" w:rsidRPr="001A0692">
        <w:t>межфункциональное</w:t>
      </w:r>
      <w:proofErr w:type="spellEnd"/>
      <w:r w:rsidR="001A0692" w:rsidRPr="001A0692">
        <w:t xml:space="preserve"> объединение пр</w:t>
      </w:r>
      <w:r w:rsidR="001A0692" w:rsidRPr="001A0692">
        <w:t>о</w:t>
      </w:r>
      <w:r w:rsidR="001A0692" w:rsidRPr="001A0692">
        <w:t xml:space="preserve">фильных специалистов </w:t>
      </w:r>
      <w:r w:rsidR="004F5DFE">
        <w:t xml:space="preserve">Управляющей организации / </w:t>
      </w:r>
      <w:r w:rsidR="001A0692" w:rsidRPr="001A0692">
        <w:t>Предприятия, созданное с ц</w:t>
      </w:r>
      <w:r w:rsidR="001A0692" w:rsidRPr="001A0692">
        <w:t>е</w:t>
      </w:r>
      <w:r w:rsidR="001A0692" w:rsidRPr="001A0692">
        <w:t xml:space="preserve">лью решения </w:t>
      </w:r>
      <w:proofErr w:type="spellStart"/>
      <w:r w:rsidR="001A0692" w:rsidRPr="001A0692">
        <w:t>межфункциональных</w:t>
      </w:r>
      <w:proofErr w:type="spellEnd"/>
      <w:r w:rsidR="001A0692" w:rsidRPr="001A0692">
        <w:t xml:space="preserve"> проблем в области управления категориями МТР.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bookmarkStart w:id="21" w:name="Категорийный_менеджер"/>
      <w:r>
        <w:rPr>
          <w:rStyle w:val="afc"/>
        </w:rPr>
        <w:t xml:space="preserve">       3.1.17 </w:t>
      </w:r>
      <w:proofErr w:type="spellStart"/>
      <w:r w:rsidR="001A0692" w:rsidRPr="001A0692">
        <w:rPr>
          <w:rStyle w:val="afc"/>
        </w:rPr>
        <w:t>Категорийный</w:t>
      </w:r>
      <w:proofErr w:type="spellEnd"/>
      <w:r w:rsidR="001A0692" w:rsidRPr="001A0692">
        <w:rPr>
          <w:rStyle w:val="afc"/>
        </w:rPr>
        <w:t xml:space="preserve"> менеджер</w:t>
      </w:r>
      <w:bookmarkEnd w:id="21"/>
      <w:r w:rsidR="001A0692" w:rsidRPr="001A0692">
        <w:t xml:space="preserve"> –</w:t>
      </w:r>
      <w:r w:rsidR="008849F3">
        <w:t xml:space="preserve"> роль, которую исполня</w:t>
      </w:r>
      <w:r w:rsidR="005375DA">
        <w:t>е</w:t>
      </w:r>
      <w:r w:rsidR="008849F3">
        <w:t>т</w:t>
      </w:r>
      <w:r w:rsidR="005F6A7A">
        <w:t xml:space="preserve"> работник </w:t>
      </w:r>
      <w:r w:rsidR="004F5DFE">
        <w:t>Закупо</w:t>
      </w:r>
      <w:r w:rsidR="004F5DFE">
        <w:t>ч</w:t>
      </w:r>
      <w:r w:rsidR="004F5DFE">
        <w:t xml:space="preserve">ной функции Управляющей </w:t>
      </w:r>
      <w:proofErr w:type="spellStart"/>
      <w:r w:rsidR="004F5DFE">
        <w:t>организации</w:t>
      </w:r>
      <w:r w:rsidR="001A0692" w:rsidRPr="001A0692">
        <w:t>отвечающий</w:t>
      </w:r>
      <w:proofErr w:type="spellEnd"/>
      <w:r w:rsidR="001A0692" w:rsidRPr="001A0692">
        <w:t xml:space="preserve"> за управление определенной категорией МТР с целью решения проблем в рамках обеспечения Предприятия н</w:t>
      </w:r>
      <w:r w:rsidR="001A0692" w:rsidRPr="001A0692">
        <w:t>о</w:t>
      </w:r>
      <w:r w:rsidR="001A0692" w:rsidRPr="001A0692">
        <w:t>менклатурой данной категории и получения дополнительной ценности по данной категории. Назначается уполномоченным руководителем в соответствии МРП.</w:t>
      </w:r>
    </w:p>
    <w:p w:rsidR="001A0692" w:rsidRPr="001A0692" w:rsidRDefault="00EF62D7" w:rsidP="008C2238">
      <w:pPr>
        <w:pStyle w:val="27"/>
      </w:pPr>
      <w:bookmarkStart w:id="22" w:name="Категория_МТР"/>
      <w:r>
        <w:rPr>
          <w:rStyle w:val="afc"/>
        </w:rPr>
        <w:t xml:space="preserve">       3.1.18 </w:t>
      </w:r>
      <w:r w:rsidR="001A0692" w:rsidRPr="001A0692">
        <w:rPr>
          <w:rStyle w:val="afc"/>
        </w:rPr>
        <w:t>Категория МТР</w:t>
      </w:r>
      <w:bookmarkEnd w:id="22"/>
      <w:r w:rsidR="001A0692" w:rsidRPr="001A0692">
        <w:t xml:space="preserve"> – совокупность МТР, сформированная на основании общности технических (технические характеристики МТР, условия применения в производственном процессе / инвестиционном проекте) признаков. Категория МТР содержит в себе Подкатегории МТР, сегментированные по общности технических и коммерческих признаков.</w:t>
      </w:r>
    </w:p>
    <w:p w:rsidR="001A0692" w:rsidRPr="001A0692" w:rsidRDefault="00EF62D7" w:rsidP="008C2238">
      <w:pPr>
        <w:pStyle w:val="27"/>
      </w:pPr>
      <w:bookmarkStart w:id="23" w:name="Категорийная_стратегия"/>
      <w:r>
        <w:rPr>
          <w:rStyle w:val="afc"/>
        </w:rPr>
        <w:t xml:space="preserve">       3.1.19  </w:t>
      </w:r>
      <w:proofErr w:type="spellStart"/>
      <w:r w:rsidR="001A0692" w:rsidRPr="001A0692">
        <w:rPr>
          <w:rStyle w:val="afc"/>
        </w:rPr>
        <w:t>Категорийная</w:t>
      </w:r>
      <w:proofErr w:type="spellEnd"/>
      <w:r w:rsidR="001A0692" w:rsidRPr="001A0692">
        <w:rPr>
          <w:rStyle w:val="afc"/>
        </w:rPr>
        <w:t xml:space="preserve"> стратегия</w:t>
      </w:r>
      <w:bookmarkEnd w:id="23"/>
      <w:r w:rsidR="001A0692" w:rsidRPr="001A0692">
        <w:t xml:space="preserve"> (КС) – документ, нацеленный на решение пр</w:t>
      </w:r>
      <w:r w:rsidR="001A0692" w:rsidRPr="001A0692">
        <w:t>о</w:t>
      </w:r>
      <w:r w:rsidR="001A0692" w:rsidRPr="001A0692">
        <w:t>блем и получение дополнительной ценности при управлении категорией МТР.</w:t>
      </w:r>
    </w:p>
    <w:p w:rsidR="001A0692" w:rsidRPr="001A0692" w:rsidRDefault="00EF62D7" w:rsidP="008C2238">
      <w:pPr>
        <w:pStyle w:val="27"/>
      </w:pPr>
      <w:bookmarkStart w:id="24" w:name="Квалификация"/>
      <w:r>
        <w:rPr>
          <w:rStyle w:val="afc"/>
        </w:rPr>
        <w:t xml:space="preserve">       3.1.20 </w:t>
      </w:r>
      <w:r w:rsidR="001A0692" w:rsidRPr="001A0692">
        <w:rPr>
          <w:rStyle w:val="afc"/>
        </w:rPr>
        <w:t>Квалификация</w:t>
      </w:r>
      <w:bookmarkEnd w:id="24"/>
      <w:r w:rsidR="001A0692" w:rsidRPr="001A0692">
        <w:t xml:space="preserve"> – процедура оценки способности поставщиков ос</w:t>
      </w:r>
      <w:r w:rsidR="001A0692" w:rsidRPr="001A0692">
        <w:t>у</w:t>
      </w:r>
      <w:r w:rsidR="001A0692" w:rsidRPr="001A0692">
        <w:t>ществлять поставку определенных МТР.</w:t>
      </w:r>
    </w:p>
    <w:p w:rsidR="001A0692" w:rsidRPr="001A0692" w:rsidRDefault="00EF62D7" w:rsidP="008C2238">
      <w:pPr>
        <w:pStyle w:val="27"/>
        <w:rPr>
          <w:rStyle w:val="aff6"/>
        </w:rPr>
      </w:pPr>
      <w:bookmarkStart w:id="25" w:name="Коммерческая_оценка"/>
      <w:r>
        <w:rPr>
          <w:rStyle w:val="afc"/>
        </w:rPr>
        <w:t xml:space="preserve">       3.1.21 </w:t>
      </w:r>
      <w:r w:rsidR="001A0692" w:rsidRPr="001A0692">
        <w:rPr>
          <w:rStyle w:val="afc"/>
        </w:rPr>
        <w:t>Коммерческая оценк</w:t>
      </w:r>
      <w:proofErr w:type="gramStart"/>
      <w:r w:rsidR="001A0692" w:rsidRPr="001A0692">
        <w:rPr>
          <w:rStyle w:val="afc"/>
        </w:rPr>
        <w:t>а</w:t>
      </w:r>
      <w:bookmarkEnd w:id="25"/>
      <w:r w:rsidR="001A0692" w:rsidRPr="001A0692">
        <w:rPr>
          <w:rStyle w:val="aff6"/>
        </w:rPr>
        <w:t>–</w:t>
      </w:r>
      <w:proofErr w:type="gramEnd"/>
      <w:r w:rsidR="001A0692" w:rsidRPr="001A0692">
        <w:rPr>
          <w:rStyle w:val="aff6"/>
        </w:rPr>
        <w:t xml:space="preserve"> сравнение ценовых условий полученных </w:t>
      </w:r>
      <w:r w:rsidR="001A0692" w:rsidRPr="001A0692">
        <w:t>ТКП</w:t>
      </w:r>
      <w:r w:rsidR="001A0692" w:rsidRPr="001A0692">
        <w:rPr>
          <w:rStyle w:val="aff6"/>
        </w:rPr>
        <w:t xml:space="preserve"> / заявок поставщиков между собой на основе единой базы сравнения в соответствии с выбранной методикой.</w:t>
      </w:r>
    </w:p>
    <w:p w:rsidR="001A0692" w:rsidRDefault="00EF62D7" w:rsidP="008C2238">
      <w:pPr>
        <w:pStyle w:val="27"/>
      </w:pPr>
      <w:bookmarkStart w:id="26" w:name="Конкурентный_выбор"/>
      <w:r>
        <w:rPr>
          <w:rStyle w:val="afc"/>
        </w:rPr>
        <w:t xml:space="preserve">        3.1.22 </w:t>
      </w:r>
      <w:r w:rsidR="00096CF6" w:rsidRPr="001A0692">
        <w:rPr>
          <w:rStyle w:val="afc"/>
        </w:rPr>
        <w:t>Конкурентны</w:t>
      </w:r>
      <w:r w:rsidR="00096CF6">
        <w:rPr>
          <w:rStyle w:val="afc"/>
        </w:rPr>
        <w:t>е</w:t>
      </w:r>
      <w:r w:rsidR="00581DD5">
        <w:rPr>
          <w:rStyle w:val="afc"/>
        </w:rPr>
        <w:t xml:space="preserve"> </w:t>
      </w:r>
      <w:r w:rsidR="001A0692" w:rsidRPr="001A0692">
        <w:rPr>
          <w:rStyle w:val="afc"/>
        </w:rPr>
        <w:t>способ</w:t>
      </w:r>
      <w:r w:rsidR="00096CF6">
        <w:rPr>
          <w:rStyle w:val="afc"/>
        </w:rPr>
        <w:t>ы</w:t>
      </w:r>
      <w:r w:rsidR="001A0692" w:rsidRPr="001A0692">
        <w:rPr>
          <w:rStyle w:val="afc"/>
        </w:rPr>
        <w:t xml:space="preserve"> выбора</w:t>
      </w:r>
      <w:bookmarkEnd w:id="26"/>
      <w:r w:rsidR="001A0692" w:rsidRPr="001A0692">
        <w:t xml:space="preserve"> – </w:t>
      </w:r>
      <w:r w:rsidR="00096CF6">
        <w:t>способы выбора</w:t>
      </w:r>
      <w:r w:rsidR="00096CF6" w:rsidRPr="00CF289E">
        <w:t>, использующ</w:t>
      </w:r>
      <w:r w:rsidR="00096CF6">
        <w:t>ие</w:t>
      </w:r>
      <w:r w:rsidR="00096CF6" w:rsidRPr="00CF289E">
        <w:t xml:space="preserve"> с</w:t>
      </w:r>
      <w:r w:rsidR="00096CF6" w:rsidRPr="00096CF6">
        <w:t>о</w:t>
      </w:r>
      <w:r w:rsidR="00096CF6" w:rsidRPr="00CF289E">
        <w:t xml:space="preserve">стязательность независимых </w:t>
      </w:r>
      <w:r w:rsidR="00096CF6" w:rsidRPr="002867D6">
        <w:t>участников</w:t>
      </w:r>
      <w:r w:rsidR="00096CF6" w:rsidRPr="00CF289E">
        <w:t xml:space="preserve"> и предусматривающ</w:t>
      </w:r>
      <w:r w:rsidR="00096CF6">
        <w:t>ие</w:t>
      </w:r>
      <w:r w:rsidR="00096CF6" w:rsidRPr="00CF289E">
        <w:t xml:space="preserve"> сравнение между с</w:t>
      </w:r>
      <w:r w:rsidR="00096CF6" w:rsidRPr="00096CF6">
        <w:t>о</w:t>
      </w:r>
      <w:r w:rsidR="00096CF6" w:rsidRPr="00CF289E">
        <w:t xml:space="preserve">бой двух и более предложений </w:t>
      </w:r>
      <w:r w:rsidR="00096CF6" w:rsidRPr="00AA10CE">
        <w:t>участников</w:t>
      </w:r>
      <w:r w:rsidR="001A0692" w:rsidRPr="001A0692">
        <w:t>.</w:t>
      </w:r>
    </w:p>
    <w:p w:rsidR="0053797C" w:rsidRPr="0053797C" w:rsidRDefault="00EF62D7" w:rsidP="00FE6986">
      <w:pPr>
        <w:pStyle w:val="30"/>
        <w:numPr>
          <w:ilvl w:val="0"/>
          <w:numId w:val="0"/>
        </w:numPr>
      </w:pPr>
      <w:bookmarkStart w:id="27" w:name="Лимитная_стоимость"/>
      <w:r>
        <w:rPr>
          <w:rStyle w:val="afc"/>
        </w:rPr>
        <w:t xml:space="preserve">        3.1.23 </w:t>
      </w:r>
      <w:r w:rsidR="0053797C" w:rsidRPr="0053797C">
        <w:rPr>
          <w:rStyle w:val="afc"/>
        </w:rPr>
        <w:t>Лимитная стоимость</w:t>
      </w:r>
      <w:bookmarkEnd w:id="27"/>
      <w:r w:rsidR="00861472">
        <w:rPr>
          <w:rStyle w:val="afc"/>
        </w:rPr>
        <w:t xml:space="preserve"> (операционный лимит)</w:t>
      </w:r>
      <w:r w:rsidR="0053797C" w:rsidRPr="0053797C">
        <w:t xml:space="preserve"> – </w:t>
      </w:r>
      <w:r w:rsidR="00096CF6">
        <w:t xml:space="preserve"> установленная </w:t>
      </w:r>
      <w:r w:rsidR="0053797C" w:rsidRPr="0053797C">
        <w:t>вел</w:t>
      </w:r>
      <w:r w:rsidR="0053797C" w:rsidRPr="0053797C">
        <w:t>и</w:t>
      </w:r>
      <w:r w:rsidR="0053797C" w:rsidRPr="0053797C">
        <w:t>чина стоимости единовременной закупки, используемая для определения отве</w:t>
      </w:r>
      <w:r w:rsidR="0053797C" w:rsidRPr="0053797C">
        <w:t>т</w:t>
      </w:r>
      <w:r w:rsidR="0053797C" w:rsidRPr="0053797C">
        <w:t>ственного за принятие</w:t>
      </w:r>
      <w:r w:rsidR="00096CF6">
        <w:t xml:space="preserve"> ключевых</w:t>
      </w:r>
      <w:r w:rsidR="0053797C" w:rsidRPr="0053797C">
        <w:t xml:space="preserve"> решений в рамках процедуры выбора </w:t>
      </w:r>
      <w:r w:rsidR="0053797C">
        <w:t>поставщ</w:t>
      </w:r>
      <w:r w:rsidR="0053797C">
        <w:t>и</w:t>
      </w:r>
      <w:r w:rsidR="0053797C">
        <w:t>ка</w:t>
      </w:r>
      <w:r w:rsidR="00096CF6">
        <w:t xml:space="preserve">, </w:t>
      </w:r>
      <w:r w:rsidR="00096CF6" w:rsidRPr="008B4862">
        <w:t>а для тендера и запроса предложени</w:t>
      </w:r>
      <w:r w:rsidR="00096CF6">
        <w:t>й</w:t>
      </w:r>
      <w:r w:rsidR="00096CF6" w:rsidRPr="008B4862">
        <w:t xml:space="preserve"> - также для определения способа / проц</w:t>
      </w:r>
      <w:r w:rsidR="00096CF6" w:rsidRPr="008B4862">
        <w:t>е</w:t>
      </w:r>
      <w:r w:rsidR="00096CF6" w:rsidRPr="008B4862">
        <w:t>дуры выбора и его организатора</w:t>
      </w:r>
      <w:r w:rsidR="0053797C" w:rsidRPr="0053797C">
        <w:t>.</w:t>
      </w:r>
    </w:p>
    <w:p w:rsidR="001A0692" w:rsidRPr="001A0692" w:rsidRDefault="00EF62D7" w:rsidP="008C2238">
      <w:pPr>
        <w:pStyle w:val="27"/>
      </w:pPr>
      <w:r>
        <w:rPr>
          <w:rStyle w:val="afc"/>
        </w:rPr>
        <w:t xml:space="preserve">      3.1.24 </w:t>
      </w:r>
      <w:r w:rsidR="001A0692" w:rsidRPr="001A0692">
        <w:rPr>
          <w:rStyle w:val="afc"/>
        </w:rPr>
        <w:t>Лот</w:t>
      </w:r>
      <w:r w:rsidR="001A0692" w:rsidRPr="001A0692">
        <w:t xml:space="preserve"> – одна или несколько позиций МТР, объединенных с точки зрения целесообразности консолидированной закупки, на которую в соответствии с треб</w:t>
      </w:r>
      <w:r w:rsidR="001A0692" w:rsidRPr="001A0692">
        <w:t>о</w:t>
      </w:r>
      <w:r w:rsidR="001A0692" w:rsidRPr="001A0692">
        <w:t>ваниями Извещения о проведении процедуры выбора и Закупочной документации допускается подача отдельной заявки на участие в конкурентной процедуре и з</w:t>
      </w:r>
      <w:r w:rsidR="001A0692" w:rsidRPr="001A0692">
        <w:t>а</w:t>
      </w:r>
      <w:r w:rsidR="001A0692" w:rsidRPr="001A0692">
        <w:t>ключение отдельного договора по итогам проведения конкурентной процедуры.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r>
        <w:rPr>
          <w:rStyle w:val="afc"/>
        </w:rPr>
        <w:t xml:space="preserve">       3.1.25 </w:t>
      </w:r>
      <w:proofErr w:type="spellStart"/>
      <w:r w:rsidR="001A0692" w:rsidRPr="001A0692">
        <w:rPr>
          <w:rStyle w:val="afc"/>
        </w:rPr>
        <w:t>Межфункциональные</w:t>
      </w:r>
      <w:proofErr w:type="spellEnd"/>
      <w:r w:rsidR="001A0692" w:rsidRPr="001A0692">
        <w:rPr>
          <w:rStyle w:val="afc"/>
        </w:rPr>
        <w:t xml:space="preserve"> задачи</w:t>
      </w:r>
      <w:r w:rsidR="001A0692" w:rsidRPr="001A0692">
        <w:rPr>
          <w:rStyle w:val="afc"/>
          <w:b w:val="0"/>
        </w:rPr>
        <w:t xml:space="preserve"> - задачи по получению дополнительной ценности / дополнительного эффекта при организации закупочной деятельности, решение которых требует привлечения специалистов из различных Функций / структурных подразделений Предприятий.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r>
        <w:rPr>
          <w:rStyle w:val="afc"/>
        </w:rPr>
        <w:t xml:space="preserve">        3.1.26 </w:t>
      </w:r>
      <w:proofErr w:type="spellStart"/>
      <w:r w:rsidR="001A0692" w:rsidRPr="001A0692">
        <w:rPr>
          <w:rStyle w:val="afc"/>
        </w:rPr>
        <w:t>Межфункциональное</w:t>
      </w:r>
      <w:proofErr w:type="spellEnd"/>
      <w:r w:rsidR="001A0692" w:rsidRPr="001A0692">
        <w:rPr>
          <w:rStyle w:val="afc"/>
        </w:rPr>
        <w:t xml:space="preserve"> объединение</w:t>
      </w:r>
      <w:r w:rsidR="001A0692" w:rsidRPr="001A0692">
        <w:rPr>
          <w:rStyle w:val="afc"/>
          <w:b w:val="0"/>
        </w:rPr>
        <w:t xml:space="preserve"> - совокупность работников разных структурных подразделений Предприятий, которые привлекаются к работе в Зак</w:t>
      </w:r>
      <w:r w:rsidR="001A0692" w:rsidRPr="001A0692">
        <w:rPr>
          <w:rStyle w:val="afc"/>
          <w:b w:val="0"/>
        </w:rPr>
        <w:t>у</w:t>
      </w:r>
      <w:r w:rsidR="001A0692" w:rsidRPr="001A0692">
        <w:rPr>
          <w:rStyle w:val="afc"/>
          <w:b w:val="0"/>
        </w:rPr>
        <w:t xml:space="preserve">почной или </w:t>
      </w:r>
      <w:proofErr w:type="spellStart"/>
      <w:r w:rsidR="001A0692" w:rsidRPr="001A0692">
        <w:rPr>
          <w:rStyle w:val="afc"/>
          <w:b w:val="0"/>
        </w:rPr>
        <w:t>Категорийной</w:t>
      </w:r>
      <w:proofErr w:type="spellEnd"/>
      <w:r w:rsidR="001A0692" w:rsidRPr="001A0692">
        <w:rPr>
          <w:rStyle w:val="afc"/>
          <w:b w:val="0"/>
        </w:rPr>
        <w:t xml:space="preserve"> группе.</w:t>
      </w:r>
    </w:p>
    <w:p w:rsidR="001A0692" w:rsidRPr="001A0692" w:rsidRDefault="00EF62D7" w:rsidP="008C2238">
      <w:pPr>
        <w:pStyle w:val="27"/>
        <w:rPr>
          <w:rStyle w:val="aff6"/>
        </w:rPr>
      </w:pPr>
      <w:bookmarkStart w:id="28" w:name="МРП"/>
      <w:r>
        <w:rPr>
          <w:rStyle w:val="afc"/>
        </w:rPr>
        <w:t xml:space="preserve">       3.1.27 </w:t>
      </w:r>
      <w:r w:rsidR="001A0692" w:rsidRPr="001A0692">
        <w:rPr>
          <w:rStyle w:val="afc"/>
        </w:rPr>
        <w:t>Матрица распределения полномочий</w:t>
      </w:r>
      <w:r w:rsidR="001A0692" w:rsidRPr="001A0692">
        <w:rPr>
          <w:rStyle w:val="afc"/>
          <w:b w:val="0"/>
        </w:rPr>
        <w:t xml:space="preserve"> (МРП)</w:t>
      </w:r>
      <w:bookmarkEnd w:id="28"/>
      <w:r w:rsidR="001A0692" w:rsidRPr="001A0692">
        <w:rPr>
          <w:rStyle w:val="afc"/>
          <w:b w:val="0"/>
        </w:rPr>
        <w:t xml:space="preserve"> – </w:t>
      </w:r>
      <w:r w:rsidR="001A0692" w:rsidRPr="001A0692">
        <w:rPr>
          <w:rStyle w:val="aff6"/>
        </w:rPr>
        <w:t xml:space="preserve">документ Функции, осуществляющей </w:t>
      </w:r>
      <w:r w:rsidR="001A0692" w:rsidRPr="001A0692">
        <w:t>закупки</w:t>
      </w:r>
      <w:r w:rsidR="001A0692" w:rsidRPr="001A0692">
        <w:rPr>
          <w:rStyle w:val="aff6"/>
        </w:rPr>
        <w:t>, устанавливающий распределение ответственности и оп</w:t>
      </w:r>
      <w:r w:rsidR="001A0692" w:rsidRPr="001A0692">
        <w:rPr>
          <w:rStyle w:val="aff6"/>
        </w:rPr>
        <w:t>е</w:t>
      </w:r>
      <w:r w:rsidR="001A0692" w:rsidRPr="001A0692">
        <w:rPr>
          <w:rStyle w:val="aff6"/>
        </w:rPr>
        <w:t xml:space="preserve">рационных полномочий в рамках реализации процесса </w:t>
      </w:r>
      <w:r w:rsidR="001A0692" w:rsidRPr="001A0692">
        <w:t>закупки</w:t>
      </w:r>
      <w:r w:rsidR="001A0692" w:rsidRPr="001A0692">
        <w:rPr>
          <w:rStyle w:val="aff6"/>
        </w:rPr>
        <w:t xml:space="preserve"> МТР, определяющий </w:t>
      </w:r>
      <w:proofErr w:type="spellStart"/>
      <w:r w:rsidR="001A0692" w:rsidRPr="001A0692">
        <w:rPr>
          <w:rStyle w:val="aff6"/>
        </w:rPr>
        <w:t>межфункциональное</w:t>
      </w:r>
      <w:proofErr w:type="spellEnd"/>
      <w:r w:rsidR="001A0692" w:rsidRPr="001A0692">
        <w:rPr>
          <w:rStyle w:val="aff6"/>
        </w:rPr>
        <w:t xml:space="preserve"> взаимодействие и делегирование полномочий </w:t>
      </w:r>
      <w:r w:rsidR="00E94352" w:rsidRPr="00E94352">
        <w:t>по закупкам как внутри Функции осуществляющей закупки, так и в проектных офисах</w:t>
      </w:r>
      <w:r w:rsidR="001A0692" w:rsidRPr="001A0692">
        <w:rPr>
          <w:rStyle w:val="aff6"/>
        </w:rPr>
        <w:t>.</w:t>
      </w:r>
    </w:p>
    <w:p w:rsidR="001A0692" w:rsidRPr="001A0692" w:rsidRDefault="00EF62D7" w:rsidP="008C2238">
      <w:pPr>
        <w:pStyle w:val="27"/>
      </w:pPr>
      <w:r>
        <w:rPr>
          <w:rStyle w:val="afc"/>
        </w:rPr>
        <w:t xml:space="preserve">      3.1.28 </w:t>
      </w:r>
      <w:r w:rsidR="001A0692" w:rsidRPr="001A0692">
        <w:rPr>
          <w:rStyle w:val="afc"/>
        </w:rPr>
        <w:t>МПФЗ</w:t>
      </w:r>
      <w:r w:rsidR="001A0692" w:rsidRPr="001A0692">
        <w:rPr>
          <w:rStyle w:val="afc"/>
          <w:b w:val="0"/>
        </w:rPr>
        <w:t xml:space="preserve"> - </w:t>
      </w:r>
      <w:r w:rsidR="001A0692" w:rsidRPr="001A0692">
        <w:t>Матрица приоритетов Функции в области Закупки.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bookmarkStart w:id="29" w:name="Неконкурентный_выбор"/>
      <w:r>
        <w:rPr>
          <w:rStyle w:val="afc"/>
        </w:rPr>
        <w:t xml:space="preserve">      3.1.29  </w:t>
      </w:r>
      <w:r w:rsidR="00096CF6" w:rsidRPr="001A0692">
        <w:rPr>
          <w:rStyle w:val="afc"/>
        </w:rPr>
        <w:t>Неконкурентны</w:t>
      </w:r>
      <w:r w:rsidR="00096CF6">
        <w:rPr>
          <w:rStyle w:val="afc"/>
        </w:rPr>
        <w:t>е</w:t>
      </w:r>
      <w:r w:rsidR="002D1C56">
        <w:rPr>
          <w:rStyle w:val="afc"/>
        </w:rPr>
        <w:t xml:space="preserve"> </w:t>
      </w:r>
      <w:r w:rsidR="001A0692" w:rsidRPr="001A0692">
        <w:rPr>
          <w:rStyle w:val="afc"/>
        </w:rPr>
        <w:t>способ</w:t>
      </w:r>
      <w:r w:rsidR="00096CF6">
        <w:rPr>
          <w:rStyle w:val="afc"/>
        </w:rPr>
        <w:t>ы</w:t>
      </w:r>
      <w:r w:rsidR="001A0692" w:rsidRPr="001A0692">
        <w:rPr>
          <w:rStyle w:val="afc"/>
        </w:rPr>
        <w:t xml:space="preserve"> выбора</w:t>
      </w:r>
      <w:bookmarkEnd w:id="29"/>
      <w:r w:rsidR="001A0692" w:rsidRPr="001A0692">
        <w:rPr>
          <w:rStyle w:val="afc"/>
          <w:b w:val="0"/>
        </w:rPr>
        <w:t xml:space="preserve"> – </w:t>
      </w:r>
      <w:r w:rsidR="00096CF6">
        <w:t>способы выбора</w:t>
      </w:r>
      <w:r w:rsidR="00096CF6" w:rsidRPr="00CF289E">
        <w:t>, предусматрив</w:t>
      </w:r>
      <w:r w:rsidR="00096CF6" w:rsidRPr="00096CF6">
        <w:t>а</w:t>
      </w:r>
      <w:r w:rsidR="00096CF6" w:rsidRPr="00CF289E">
        <w:t>ю</w:t>
      </w:r>
      <w:r w:rsidR="00096CF6" w:rsidRPr="00CF289E">
        <w:t>щ</w:t>
      </w:r>
      <w:r w:rsidR="00096CF6">
        <w:t>ие</w:t>
      </w:r>
      <w:r w:rsidR="00096CF6" w:rsidRPr="00CF289E">
        <w:t xml:space="preserve"> получение и оценку </w:t>
      </w:r>
      <w:r w:rsidR="00096CF6" w:rsidRPr="00E30042">
        <w:t>ТКП</w:t>
      </w:r>
      <w:r w:rsidR="00096CF6" w:rsidRPr="00CF289E">
        <w:t xml:space="preserve"> единствен</w:t>
      </w:r>
      <w:r w:rsidR="00096CF6">
        <w:t>н</w:t>
      </w:r>
      <w:r w:rsidR="00096CF6" w:rsidRPr="00CF289E">
        <w:t xml:space="preserve">ого </w:t>
      </w:r>
      <w:r w:rsidR="00096CF6" w:rsidRPr="00723454">
        <w:t>участника</w:t>
      </w:r>
      <w:r w:rsidR="001A0692" w:rsidRPr="001A0692">
        <w:rPr>
          <w:rStyle w:val="afc"/>
          <w:b w:val="0"/>
        </w:rPr>
        <w:t>.</w:t>
      </w:r>
    </w:p>
    <w:p w:rsidR="001A0692" w:rsidRPr="001A0692" w:rsidRDefault="00EF62D7" w:rsidP="008C2238">
      <w:pPr>
        <w:pStyle w:val="27"/>
      </w:pPr>
      <w:bookmarkStart w:id="30" w:name="НРФ"/>
      <w:r>
        <w:rPr>
          <w:rStyle w:val="afc"/>
        </w:rPr>
        <w:t xml:space="preserve">       3.1.30 </w:t>
      </w:r>
      <w:r w:rsidR="001A0692" w:rsidRPr="001A0692">
        <w:rPr>
          <w:rStyle w:val="afc"/>
        </w:rPr>
        <w:t>НРФ</w:t>
      </w:r>
      <w:bookmarkEnd w:id="30"/>
      <w:r w:rsidR="001A0692" w:rsidRPr="001A0692">
        <w:t xml:space="preserve"> - направление развития функции обеспечения.</w:t>
      </w:r>
    </w:p>
    <w:p w:rsidR="001A0692" w:rsidRPr="001A0692" w:rsidRDefault="00EF62D7" w:rsidP="008C2238">
      <w:pPr>
        <w:pStyle w:val="27"/>
      </w:pPr>
      <w:bookmarkStart w:id="31" w:name="Ответственный_закупщик"/>
      <w:r>
        <w:rPr>
          <w:rStyle w:val="afc"/>
        </w:rPr>
        <w:t xml:space="preserve">       3.1.31 </w:t>
      </w:r>
      <w:r w:rsidR="001A0692" w:rsidRPr="001A0692">
        <w:rPr>
          <w:rStyle w:val="afc"/>
        </w:rPr>
        <w:t>Ответственный закупщик</w:t>
      </w:r>
      <w:bookmarkEnd w:id="31"/>
      <w:r w:rsidR="001A0692" w:rsidRPr="001A0692">
        <w:t xml:space="preserve"> – </w:t>
      </w:r>
      <w:r w:rsidR="008849F3">
        <w:t>роль, которую исполня</w:t>
      </w:r>
      <w:r w:rsidR="005375DA">
        <w:t>е</w:t>
      </w:r>
      <w:r w:rsidR="008849F3">
        <w:t xml:space="preserve">т </w:t>
      </w:r>
      <w:r w:rsidR="001A0692" w:rsidRPr="001A0692">
        <w:t>работник Зак</w:t>
      </w:r>
      <w:r w:rsidR="001A0692" w:rsidRPr="001A0692">
        <w:t>у</w:t>
      </w:r>
      <w:r w:rsidR="001A0692" w:rsidRPr="001A0692">
        <w:t>почной функции Управляющей организации/ Предприятия, являющийся отве</w:t>
      </w:r>
      <w:r w:rsidR="001A0692" w:rsidRPr="001A0692">
        <w:t>т</w:t>
      </w:r>
      <w:r w:rsidR="001A0692" w:rsidRPr="001A0692">
        <w:t>ственным лицом, отвечающим за формирование подходов к закупке, организацию процедур закупки, формирование рекомендаций о выборе поставщика (в соотве</w:t>
      </w:r>
      <w:r w:rsidR="001A0692" w:rsidRPr="001A0692">
        <w:t>т</w:t>
      </w:r>
      <w:r w:rsidR="001A0692" w:rsidRPr="001A0692">
        <w:t>ствии с МРП) и управление эффективностью деятельности поставщиков.</w:t>
      </w:r>
    </w:p>
    <w:p w:rsidR="001A0692" w:rsidRPr="001A0692" w:rsidRDefault="00EF62D7" w:rsidP="008C2238">
      <w:pPr>
        <w:pStyle w:val="27"/>
      </w:pPr>
      <w:bookmarkStart w:id="32" w:name="Ответственный_руководитель"/>
      <w:r>
        <w:rPr>
          <w:rStyle w:val="afc"/>
        </w:rPr>
        <w:t xml:space="preserve">      3.1.32 </w:t>
      </w:r>
      <w:r w:rsidR="001A0692" w:rsidRPr="001A0692">
        <w:rPr>
          <w:rStyle w:val="afc"/>
        </w:rPr>
        <w:t>Ответственный руководитель</w:t>
      </w:r>
      <w:bookmarkEnd w:id="32"/>
      <w:r w:rsidR="00B67E4A">
        <w:rPr>
          <w:rStyle w:val="afc"/>
        </w:rPr>
        <w:t xml:space="preserve"> в области закупок МТР (Ответстве</w:t>
      </w:r>
      <w:r w:rsidR="00B67E4A">
        <w:rPr>
          <w:rStyle w:val="afc"/>
        </w:rPr>
        <w:t>н</w:t>
      </w:r>
      <w:r w:rsidR="00B67E4A">
        <w:rPr>
          <w:rStyle w:val="afc"/>
        </w:rPr>
        <w:t>ный руководитель)</w:t>
      </w:r>
      <w:r w:rsidR="001A0692" w:rsidRPr="001A0692">
        <w:t xml:space="preserve">– </w:t>
      </w:r>
      <w:r w:rsidR="008849F3">
        <w:t>роль, которую исполня</w:t>
      </w:r>
      <w:r w:rsidR="005375DA">
        <w:t>е</w:t>
      </w:r>
      <w:r w:rsidR="008849F3">
        <w:t xml:space="preserve">т </w:t>
      </w:r>
      <w:r w:rsidR="00B67E4A" w:rsidRPr="00B67E4A">
        <w:t>руководитель Управляющей орган</w:t>
      </w:r>
      <w:r w:rsidR="00B67E4A" w:rsidRPr="00B67E4A">
        <w:t>и</w:t>
      </w:r>
      <w:r w:rsidR="00B67E4A" w:rsidRPr="00B67E4A">
        <w:t>зации/ Предприятия (в соответствии с МРП), имеющий право окончательного пр</w:t>
      </w:r>
      <w:r w:rsidR="00B67E4A" w:rsidRPr="00B67E4A">
        <w:t>и</w:t>
      </w:r>
      <w:r w:rsidR="00B67E4A" w:rsidRPr="00B67E4A">
        <w:t>нятия решений по процессу закупки</w:t>
      </w:r>
      <w:r w:rsidR="001A0692" w:rsidRPr="001A0692">
        <w:t>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r>
        <w:rPr>
          <w:rStyle w:val="afc"/>
        </w:rPr>
        <w:t xml:space="preserve">      3.1.33 </w:t>
      </w:r>
      <w:r w:rsidR="001A0692" w:rsidRPr="001A0692">
        <w:rPr>
          <w:rStyle w:val="afc"/>
        </w:rPr>
        <w:t>Открытые источники</w:t>
      </w:r>
      <w:r w:rsidR="001A0692" w:rsidRPr="001A0692">
        <w:rPr>
          <w:rStyle w:val="afc"/>
          <w:b w:val="0"/>
        </w:rPr>
        <w:t xml:space="preserve"> – средства массовой информации: радио, телев</w:t>
      </w:r>
      <w:r w:rsidR="001A0692" w:rsidRPr="001A0692">
        <w:rPr>
          <w:rStyle w:val="afc"/>
          <w:b w:val="0"/>
        </w:rPr>
        <w:t>и</w:t>
      </w:r>
      <w:r w:rsidR="001A0692" w:rsidRPr="001A0692">
        <w:rPr>
          <w:rStyle w:val="afc"/>
          <w:b w:val="0"/>
        </w:rPr>
        <w:t>дение, печатные издания, интернет, доступные широкой аудитории на равных усл</w:t>
      </w:r>
      <w:r w:rsidR="001A0692" w:rsidRPr="001A0692">
        <w:rPr>
          <w:rStyle w:val="afc"/>
          <w:b w:val="0"/>
        </w:rPr>
        <w:t>о</w:t>
      </w:r>
      <w:r w:rsidR="001A0692" w:rsidRPr="001A0692">
        <w:rPr>
          <w:rStyle w:val="afc"/>
          <w:b w:val="0"/>
        </w:rPr>
        <w:t>виях.</w:t>
      </w:r>
    </w:p>
    <w:p w:rsidR="001A0692" w:rsidRPr="001A0692" w:rsidRDefault="00EF62D7" w:rsidP="008C2238">
      <w:pPr>
        <w:pStyle w:val="27"/>
      </w:pPr>
      <w:bookmarkStart w:id="33" w:name="Перечень_МТР"/>
      <w:r>
        <w:rPr>
          <w:rStyle w:val="afc"/>
        </w:rPr>
        <w:t xml:space="preserve">     3.1.34 </w:t>
      </w:r>
      <w:r w:rsidR="001A0692" w:rsidRPr="001A0692">
        <w:rPr>
          <w:rStyle w:val="afc"/>
        </w:rPr>
        <w:t>Перечень МТР</w:t>
      </w:r>
      <w:bookmarkEnd w:id="33"/>
      <w:r w:rsidR="001A0692" w:rsidRPr="001A0692">
        <w:rPr>
          <w:rStyle w:val="afc"/>
          <w:b w:val="0"/>
        </w:rPr>
        <w:t xml:space="preserve"> – </w:t>
      </w:r>
      <w:r w:rsidR="001A0692" w:rsidRPr="001A0692">
        <w:t>список номенклатурных позиций, закупка которых ос</w:t>
      </w:r>
      <w:r w:rsidR="001A0692" w:rsidRPr="001A0692">
        <w:t>у</w:t>
      </w:r>
      <w:r w:rsidR="001A0692" w:rsidRPr="001A0692">
        <w:t>ществляется через один из следующих каналов закупок: Управляющая организация / Предприятие, региональный центр закупок, проектные команды, подрядчики, для обеспечения основной деятельности Управляющей организации / Общества/ Пре</w:t>
      </w:r>
      <w:r w:rsidR="001A0692" w:rsidRPr="001A0692">
        <w:t>д</w:t>
      </w:r>
      <w:r w:rsidR="001A0692" w:rsidRPr="001A0692">
        <w:t>приятия. При определении перечня учитывается уровень централизации закупок: централизованная на уровне Управляющий организации / Предприятия, централ</w:t>
      </w:r>
      <w:r w:rsidR="001A0692" w:rsidRPr="001A0692">
        <w:t>и</w:t>
      </w:r>
      <w:r w:rsidR="001A0692" w:rsidRPr="001A0692">
        <w:t>зованная на уровне региона, децентрализованная закупка.</w:t>
      </w:r>
    </w:p>
    <w:p w:rsidR="001A0692" w:rsidRPr="001A0692" w:rsidRDefault="00EF62D7" w:rsidP="008C2238">
      <w:pPr>
        <w:pStyle w:val="27"/>
      </w:pPr>
      <w:bookmarkStart w:id="34" w:name="Подкатегория_МТР"/>
      <w:r>
        <w:rPr>
          <w:rStyle w:val="afc"/>
        </w:rPr>
        <w:t xml:space="preserve">      3.1.35 </w:t>
      </w:r>
      <w:r w:rsidR="001A0692" w:rsidRPr="001A0692">
        <w:rPr>
          <w:rStyle w:val="afc"/>
        </w:rPr>
        <w:t>Подкатегория МТР</w:t>
      </w:r>
      <w:bookmarkEnd w:id="34"/>
      <w:r w:rsidR="001A0692" w:rsidRPr="001A0692">
        <w:rPr>
          <w:rStyle w:val="afc"/>
          <w:b w:val="0"/>
        </w:rPr>
        <w:t xml:space="preserve"> - </w:t>
      </w:r>
      <w:r w:rsidR="001A0692" w:rsidRPr="001A0692">
        <w:t>совокупность МТР сформированная на основании общности технических (технические характеристики МТР, условия применения в производственном / инвестиционном проекте) и коммерческих признаков (рынок поставщиков, возможность применения единых подходов к обеспечению потребн</w:t>
      </w:r>
      <w:r w:rsidR="001A0692" w:rsidRPr="001A0692">
        <w:t>о</w:t>
      </w:r>
      <w:r w:rsidR="001A0692" w:rsidRPr="001A0692">
        <w:t>сти).</w:t>
      </w:r>
    </w:p>
    <w:p w:rsidR="001A0692" w:rsidRPr="001A0692" w:rsidRDefault="00EF62D7" w:rsidP="008C2238">
      <w:pPr>
        <w:pStyle w:val="27"/>
        <w:rPr>
          <w:rStyle w:val="aff6"/>
        </w:rPr>
      </w:pPr>
      <w:bookmarkStart w:id="35" w:name="Подход_к_закупке"/>
      <w:r>
        <w:rPr>
          <w:rStyle w:val="afc"/>
        </w:rPr>
        <w:t xml:space="preserve">     3.1.36 </w:t>
      </w:r>
      <w:r w:rsidR="001A0692" w:rsidRPr="001A0692">
        <w:rPr>
          <w:rStyle w:val="afc"/>
        </w:rPr>
        <w:t>Подход к закупке</w:t>
      </w:r>
      <w:bookmarkEnd w:id="35"/>
      <w:r w:rsidR="001A0692" w:rsidRPr="001A0692">
        <w:rPr>
          <w:rStyle w:val="afc"/>
          <w:b w:val="0"/>
        </w:rPr>
        <w:t xml:space="preserve"> – </w:t>
      </w:r>
      <w:r w:rsidR="001A0692" w:rsidRPr="001A0692">
        <w:rPr>
          <w:rStyle w:val="aff6"/>
        </w:rPr>
        <w:t>алгоритм размещения потребности на рынке и ко</w:t>
      </w:r>
      <w:r w:rsidR="001A0692" w:rsidRPr="001A0692">
        <w:rPr>
          <w:rStyle w:val="aff6"/>
        </w:rPr>
        <w:t>н</w:t>
      </w:r>
      <w:r w:rsidR="001A0692" w:rsidRPr="001A0692">
        <w:rPr>
          <w:rStyle w:val="aff6"/>
        </w:rPr>
        <w:t xml:space="preserve">троля над реализацией </w:t>
      </w:r>
      <w:r w:rsidR="001A0692" w:rsidRPr="001A0692">
        <w:t>закупки</w:t>
      </w:r>
      <w:r w:rsidR="001A0692" w:rsidRPr="001A0692">
        <w:rPr>
          <w:rStyle w:val="aff6"/>
        </w:rPr>
        <w:t>.</w:t>
      </w:r>
    </w:p>
    <w:p w:rsidR="001A0692" w:rsidRPr="001A0692" w:rsidRDefault="00EF62D7" w:rsidP="008C2238">
      <w:pPr>
        <w:pStyle w:val="27"/>
        <w:rPr>
          <w:rStyle w:val="aff6"/>
        </w:rPr>
      </w:pPr>
      <w:bookmarkStart w:id="36" w:name="Профильные_эксперты"/>
      <w:r>
        <w:rPr>
          <w:rStyle w:val="afc"/>
        </w:rPr>
        <w:t xml:space="preserve">      3.1.37 </w:t>
      </w:r>
      <w:r w:rsidR="001A0692" w:rsidRPr="001A0692">
        <w:rPr>
          <w:rStyle w:val="afc"/>
        </w:rPr>
        <w:t>Профильные эксперты</w:t>
      </w:r>
      <w:bookmarkEnd w:id="36"/>
      <w:r w:rsidR="001A0692" w:rsidRPr="001A0692">
        <w:rPr>
          <w:rStyle w:val="aff6"/>
        </w:rPr>
        <w:t xml:space="preserve"> - </w:t>
      </w:r>
      <w:r w:rsidR="008849F3">
        <w:rPr>
          <w:rStyle w:val="aff6"/>
        </w:rPr>
        <w:t xml:space="preserve"> роль, которую исполня</w:t>
      </w:r>
      <w:r w:rsidR="005375DA">
        <w:rPr>
          <w:rStyle w:val="aff6"/>
        </w:rPr>
        <w:t>е</w:t>
      </w:r>
      <w:r w:rsidR="008849F3">
        <w:rPr>
          <w:rStyle w:val="aff6"/>
        </w:rPr>
        <w:t xml:space="preserve">т </w:t>
      </w:r>
      <w:r w:rsidR="001A0692" w:rsidRPr="001A0692">
        <w:rPr>
          <w:rStyle w:val="aff6"/>
        </w:rPr>
        <w:t>Функция, коллег</w:t>
      </w:r>
      <w:r w:rsidR="001A0692" w:rsidRPr="001A0692">
        <w:rPr>
          <w:rStyle w:val="aff6"/>
        </w:rPr>
        <w:t>и</w:t>
      </w:r>
      <w:r w:rsidR="001A0692" w:rsidRPr="001A0692">
        <w:rPr>
          <w:rStyle w:val="aff6"/>
        </w:rPr>
        <w:t xml:space="preserve">альный орган или отдельный работник Управляющей организации/ Предприятия, являющиеся экспертом в области предмета </w:t>
      </w:r>
      <w:r w:rsidR="001A0692" w:rsidRPr="001A0692">
        <w:t>закупки</w:t>
      </w:r>
      <w:r w:rsidR="009E3503">
        <w:t>.</w:t>
      </w:r>
    </w:p>
    <w:p w:rsidR="001A0692" w:rsidRPr="001A0692" w:rsidRDefault="00EF62D7" w:rsidP="008C2238">
      <w:pPr>
        <w:pStyle w:val="27"/>
      </w:pPr>
      <w:bookmarkStart w:id="37" w:name="Прямой_выбор"/>
      <w:r>
        <w:rPr>
          <w:rStyle w:val="afc"/>
        </w:rPr>
        <w:t xml:space="preserve">      3.1.38 </w:t>
      </w:r>
      <w:r w:rsidR="001A0692" w:rsidRPr="001A0692">
        <w:rPr>
          <w:rStyle w:val="afc"/>
        </w:rPr>
        <w:t>Прямой выбор поставщика</w:t>
      </w:r>
      <w:bookmarkEnd w:id="37"/>
      <w:r w:rsidR="001A0692" w:rsidRPr="001A0692">
        <w:t xml:space="preserve"> – неконкурентный способ выбора, примен</w:t>
      </w:r>
      <w:r w:rsidR="001A0692" w:rsidRPr="001A0692">
        <w:t>я</w:t>
      </w:r>
      <w:r w:rsidR="001A0692" w:rsidRPr="001A0692">
        <w:t>емый, если проведение конкурентного способа выбора является нецелесообразным.</w:t>
      </w:r>
    </w:p>
    <w:p w:rsidR="001A0692" w:rsidRPr="001A0692" w:rsidRDefault="00EF62D7" w:rsidP="008C2238">
      <w:pPr>
        <w:pStyle w:val="27"/>
      </w:pPr>
      <w:bookmarkStart w:id="38" w:name="Разделительная_ведомость"/>
      <w:r>
        <w:rPr>
          <w:rStyle w:val="afc"/>
        </w:rPr>
        <w:t xml:space="preserve">      3.1.39 </w:t>
      </w:r>
      <w:r w:rsidR="001A0692" w:rsidRPr="001A0692">
        <w:rPr>
          <w:rStyle w:val="afc"/>
        </w:rPr>
        <w:t>Разделительная ведомость</w:t>
      </w:r>
      <w:bookmarkEnd w:id="38"/>
      <w:r w:rsidR="001A0692" w:rsidRPr="001A0692">
        <w:rPr>
          <w:rStyle w:val="afc"/>
          <w:b w:val="0"/>
        </w:rPr>
        <w:t xml:space="preserve"> – </w:t>
      </w:r>
      <w:r w:rsidR="001A0692" w:rsidRPr="001A0692">
        <w:t>документ, содержащий номенклатуру, ра</w:t>
      </w:r>
      <w:r w:rsidR="001A0692" w:rsidRPr="001A0692">
        <w:t>с</w:t>
      </w:r>
      <w:r w:rsidR="001A0692" w:rsidRPr="001A0692">
        <w:t>пределенную по каналам закупок.</w:t>
      </w:r>
      <w:bookmarkStart w:id="39" w:name="ТКП"/>
    </w:p>
    <w:p w:rsidR="001A0692" w:rsidRDefault="00EF62D7" w:rsidP="008C2238">
      <w:pPr>
        <w:pStyle w:val="27"/>
      </w:pPr>
      <w:r>
        <w:rPr>
          <w:rStyle w:val="afc"/>
        </w:rPr>
        <w:t xml:space="preserve">      3.1.40 </w:t>
      </w:r>
      <w:r w:rsidR="001A0692" w:rsidRPr="001A0692">
        <w:rPr>
          <w:rStyle w:val="afc"/>
        </w:rPr>
        <w:t>Руководитель</w:t>
      </w:r>
      <w:r w:rsidR="001A0692" w:rsidRPr="001A0692">
        <w:rPr>
          <w:rStyle w:val="afc"/>
          <w:b w:val="0"/>
        </w:rPr>
        <w:t xml:space="preserve"> (в рамках данного СТП) </w:t>
      </w:r>
      <w:proofErr w:type="gramStart"/>
      <w:r w:rsidR="001A0692" w:rsidRPr="001A0692">
        <w:t>–р</w:t>
      </w:r>
      <w:proofErr w:type="gramEnd"/>
      <w:r w:rsidR="001A0692" w:rsidRPr="001A0692">
        <w:t>аботник, занимающий дол</w:t>
      </w:r>
      <w:r w:rsidR="001A0692" w:rsidRPr="001A0692">
        <w:t>ж</w:t>
      </w:r>
      <w:r w:rsidR="001A0692" w:rsidRPr="001A0692">
        <w:t xml:space="preserve">ность, в подчинении </w:t>
      </w:r>
      <w:proofErr w:type="spellStart"/>
      <w:r w:rsidR="001C4611" w:rsidRPr="001A0692">
        <w:t>которо</w:t>
      </w:r>
      <w:r w:rsidR="001C4611">
        <w:t>го</w:t>
      </w:r>
      <w:r w:rsidR="001A0692" w:rsidRPr="001A0692">
        <w:t>в</w:t>
      </w:r>
      <w:proofErr w:type="spellEnd"/>
      <w:r w:rsidR="001A0692" w:rsidRPr="001A0692">
        <w:t xml:space="preserve"> соответствии с организационной структурой и шта</w:t>
      </w:r>
      <w:r w:rsidR="001A0692" w:rsidRPr="001A0692">
        <w:t>т</w:t>
      </w:r>
      <w:r w:rsidR="001A0692" w:rsidRPr="001A0692">
        <w:t>ным расписанием находятся другие работники/штатные единицы.</w:t>
      </w:r>
    </w:p>
    <w:p w:rsidR="00F14F32" w:rsidRPr="001A0692" w:rsidRDefault="00EF62D7" w:rsidP="008C2238">
      <w:pPr>
        <w:pStyle w:val="27"/>
      </w:pPr>
      <w:bookmarkStart w:id="40" w:name="Согласующий"/>
      <w:r>
        <w:rPr>
          <w:rStyle w:val="afc"/>
        </w:rPr>
        <w:t xml:space="preserve">     3.1.41 </w:t>
      </w:r>
      <w:r w:rsidR="00230C3B" w:rsidRPr="00230C3B">
        <w:rPr>
          <w:rStyle w:val="afc"/>
        </w:rPr>
        <w:t>Согласующий в соответствии с МРП</w:t>
      </w:r>
      <w:bookmarkEnd w:id="40"/>
      <w:r w:rsidR="00230C3B" w:rsidRPr="00230C3B">
        <w:t xml:space="preserve"> – роль, которую исполняет руков</w:t>
      </w:r>
      <w:r w:rsidR="00230C3B" w:rsidRPr="00230C3B">
        <w:t>о</w:t>
      </w:r>
      <w:r w:rsidR="00230C3B" w:rsidRPr="00230C3B">
        <w:t>дитель / работник Управляющей организации/ Предприятия, который имеет полн</w:t>
      </w:r>
      <w:r w:rsidR="00230C3B" w:rsidRPr="00230C3B">
        <w:t>о</w:t>
      </w:r>
      <w:r w:rsidR="00230C3B" w:rsidRPr="00230C3B">
        <w:t>мочия на согласование решений по процессу закупки</w:t>
      </w:r>
      <w:r w:rsidR="00230C3B">
        <w:t>.</w:t>
      </w:r>
    </w:p>
    <w:p w:rsidR="001A0692" w:rsidRPr="001A0692" w:rsidRDefault="00EF62D7" w:rsidP="008C2238">
      <w:pPr>
        <w:pStyle w:val="27"/>
      </w:pPr>
      <w:r>
        <w:rPr>
          <w:rStyle w:val="afc"/>
        </w:rPr>
        <w:t xml:space="preserve">     3.1.42 </w:t>
      </w:r>
      <w:r w:rsidR="001A0692" w:rsidRPr="001A0692">
        <w:rPr>
          <w:rStyle w:val="afc"/>
        </w:rPr>
        <w:t>Технико-коммерческое предложение</w:t>
      </w:r>
      <w:bookmarkEnd w:id="39"/>
      <w:r w:rsidR="001A0692" w:rsidRPr="001A0692">
        <w:rPr>
          <w:rStyle w:val="afc"/>
          <w:b w:val="0"/>
        </w:rPr>
        <w:t xml:space="preserve"> (ТКП) </w:t>
      </w:r>
      <w:r w:rsidR="001A0692" w:rsidRPr="001A0692">
        <w:t>– предложенные претенде</w:t>
      </w:r>
      <w:r w:rsidR="001A0692" w:rsidRPr="001A0692">
        <w:t>н</w:t>
      </w:r>
      <w:r w:rsidR="001A0692" w:rsidRPr="001A0692">
        <w:t>том технические и коммерческие условия исполнения договора в соответствии с требованиями, установленными в Закупочной документации.</w:t>
      </w:r>
      <w:bookmarkStart w:id="41" w:name="Управление_категорией"/>
    </w:p>
    <w:p w:rsidR="001A0692" w:rsidRPr="001A0692" w:rsidRDefault="00EF62D7" w:rsidP="008C2238">
      <w:pPr>
        <w:pStyle w:val="27"/>
      </w:pPr>
      <w:r>
        <w:rPr>
          <w:rStyle w:val="afc"/>
        </w:rPr>
        <w:t xml:space="preserve">     3.1.43 </w:t>
      </w:r>
      <w:r w:rsidR="001A0692" w:rsidRPr="001A0692">
        <w:rPr>
          <w:rStyle w:val="afc"/>
        </w:rPr>
        <w:t>Управление категориями МТ</w:t>
      </w:r>
      <w:proofErr w:type="gramStart"/>
      <w:r w:rsidR="001A0692" w:rsidRPr="001A0692">
        <w:rPr>
          <w:rStyle w:val="afc"/>
        </w:rPr>
        <w:t>Р</w:t>
      </w:r>
      <w:bookmarkEnd w:id="41"/>
      <w:r w:rsidR="001A0692" w:rsidRPr="001A0692">
        <w:t>–</w:t>
      </w:r>
      <w:proofErr w:type="gramEnd"/>
      <w:r w:rsidR="001A0692" w:rsidRPr="001A0692">
        <w:t xml:space="preserve"> процесс, посредством которого опред</w:t>
      </w:r>
      <w:r w:rsidR="001A0692" w:rsidRPr="001A0692">
        <w:t>е</w:t>
      </w:r>
      <w:r w:rsidR="001A0692" w:rsidRPr="001A0692">
        <w:t>ляется и реализуется оптимальный способ обеспечения потребности по наиболее значимым категориям МТР. Значимость категорий МТР определяется экспертным путем.</w:t>
      </w:r>
    </w:p>
    <w:p w:rsidR="001A0692" w:rsidRPr="001A0692" w:rsidRDefault="00EF62D7" w:rsidP="008C2238">
      <w:pPr>
        <w:pStyle w:val="27"/>
        <w:rPr>
          <w:rStyle w:val="afc"/>
          <w:b w:val="0"/>
        </w:rPr>
      </w:pPr>
      <w:r>
        <w:rPr>
          <w:rStyle w:val="afc"/>
        </w:rPr>
        <w:t xml:space="preserve">    3.1.44 </w:t>
      </w:r>
      <w:r w:rsidR="001A0692" w:rsidRPr="001A0692">
        <w:rPr>
          <w:rStyle w:val="afc"/>
        </w:rPr>
        <w:t>Управление эффективностью деятельности поставщиков</w:t>
      </w:r>
      <w:r w:rsidR="001A0692" w:rsidRPr="001A0692">
        <w:rPr>
          <w:rStyle w:val="afc"/>
          <w:b w:val="0"/>
        </w:rPr>
        <w:t xml:space="preserve"> (УЭДП) – </w:t>
      </w:r>
      <w:r w:rsidR="001A0692" w:rsidRPr="001A0692">
        <w:t>процесс, посредством которого Предприятие управляет достижением требуемых р</w:t>
      </w:r>
      <w:r w:rsidR="001A0692" w:rsidRPr="001A0692">
        <w:t>е</w:t>
      </w:r>
      <w:r w:rsidR="001A0692" w:rsidRPr="001A0692">
        <w:t>зультатов деятельности поставщиков и постоянным их улучшением.</w:t>
      </w:r>
    </w:p>
    <w:p w:rsidR="00CB517C" w:rsidRDefault="00EF62D7" w:rsidP="008C2238">
      <w:pPr>
        <w:pStyle w:val="27"/>
      </w:pPr>
      <w:r>
        <w:rPr>
          <w:rStyle w:val="afc"/>
        </w:rPr>
        <w:t xml:space="preserve">    3.1.45 </w:t>
      </w:r>
      <w:r w:rsidR="001A0692" w:rsidRPr="001A0692">
        <w:rPr>
          <w:rStyle w:val="afc"/>
        </w:rPr>
        <w:t>Функция, осуществляющая закупки (Закупочная функция)</w:t>
      </w:r>
      <w:r w:rsidR="001A0692" w:rsidRPr="001A0692">
        <w:t xml:space="preserve">– </w:t>
      </w:r>
      <w:r w:rsidR="008849F3">
        <w:t>роль, к</w:t>
      </w:r>
      <w:r w:rsidR="008849F3">
        <w:t>о</w:t>
      </w:r>
      <w:r w:rsidR="008849F3">
        <w:t>торую исполня</w:t>
      </w:r>
      <w:r w:rsidR="005375DA">
        <w:t>е</w:t>
      </w:r>
      <w:r w:rsidR="008849F3">
        <w:t xml:space="preserve">т </w:t>
      </w:r>
      <w:r w:rsidR="004F5DFE">
        <w:t xml:space="preserve">любая Функция </w:t>
      </w:r>
      <w:r w:rsidR="001A0692" w:rsidRPr="001A0692">
        <w:t>структурное подразделение на Предприяти</w:t>
      </w:r>
      <w:r w:rsidR="00CC100C">
        <w:t>и</w:t>
      </w:r>
      <w:r w:rsidR="001A0692" w:rsidRPr="001A0692">
        <w:t>, о</w:t>
      </w:r>
      <w:r w:rsidR="001A0692" w:rsidRPr="001A0692">
        <w:t>т</w:t>
      </w:r>
      <w:r w:rsidR="001A0692" w:rsidRPr="001A0692">
        <w:t>ветственн</w:t>
      </w:r>
      <w:r w:rsidR="004F5DFE">
        <w:t>ое</w:t>
      </w:r>
      <w:r w:rsidR="001A0692" w:rsidRPr="001A0692">
        <w:t xml:space="preserve"> за закупку для обеспечения производственно-технологической, инв</w:t>
      </w:r>
      <w:r w:rsidR="001A0692" w:rsidRPr="001A0692">
        <w:t>е</w:t>
      </w:r>
      <w:r w:rsidR="001A0692" w:rsidRPr="001A0692">
        <w:t>стиционной, административно-хозяйственной деятельности Предприяти</w:t>
      </w:r>
      <w:r w:rsidR="002D1C56">
        <w:t>я</w:t>
      </w:r>
      <w:r w:rsidR="001A0692" w:rsidRPr="001A0692">
        <w:t>.</w:t>
      </w:r>
      <w:bookmarkEnd w:id="7"/>
    </w:p>
    <w:p w:rsidR="00B85769" w:rsidRPr="00B85769" w:rsidRDefault="00B85769" w:rsidP="00B85769">
      <w:pPr>
        <w:keepNext/>
        <w:keepLines/>
        <w:numPr>
          <w:ilvl w:val="0"/>
          <w:numId w:val="6"/>
        </w:numPr>
        <w:spacing w:before="360" w:after="60"/>
        <w:outlineLvl w:val="0"/>
        <w:rPr>
          <w:rFonts w:ascii="Cambria" w:eastAsia="SimSun" w:hAnsi="Cambria"/>
          <w:b/>
          <w:bCs/>
          <w:kern w:val="32"/>
          <w:sz w:val="32"/>
          <w:szCs w:val="32"/>
        </w:rPr>
      </w:pPr>
      <w:r w:rsidRPr="00B85769">
        <w:rPr>
          <w:rFonts w:ascii="Cambria" w:eastAsia="SimSun" w:hAnsi="Cambria"/>
          <w:b/>
          <w:bCs/>
          <w:kern w:val="32"/>
          <w:sz w:val="32"/>
          <w:szCs w:val="32"/>
        </w:rPr>
        <w:t>Основные принципы</w:t>
      </w:r>
      <w:r w:rsidR="008B3CF4">
        <w:rPr>
          <w:rFonts w:ascii="Cambria" w:eastAsia="SimSun" w:hAnsi="Cambria"/>
          <w:b/>
          <w:bCs/>
          <w:kern w:val="32"/>
          <w:sz w:val="32"/>
          <w:szCs w:val="32"/>
        </w:rPr>
        <w:t xml:space="preserve"> </w:t>
      </w:r>
      <w:r w:rsidRPr="00B85769">
        <w:rPr>
          <w:rFonts w:ascii="Cambria" w:eastAsia="SimSun" w:hAnsi="Cambria"/>
          <w:b/>
          <w:bCs/>
          <w:kern w:val="32"/>
          <w:sz w:val="32"/>
          <w:szCs w:val="32"/>
        </w:rPr>
        <w:t xml:space="preserve">выполнения </w:t>
      </w:r>
      <w:r w:rsidR="003866E8">
        <w:rPr>
          <w:rFonts w:ascii="Cambria" w:eastAsia="SimSun" w:hAnsi="Cambria"/>
          <w:b/>
          <w:bCs/>
          <w:kern w:val="32"/>
          <w:sz w:val="32"/>
          <w:szCs w:val="32"/>
        </w:rPr>
        <w:t>процедур</w:t>
      </w:r>
    </w:p>
    <w:p w:rsidR="00B85769" w:rsidRPr="00B85769" w:rsidRDefault="00B85769" w:rsidP="008C2238">
      <w:pPr>
        <w:pStyle w:val="27"/>
        <w:numPr>
          <w:ilvl w:val="1"/>
          <w:numId w:val="66"/>
        </w:numPr>
      </w:pPr>
      <w:r w:rsidRPr="00B85769">
        <w:t>Процесс нацелен на определение и реализацию основных приоритетов функции закупки, распределение зон ответственности между уровнями Закупочной функции, выявление проблем и возможностей по получению дополнительной ценности по категории МТР, формирование наиболее эффективного подхода к осуществлению закупки.</w:t>
      </w:r>
    </w:p>
    <w:p w:rsidR="00B85769" w:rsidRPr="00FE6986" w:rsidRDefault="00B85769" w:rsidP="00B85769">
      <w:pPr>
        <w:numPr>
          <w:ilvl w:val="1"/>
          <w:numId w:val="66"/>
        </w:numPr>
        <w:tabs>
          <w:tab w:val="num" w:pos="360"/>
          <w:tab w:val="num" w:pos="567"/>
        </w:tabs>
        <w:spacing w:before="120" w:after="60"/>
        <w:ind w:left="-709" w:firstLine="709"/>
        <w:outlineLvl w:val="1"/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Основными задачами процесса «Управление категориями МТР» являются: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Определение </w:t>
      </w:r>
      <w:proofErr w:type="gramStart"/>
      <w:r w:rsidRPr="00FE6986">
        <w:rPr>
          <w:rFonts w:ascii="Times New Roman" w:hAnsi="Times New Roman" w:cs="Times New Roman"/>
          <w:sz w:val="26"/>
        </w:rPr>
        <w:t>порядка формирования Матрицы приоритетов Функции</w:t>
      </w:r>
      <w:proofErr w:type="gramEnd"/>
      <w:r w:rsidRPr="00FE6986">
        <w:rPr>
          <w:rFonts w:ascii="Times New Roman" w:hAnsi="Times New Roman" w:cs="Times New Roman"/>
          <w:sz w:val="26"/>
        </w:rPr>
        <w:t xml:space="preserve"> в области Закупки;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Определение порядка формирования Перечней МТР;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Определение порядка формирования </w:t>
      </w:r>
      <w:proofErr w:type="spellStart"/>
      <w:r w:rsidRPr="00FE6986">
        <w:rPr>
          <w:rFonts w:ascii="Times New Roman" w:hAnsi="Times New Roman" w:cs="Times New Roman"/>
          <w:sz w:val="26"/>
        </w:rPr>
        <w:t>межфункциональных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групп </w:t>
      </w:r>
      <w:proofErr w:type="gramStart"/>
      <w:r w:rsidRPr="00FE6986">
        <w:rPr>
          <w:rFonts w:ascii="Times New Roman" w:hAnsi="Times New Roman" w:cs="Times New Roman"/>
          <w:sz w:val="26"/>
        </w:rPr>
        <w:t>–</w:t>
      </w:r>
      <w:proofErr w:type="spellStart"/>
      <w:r w:rsidRPr="00FE6986">
        <w:rPr>
          <w:rFonts w:ascii="Times New Roman" w:hAnsi="Times New Roman" w:cs="Times New Roman"/>
          <w:sz w:val="26"/>
        </w:rPr>
        <w:t>к</w:t>
      </w:r>
      <w:proofErr w:type="gramEnd"/>
      <w:r w:rsidRPr="00FE6986">
        <w:rPr>
          <w:rFonts w:ascii="Times New Roman" w:hAnsi="Times New Roman" w:cs="Times New Roman"/>
          <w:sz w:val="26"/>
        </w:rPr>
        <w:t>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закупочной группы;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Определение порядка формирования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закупочной страт</w:t>
      </w:r>
      <w:r w:rsidRPr="00FE6986">
        <w:rPr>
          <w:rFonts w:ascii="Times New Roman" w:hAnsi="Times New Roman" w:cs="Times New Roman"/>
          <w:sz w:val="26"/>
        </w:rPr>
        <w:t>е</w:t>
      </w:r>
      <w:r w:rsidRPr="00FE6986">
        <w:rPr>
          <w:rFonts w:ascii="Times New Roman" w:hAnsi="Times New Roman" w:cs="Times New Roman"/>
          <w:sz w:val="26"/>
        </w:rPr>
        <w:t>гии.</w:t>
      </w:r>
    </w:p>
    <w:p w:rsidR="00B85769" w:rsidRPr="00FE6986" w:rsidRDefault="00B85769" w:rsidP="00B85769">
      <w:pPr>
        <w:numPr>
          <w:ilvl w:val="1"/>
          <w:numId w:val="66"/>
        </w:numPr>
        <w:tabs>
          <w:tab w:val="num" w:pos="360"/>
          <w:tab w:val="num" w:pos="567"/>
        </w:tabs>
        <w:spacing w:before="120" w:after="60"/>
        <w:ind w:left="-709" w:firstLine="709"/>
        <w:outlineLvl w:val="1"/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В настоящем Порядке </w:t>
      </w:r>
      <w:proofErr w:type="gramStart"/>
      <w:r w:rsidRPr="00FE6986">
        <w:rPr>
          <w:rFonts w:ascii="Times New Roman" w:hAnsi="Times New Roman" w:cs="Times New Roman"/>
          <w:sz w:val="26"/>
        </w:rPr>
        <w:t>описаны</w:t>
      </w:r>
      <w:proofErr w:type="gramEnd"/>
      <w:r w:rsidRPr="00FE6986">
        <w:rPr>
          <w:rFonts w:ascii="Times New Roman" w:hAnsi="Times New Roman" w:cs="Times New Roman"/>
          <w:sz w:val="26"/>
        </w:rPr>
        <w:t>: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основные действия, </w:t>
      </w:r>
      <w:proofErr w:type="spellStart"/>
      <w:r w:rsidRPr="00FE6986">
        <w:rPr>
          <w:rFonts w:ascii="Times New Roman" w:hAnsi="Times New Roman" w:cs="Times New Roman"/>
          <w:sz w:val="26"/>
        </w:rPr>
        <w:t>состави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роли участников процесса в ходе формир</w:t>
      </w:r>
      <w:r w:rsidRPr="00FE6986">
        <w:rPr>
          <w:rFonts w:ascii="Times New Roman" w:hAnsi="Times New Roman" w:cs="Times New Roman"/>
          <w:sz w:val="26"/>
        </w:rPr>
        <w:t>о</w:t>
      </w:r>
      <w:r w:rsidRPr="00FE6986">
        <w:rPr>
          <w:rFonts w:ascii="Times New Roman" w:hAnsi="Times New Roman" w:cs="Times New Roman"/>
          <w:sz w:val="26"/>
        </w:rPr>
        <w:t xml:space="preserve">вания и </w:t>
      </w:r>
      <w:proofErr w:type="spellStart"/>
      <w:r w:rsidRPr="00FE6986">
        <w:rPr>
          <w:rFonts w:ascii="Times New Roman" w:hAnsi="Times New Roman" w:cs="Times New Roman"/>
          <w:sz w:val="26"/>
        </w:rPr>
        <w:t>утверждениястратегических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приоритетов функции закупок;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gramStart"/>
      <w:r w:rsidRPr="00FE6986">
        <w:rPr>
          <w:rFonts w:ascii="Times New Roman" w:hAnsi="Times New Roman" w:cs="Times New Roman"/>
          <w:sz w:val="26"/>
        </w:rPr>
        <w:t xml:space="preserve">основные </w:t>
      </w:r>
      <w:proofErr w:type="spellStart"/>
      <w:r w:rsidRPr="00FE6986">
        <w:rPr>
          <w:rFonts w:ascii="Times New Roman" w:hAnsi="Times New Roman" w:cs="Times New Roman"/>
          <w:sz w:val="26"/>
        </w:rPr>
        <w:t>действиякатегорийных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закупочных групп, а так же других участников процесса, необходимых для разработки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категорийных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</w:t>
      </w:r>
      <w:r w:rsidRPr="00FE6986">
        <w:rPr>
          <w:rFonts w:ascii="Times New Roman" w:hAnsi="Times New Roman" w:cs="Times New Roman"/>
          <w:sz w:val="26"/>
        </w:rPr>
        <w:t>а</w:t>
      </w:r>
      <w:r w:rsidRPr="00FE6986">
        <w:rPr>
          <w:rFonts w:ascii="Times New Roman" w:hAnsi="Times New Roman" w:cs="Times New Roman"/>
          <w:sz w:val="26"/>
        </w:rPr>
        <w:t>купочных стратегий;</w:t>
      </w:r>
      <w:proofErr w:type="gramEnd"/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последовательность формирования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закупочной стратегий и отчетности об их реализации.</w:t>
      </w:r>
    </w:p>
    <w:p w:rsidR="00B85769" w:rsidRPr="00FE6986" w:rsidRDefault="00B85769" w:rsidP="00B85769">
      <w:pPr>
        <w:numPr>
          <w:ilvl w:val="1"/>
          <w:numId w:val="66"/>
        </w:numPr>
        <w:tabs>
          <w:tab w:val="num" w:pos="360"/>
          <w:tab w:val="num" w:pos="567"/>
        </w:tabs>
        <w:spacing w:before="120" w:after="60"/>
        <w:ind w:left="-709" w:firstLine="709"/>
        <w:outlineLvl w:val="1"/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Подход к формированию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и закупочной стратегии: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spellStart"/>
      <w:r w:rsidRPr="00FE6986">
        <w:rPr>
          <w:rFonts w:ascii="Times New Roman" w:hAnsi="Times New Roman" w:cs="Times New Roman"/>
          <w:sz w:val="26"/>
        </w:rPr>
        <w:t>Категорийная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стратегия разрабатывается в случае выявления возможн</w:t>
      </w:r>
      <w:r w:rsidRPr="00FE6986">
        <w:rPr>
          <w:rFonts w:ascii="Times New Roman" w:hAnsi="Times New Roman" w:cs="Times New Roman"/>
          <w:sz w:val="26"/>
        </w:rPr>
        <w:t>о</w:t>
      </w:r>
      <w:r w:rsidRPr="00FE6986">
        <w:rPr>
          <w:rFonts w:ascii="Times New Roman" w:hAnsi="Times New Roman" w:cs="Times New Roman"/>
          <w:sz w:val="26"/>
        </w:rPr>
        <w:t>сти получения дополнительной ценности и дополнительного эффекта от объединения МТР в категории и последующего управления сформир</w:t>
      </w:r>
      <w:r w:rsidRPr="00FE6986">
        <w:rPr>
          <w:rFonts w:ascii="Times New Roman" w:hAnsi="Times New Roman" w:cs="Times New Roman"/>
          <w:sz w:val="26"/>
        </w:rPr>
        <w:t>о</w:t>
      </w:r>
      <w:r w:rsidRPr="00FE6986">
        <w:rPr>
          <w:rFonts w:ascii="Times New Roman" w:hAnsi="Times New Roman" w:cs="Times New Roman"/>
          <w:sz w:val="26"/>
        </w:rPr>
        <w:t>ванными категориями;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spellStart"/>
      <w:r w:rsidRPr="00FE6986">
        <w:rPr>
          <w:rFonts w:ascii="Times New Roman" w:hAnsi="Times New Roman" w:cs="Times New Roman"/>
          <w:sz w:val="26"/>
        </w:rPr>
        <w:t>категорийная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стратегия разрабатывается для категории МТР в целом;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закупочная стратегия может быть разработана для категории МТР и для одной или более подкатегорий МТР (</w:t>
      </w:r>
      <w:proofErr w:type="spellStart"/>
      <w:r w:rsidRPr="00FE6986">
        <w:rPr>
          <w:rFonts w:ascii="Times New Roman" w:hAnsi="Times New Roman" w:cs="Times New Roman"/>
          <w:sz w:val="26"/>
        </w:rPr>
        <w:t>вт.ч</w:t>
      </w:r>
      <w:proofErr w:type="spellEnd"/>
      <w:r w:rsidRPr="00FE6986">
        <w:rPr>
          <w:rFonts w:ascii="Times New Roman" w:hAnsi="Times New Roman" w:cs="Times New Roman"/>
          <w:sz w:val="26"/>
        </w:rPr>
        <w:t>. для отдельной номенклату</w:t>
      </w:r>
      <w:r w:rsidRPr="00FE6986">
        <w:rPr>
          <w:rFonts w:ascii="Times New Roman" w:hAnsi="Times New Roman" w:cs="Times New Roman"/>
          <w:sz w:val="26"/>
        </w:rPr>
        <w:t>р</w:t>
      </w:r>
      <w:r w:rsidRPr="00FE6986">
        <w:rPr>
          <w:rFonts w:ascii="Times New Roman" w:hAnsi="Times New Roman" w:cs="Times New Roman"/>
          <w:sz w:val="26"/>
        </w:rPr>
        <w:t>ной позиции), входящих в соответствующую категорию МТР;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для категории МТР может быть сформирована одна или более закупо</w:t>
      </w:r>
      <w:r w:rsidRPr="00FE6986">
        <w:rPr>
          <w:rFonts w:ascii="Times New Roman" w:hAnsi="Times New Roman" w:cs="Times New Roman"/>
          <w:sz w:val="26"/>
        </w:rPr>
        <w:t>ч</w:t>
      </w:r>
      <w:r w:rsidRPr="00FE6986">
        <w:rPr>
          <w:rFonts w:ascii="Times New Roman" w:hAnsi="Times New Roman" w:cs="Times New Roman"/>
          <w:sz w:val="26"/>
        </w:rPr>
        <w:t>ных стратегий;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решение о разработке закупочной стратегии содержится в Матрице пр</w:t>
      </w:r>
      <w:r w:rsidRPr="00FE6986">
        <w:rPr>
          <w:rFonts w:ascii="Times New Roman" w:hAnsi="Times New Roman" w:cs="Times New Roman"/>
          <w:sz w:val="26"/>
        </w:rPr>
        <w:t>и</w:t>
      </w:r>
      <w:r w:rsidRPr="00FE6986">
        <w:rPr>
          <w:rFonts w:ascii="Times New Roman" w:hAnsi="Times New Roman" w:cs="Times New Roman"/>
          <w:sz w:val="26"/>
        </w:rPr>
        <w:t>оритетов Функции в области Закупки (МПФЗ), либо отдельно утвержд</w:t>
      </w:r>
      <w:r w:rsidRPr="00FE6986">
        <w:rPr>
          <w:rFonts w:ascii="Times New Roman" w:hAnsi="Times New Roman" w:cs="Times New Roman"/>
          <w:sz w:val="26"/>
        </w:rPr>
        <w:t>а</w:t>
      </w:r>
      <w:r w:rsidRPr="00FE6986">
        <w:rPr>
          <w:rFonts w:ascii="Times New Roman" w:hAnsi="Times New Roman" w:cs="Times New Roman"/>
          <w:sz w:val="26"/>
        </w:rPr>
        <w:t>ется Ответственным руководителем (вне МПФЗ);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базой для выделения категорий и подкатегорий МТР является использ</w:t>
      </w:r>
      <w:r w:rsidRPr="00FE6986">
        <w:rPr>
          <w:rFonts w:ascii="Times New Roman" w:hAnsi="Times New Roman" w:cs="Times New Roman"/>
          <w:sz w:val="26"/>
        </w:rPr>
        <w:t>у</w:t>
      </w:r>
      <w:r w:rsidRPr="00FE6986">
        <w:rPr>
          <w:rFonts w:ascii="Times New Roman" w:hAnsi="Times New Roman" w:cs="Times New Roman"/>
          <w:sz w:val="26"/>
        </w:rPr>
        <w:t>емый каталог МТР;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категория МТР, как правило, формируется на уровне Класса 1 в соотве</w:t>
      </w:r>
      <w:r w:rsidRPr="00FE6986">
        <w:rPr>
          <w:rFonts w:ascii="Times New Roman" w:hAnsi="Times New Roman" w:cs="Times New Roman"/>
          <w:sz w:val="26"/>
        </w:rPr>
        <w:t>т</w:t>
      </w:r>
      <w:r w:rsidRPr="00FE6986">
        <w:rPr>
          <w:rFonts w:ascii="Times New Roman" w:hAnsi="Times New Roman" w:cs="Times New Roman"/>
          <w:sz w:val="26"/>
        </w:rPr>
        <w:t>ствии с DO.070 Методика классификации. Автоматизированная система ведения нормативно-справочной информации (АСВ НСИ) ОАО «СИБУР Холдинг»;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подкатегория, как правило, формируется на следующих уровнях: Класс 2, Класс 3, Класс 4 в соответствии с DO.070 Методика классификации. Автоматизированная система ведения нормативно-справочной информ</w:t>
      </w:r>
      <w:r w:rsidRPr="00FE6986">
        <w:rPr>
          <w:rFonts w:ascii="Times New Roman" w:hAnsi="Times New Roman" w:cs="Times New Roman"/>
          <w:sz w:val="26"/>
        </w:rPr>
        <w:t>а</w:t>
      </w:r>
      <w:r w:rsidRPr="00FE6986">
        <w:rPr>
          <w:rFonts w:ascii="Times New Roman" w:hAnsi="Times New Roman" w:cs="Times New Roman"/>
          <w:sz w:val="26"/>
        </w:rPr>
        <w:t>ции (АСВ НСИ) ОАО «СИБУР Холдинг»;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включение подкатегорий в соответствующую категорию МТР произв</w:t>
      </w:r>
      <w:r w:rsidRPr="00FE6986">
        <w:rPr>
          <w:rFonts w:ascii="Times New Roman" w:hAnsi="Times New Roman" w:cs="Times New Roman"/>
          <w:sz w:val="26"/>
        </w:rPr>
        <w:t>о</w:t>
      </w:r>
      <w:r w:rsidRPr="00FE6986">
        <w:rPr>
          <w:rFonts w:ascii="Times New Roman" w:hAnsi="Times New Roman" w:cs="Times New Roman"/>
          <w:sz w:val="26"/>
        </w:rPr>
        <w:t>дится посредством сегментации подкатегорий по общности технических и коммерческих признаков (рынок поставщиков, возможность примен</w:t>
      </w:r>
      <w:r w:rsidRPr="00FE6986">
        <w:rPr>
          <w:rFonts w:ascii="Times New Roman" w:hAnsi="Times New Roman" w:cs="Times New Roman"/>
          <w:sz w:val="26"/>
        </w:rPr>
        <w:t>е</w:t>
      </w:r>
      <w:r w:rsidRPr="00FE6986">
        <w:rPr>
          <w:rFonts w:ascii="Times New Roman" w:hAnsi="Times New Roman" w:cs="Times New Roman"/>
          <w:sz w:val="26"/>
        </w:rPr>
        <w:t>ния единых подходов к обеспечению потребности);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spellStart"/>
      <w:r w:rsidRPr="00FE6986">
        <w:rPr>
          <w:rFonts w:ascii="Times New Roman" w:hAnsi="Times New Roman" w:cs="Times New Roman"/>
          <w:sz w:val="26"/>
        </w:rPr>
        <w:t>категорийнаяи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</w:t>
      </w:r>
      <w:proofErr w:type="gramStart"/>
      <w:r w:rsidRPr="00FE6986">
        <w:rPr>
          <w:rFonts w:ascii="Times New Roman" w:hAnsi="Times New Roman" w:cs="Times New Roman"/>
          <w:sz w:val="26"/>
        </w:rPr>
        <w:t>закупочная</w:t>
      </w:r>
      <w:proofErr w:type="gramEnd"/>
      <w:r w:rsidRPr="00FE6986">
        <w:rPr>
          <w:rFonts w:ascii="Times New Roman" w:hAnsi="Times New Roman" w:cs="Times New Roman"/>
          <w:sz w:val="26"/>
        </w:rPr>
        <w:t xml:space="preserve"> стратегии могут быть разработаны для части номенклатуры и не покрывать весь объем номенклатуры закупаемых МТР;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spellStart"/>
      <w:r w:rsidRPr="00FE6986">
        <w:rPr>
          <w:rFonts w:ascii="Times New Roman" w:hAnsi="Times New Roman" w:cs="Times New Roman"/>
          <w:sz w:val="26"/>
        </w:rPr>
        <w:t>категорийная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стратегия, как правило, формируется на бессрочный пер</w:t>
      </w:r>
      <w:r w:rsidRPr="00FE6986">
        <w:rPr>
          <w:rFonts w:ascii="Times New Roman" w:hAnsi="Times New Roman" w:cs="Times New Roman"/>
          <w:sz w:val="26"/>
        </w:rPr>
        <w:t>и</w:t>
      </w:r>
      <w:r w:rsidRPr="00FE6986">
        <w:rPr>
          <w:rFonts w:ascii="Times New Roman" w:hAnsi="Times New Roman" w:cs="Times New Roman"/>
          <w:sz w:val="26"/>
        </w:rPr>
        <w:t>од, но может пересматриваться по мере необходимости;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наличие, либо отсутствие закупочной стратегии не отменяет выполнение, регламентированных СТП </w:t>
      </w:r>
      <w:r w:rsidR="0097058E" w:rsidRPr="00FE6986">
        <w:rPr>
          <w:rFonts w:ascii="Times New Roman" w:hAnsi="Times New Roman" w:cs="Times New Roman"/>
          <w:sz w:val="26"/>
        </w:rPr>
        <w:t xml:space="preserve">ВСК </w:t>
      </w:r>
      <w:r w:rsidRPr="00FE6986">
        <w:rPr>
          <w:rFonts w:ascii="Times New Roman" w:hAnsi="Times New Roman" w:cs="Times New Roman"/>
          <w:sz w:val="26"/>
        </w:rPr>
        <w:t>31-ПР01-01 «Порядок выбора поставщ</w:t>
      </w:r>
      <w:r w:rsidRPr="00FE6986">
        <w:rPr>
          <w:rFonts w:ascii="Times New Roman" w:hAnsi="Times New Roman" w:cs="Times New Roman"/>
          <w:sz w:val="26"/>
        </w:rPr>
        <w:t>и</w:t>
      </w:r>
      <w:r w:rsidRPr="00FE6986">
        <w:rPr>
          <w:rFonts w:ascii="Times New Roman" w:hAnsi="Times New Roman" w:cs="Times New Roman"/>
          <w:sz w:val="26"/>
        </w:rPr>
        <w:t xml:space="preserve">ка» и СТП </w:t>
      </w:r>
      <w:r w:rsidR="0097058E" w:rsidRPr="00FE6986">
        <w:rPr>
          <w:rFonts w:ascii="Times New Roman" w:hAnsi="Times New Roman" w:cs="Times New Roman"/>
          <w:sz w:val="26"/>
        </w:rPr>
        <w:t xml:space="preserve">ВСК </w:t>
      </w:r>
      <w:r w:rsidRPr="00FE6986">
        <w:rPr>
          <w:rFonts w:ascii="Times New Roman" w:hAnsi="Times New Roman" w:cs="Times New Roman"/>
          <w:sz w:val="26"/>
        </w:rPr>
        <w:t>31-ПР01-02 «Порядок проведения конкурентных проц</w:t>
      </w:r>
      <w:r w:rsidRPr="00FE6986">
        <w:rPr>
          <w:rFonts w:ascii="Times New Roman" w:hAnsi="Times New Roman" w:cs="Times New Roman"/>
          <w:sz w:val="26"/>
        </w:rPr>
        <w:t>е</w:t>
      </w:r>
      <w:r w:rsidRPr="00FE6986">
        <w:rPr>
          <w:rFonts w:ascii="Times New Roman" w:hAnsi="Times New Roman" w:cs="Times New Roman"/>
          <w:sz w:val="26"/>
        </w:rPr>
        <w:t>дур» действий по обоснованию применяемых способов выбора поста</w:t>
      </w:r>
      <w:r w:rsidRPr="00FE6986">
        <w:rPr>
          <w:rFonts w:ascii="Times New Roman" w:hAnsi="Times New Roman" w:cs="Times New Roman"/>
          <w:sz w:val="26"/>
        </w:rPr>
        <w:t>в</w:t>
      </w:r>
      <w:r w:rsidRPr="00FE6986">
        <w:rPr>
          <w:rFonts w:ascii="Times New Roman" w:hAnsi="Times New Roman" w:cs="Times New Roman"/>
          <w:sz w:val="26"/>
        </w:rPr>
        <w:t>щика;</w:t>
      </w:r>
    </w:p>
    <w:p w:rsidR="0097058E" w:rsidRPr="00FE6986" w:rsidRDefault="00B85769" w:rsidP="0097058E">
      <w:pPr>
        <w:numPr>
          <w:ilvl w:val="1"/>
          <w:numId w:val="66"/>
        </w:numPr>
        <w:tabs>
          <w:tab w:val="num" w:pos="360"/>
          <w:tab w:val="num" w:pos="567"/>
        </w:tabs>
        <w:spacing w:before="120" w:after="60"/>
        <w:ind w:left="-709" w:firstLine="709"/>
        <w:outlineLvl w:val="1"/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 xml:space="preserve">предлагаемые в закупочной стратегии способы проведения выбора </w:t>
      </w:r>
      <w:proofErr w:type="spellStart"/>
      <w:r w:rsidRPr="00FE6986">
        <w:rPr>
          <w:rFonts w:ascii="Times New Roman" w:hAnsi="Times New Roman" w:cs="Times New Roman"/>
          <w:sz w:val="26"/>
        </w:rPr>
        <w:t>п</w:t>
      </w:r>
      <w:r w:rsidRPr="00FE6986">
        <w:rPr>
          <w:rFonts w:ascii="Times New Roman" w:hAnsi="Times New Roman" w:cs="Times New Roman"/>
          <w:sz w:val="26"/>
        </w:rPr>
        <w:t>о</w:t>
      </w:r>
      <w:r w:rsidRPr="00FE6986">
        <w:rPr>
          <w:rFonts w:ascii="Times New Roman" w:hAnsi="Times New Roman" w:cs="Times New Roman"/>
          <w:sz w:val="26"/>
        </w:rPr>
        <w:t>ставщ</w:t>
      </w:r>
      <w:r w:rsidR="003866E8">
        <w:rPr>
          <w:rFonts w:ascii="Times New Roman" w:hAnsi="Times New Roman" w:cs="Times New Roman"/>
          <w:sz w:val="26"/>
        </w:rPr>
        <w:t>ков</w:t>
      </w:r>
      <w:proofErr w:type="spellEnd"/>
      <w:r w:rsidR="0097058E" w:rsidRPr="00FE6986">
        <w:rPr>
          <w:rFonts w:ascii="Times New Roman" w:hAnsi="Times New Roman" w:cs="Times New Roman"/>
          <w:sz w:val="26"/>
        </w:rPr>
        <w:t xml:space="preserve"> </w:t>
      </w:r>
    </w:p>
    <w:p w:rsidR="00B85769" w:rsidRPr="00FE6986" w:rsidRDefault="00B85769" w:rsidP="0097058E">
      <w:pPr>
        <w:tabs>
          <w:tab w:val="num" w:pos="567"/>
        </w:tabs>
        <w:spacing w:before="120" w:after="60"/>
        <w:outlineLvl w:val="1"/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формируются в соответствии со значениями</w:t>
      </w:r>
      <w:r w:rsidR="00D31646" w:rsidRPr="00FE6986">
        <w:rPr>
          <w:rFonts w:ascii="Times New Roman" w:hAnsi="Times New Roman" w:cs="Times New Roman"/>
          <w:sz w:val="26"/>
        </w:rPr>
        <w:t xml:space="preserve"> </w:t>
      </w:r>
      <w:r w:rsidRPr="00FE6986">
        <w:rPr>
          <w:rFonts w:ascii="Times New Roman" w:hAnsi="Times New Roman" w:cs="Times New Roman"/>
          <w:sz w:val="26"/>
        </w:rPr>
        <w:t>лимитной стоимости, определенны</w:t>
      </w:r>
      <w:r w:rsidR="0097058E" w:rsidRPr="00FE6986">
        <w:rPr>
          <w:rFonts w:ascii="Times New Roman" w:hAnsi="Times New Roman" w:cs="Times New Roman"/>
          <w:sz w:val="26"/>
        </w:rPr>
        <w:t xml:space="preserve">    </w:t>
      </w:r>
      <w:r w:rsidRPr="00FE6986">
        <w:rPr>
          <w:rFonts w:ascii="Times New Roman" w:hAnsi="Times New Roman" w:cs="Times New Roman"/>
          <w:sz w:val="26"/>
        </w:rPr>
        <w:t>ми в Матрице операционных лимитов (лимитной стоимости) по выбору контраге</w:t>
      </w:r>
      <w:r w:rsidRPr="00FE6986">
        <w:rPr>
          <w:rFonts w:ascii="Times New Roman" w:hAnsi="Times New Roman" w:cs="Times New Roman"/>
          <w:sz w:val="26"/>
        </w:rPr>
        <w:t>н</w:t>
      </w:r>
      <w:r w:rsidRPr="00FE6986">
        <w:rPr>
          <w:rFonts w:ascii="Times New Roman" w:hAnsi="Times New Roman" w:cs="Times New Roman"/>
          <w:sz w:val="26"/>
        </w:rPr>
        <w:t>та в ООО «СИБУР» и на предприятиях ОАО «СИБУР Холдинг»</w:t>
      </w:r>
      <w:proofErr w:type="gramStart"/>
      <w:r w:rsidRPr="00FE6986">
        <w:rPr>
          <w:rFonts w:ascii="Times New Roman" w:hAnsi="Times New Roman" w:cs="Times New Roman"/>
          <w:sz w:val="26"/>
        </w:rPr>
        <w:t xml:space="preserve"> .</w:t>
      </w:r>
      <w:proofErr w:type="gramEnd"/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proofErr w:type="spellStart"/>
      <w:r w:rsidRPr="00FE6986">
        <w:rPr>
          <w:rFonts w:ascii="Times New Roman" w:hAnsi="Times New Roman" w:cs="Times New Roman"/>
          <w:sz w:val="26"/>
        </w:rPr>
        <w:t>Категорийная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стратегия может разрабатываться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группой, либо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категорийным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менеджером при отсутствии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категорийной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группы. </w:t>
      </w:r>
      <w:proofErr w:type="spellStart"/>
      <w:r w:rsidRPr="00FE6986">
        <w:rPr>
          <w:rFonts w:ascii="Times New Roman" w:hAnsi="Times New Roman" w:cs="Times New Roman"/>
          <w:sz w:val="26"/>
        </w:rPr>
        <w:t>Категорийная</w:t>
      </w:r>
      <w:proofErr w:type="spellEnd"/>
      <w:r w:rsidRPr="00FE6986">
        <w:rPr>
          <w:rFonts w:ascii="Times New Roman" w:hAnsi="Times New Roman" w:cs="Times New Roman"/>
          <w:sz w:val="26"/>
        </w:rPr>
        <w:t xml:space="preserve"> стратегия формируется экспертным путем;</w:t>
      </w:r>
    </w:p>
    <w:p w:rsidR="00B85769" w:rsidRPr="00FE6986" w:rsidRDefault="00B85769" w:rsidP="00B85769">
      <w:pPr>
        <w:keepLines/>
        <w:numPr>
          <w:ilvl w:val="0"/>
          <w:numId w:val="3"/>
        </w:numPr>
        <w:rPr>
          <w:rFonts w:ascii="Times New Roman" w:hAnsi="Times New Roman" w:cs="Times New Roman"/>
          <w:sz w:val="26"/>
        </w:rPr>
      </w:pPr>
      <w:r w:rsidRPr="00FE6986">
        <w:rPr>
          <w:rFonts w:ascii="Times New Roman" w:hAnsi="Times New Roman" w:cs="Times New Roman"/>
          <w:sz w:val="26"/>
        </w:rPr>
        <w:t>закупочная стратегия может разрабатываться закупочной группой, либо ответственным закупщиком при отсутствии закупочной группы. Зак</w:t>
      </w:r>
      <w:r w:rsidRPr="00FE6986">
        <w:rPr>
          <w:rFonts w:ascii="Times New Roman" w:hAnsi="Times New Roman" w:cs="Times New Roman"/>
          <w:sz w:val="26"/>
        </w:rPr>
        <w:t>у</w:t>
      </w:r>
      <w:r w:rsidRPr="00FE6986">
        <w:rPr>
          <w:rFonts w:ascii="Times New Roman" w:hAnsi="Times New Roman" w:cs="Times New Roman"/>
          <w:sz w:val="26"/>
        </w:rPr>
        <w:t>почная стратегия формируется экспертным путем.</w:t>
      </w:r>
    </w:p>
    <w:p w:rsidR="00B85769" w:rsidRPr="00B85769" w:rsidRDefault="00B85769" w:rsidP="00B85769">
      <w:pPr>
        <w:pStyle w:val="22"/>
        <w:numPr>
          <w:ilvl w:val="0"/>
          <w:numId w:val="0"/>
        </w:numPr>
      </w:pPr>
    </w:p>
    <w:p w:rsidR="00CB517C" w:rsidRDefault="00EF62D7" w:rsidP="00776744">
      <w:pPr>
        <w:pStyle w:val="12"/>
      </w:pPr>
      <w:bookmarkStart w:id="42" w:name="_Toc233099829"/>
      <w:bookmarkStart w:id="43" w:name="_Toc291769802"/>
      <w:bookmarkStart w:id="44" w:name="_Toc349919525"/>
      <w:bookmarkEnd w:id="8"/>
      <w:r>
        <w:t>Описание вы</w:t>
      </w:r>
      <w:r w:rsidR="00CB517C">
        <w:t xml:space="preserve">полнения </w:t>
      </w:r>
      <w:r w:rsidR="003866E8">
        <w:t>процедур</w:t>
      </w:r>
      <w:bookmarkEnd w:id="42"/>
      <w:bookmarkEnd w:id="43"/>
      <w:bookmarkEnd w:id="44"/>
    </w:p>
    <w:p w:rsidR="00F95BBD" w:rsidRDefault="00E74C45" w:rsidP="00F95BBD">
      <w:pPr>
        <w:pStyle w:val="22"/>
      </w:pPr>
      <w:bookmarkStart w:id="45" w:name="_Toc339530934"/>
      <w:bookmarkStart w:id="46" w:name="Процесс_5_1"/>
      <w:bookmarkStart w:id="47" w:name="_Toc349919526"/>
      <w:bookmarkStart w:id="48" w:name="_Toc518903392"/>
      <w:bookmarkStart w:id="49" w:name="_Toc521305178"/>
      <w:bookmarkStart w:id="50" w:name="_Toc521812776"/>
      <w:bookmarkStart w:id="51" w:name="_Toc418587480"/>
      <w:bookmarkStart w:id="52" w:name="_Toc518903393"/>
      <w:bookmarkStart w:id="53" w:name="_Toc521305179"/>
      <w:bookmarkStart w:id="54" w:name="_Toc521812777"/>
      <w:bookmarkStart w:id="55" w:name="_Toc168477754"/>
      <w:bookmarkStart w:id="56" w:name="_Toc169513815"/>
      <w:bookmarkStart w:id="57" w:name="_Toc169600457"/>
      <w:bookmarkStart w:id="58" w:name="_Toc169601734"/>
      <w:bookmarkStart w:id="59" w:name="_Toc169681209"/>
      <w:bookmarkStart w:id="60" w:name="_Toc172452736"/>
      <w:bookmarkStart w:id="61" w:name="_Toc172453756"/>
      <w:bookmarkStart w:id="62" w:name="_Toc233099832"/>
      <w:r>
        <w:t>Определение стратегических приоритетов</w:t>
      </w:r>
      <w:bookmarkStart w:id="63" w:name="_Toc339530935"/>
      <w:bookmarkEnd w:id="45"/>
      <w:bookmarkEnd w:id="46"/>
      <w:bookmarkEnd w:id="47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096CF6" w:rsidTr="001932E1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Default="00096CF6" w:rsidP="001932E1">
            <w:pPr>
              <w:pStyle w:val="TBLHEAD"/>
            </w:pPr>
            <w:r w:rsidRPr="00096CF6">
              <w:t>Действие (процедура) / Испо</w:t>
            </w:r>
            <w:r w:rsidRPr="00096CF6">
              <w:t>л</w:t>
            </w:r>
            <w:r w:rsidRPr="00096CF6">
              <w:t>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Default="00096CF6" w:rsidP="001932E1">
            <w:pPr>
              <w:pStyle w:val="TBLHEAD"/>
            </w:pPr>
            <w:r w:rsidRPr="00096CF6">
              <w:t>Входящая информация / Требования к выполнению действия (пр</w:t>
            </w:r>
            <w:r w:rsidRPr="00096CF6">
              <w:t>о</w:t>
            </w:r>
            <w:r w:rsidRPr="00096CF6">
              <w:t>цедуры) / Результат</w:t>
            </w:r>
          </w:p>
        </w:tc>
      </w:tr>
      <w:tr w:rsidR="00096CF6" w:rsidRPr="003866E8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5.1.1. Анализирует затраты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Управляющей орг</w:t>
            </w:r>
            <w:r w:rsidR="000D32B1" w:rsidRPr="00EF62D7">
              <w:rPr>
                <w:rFonts w:ascii="Times New Roman" w:hAnsi="Times New Roman" w:cs="Times New Roman"/>
              </w:rPr>
              <w:t>а</w:t>
            </w:r>
            <w:r w:rsidR="000D32B1" w:rsidRPr="00EF62D7">
              <w:rPr>
                <w:rFonts w:ascii="Times New Roman" w:hAnsi="Times New Roman" w:cs="Times New Roman"/>
              </w:rPr>
              <w:t>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15 рабочих дней с момента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вершения </w:t>
            </w:r>
            <w:proofErr w:type="gramStart"/>
            <w:r w:rsidRPr="00C608B4">
              <w:rPr>
                <w:rFonts w:ascii="Times New Roman" w:hAnsi="Times New Roman" w:cs="Times New Roman"/>
              </w:rPr>
              <w:t>бизнес-планирования</w:t>
            </w:r>
            <w:proofErr w:type="gramEnd"/>
            <w:r w:rsidRPr="00C608B4">
              <w:rPr>
                <w:rFonts w:ascii="Times New Roman" w:hAnsi="Times New Roman" w:cs="Times New Roman"/>
              </w:rPr>
              <w:t>/ появления необходимости оперативного изменения Перечней/МПФЗ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фактической потребности за прошедший год (пол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Каталог МТР;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будущих периодов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текущего года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Сводный экспресс-анализ (форма </w:t>
            </w:r>
            <w:r w:rsidR="0097058E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</w:t>
            </w:r>
            <w:r w:rsidR="00C9139C" w:rsidRPr="00C608B4">
              <w:rPr>
                <w:rFonts w:ascii="Times New Roman" w:hAnsi="Times New Roman" w:cs="Times New Roman"/>
              </w:rPr>
              <w:t>-ПР02</w:t>
            </w:r>
            <w:r w:rsidRPr="00C608B4">
              <w:rPr>
                <w:rFonts w:ascii="Times New Roman" w:hAnsi="Times New Roman" w:cs="Times New Roman"/>
              </w:rPr>
              <w:t>-</w:t>
            </w:r>
            <w:r w:rsidR="00C9139C" w:rsidRPr="00C608B4">
              <w:rPr>
                <w:rFonts w:ascii="Times New Roman" w:hAnsi="Times New Roman" w:cs="Times New Roman"/>
              </w:rPr>
              <w:t>01</w:t>
            </w:r>
            <w:r w:rsidRPr="00C608B4">
              <w:rPr>
                <w:rFonts w:ascii="Times New Roman" w:hAnsi="Times New Roman" w:cs="Times New Roman"/>
              </w:rPr>
              <w:t>/07).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распределение закупаемой номе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клатуры МТР на группы, дифференцированные по объемам затрат и выявление тенденций в потреблении МТР.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Информация о фактической потребности, план потребности на текущий год, а также план потребности будущих периодов (при наличии) передается Группой сопровождения Руководителю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Управляющей организации </w:t>
            </w:r>
            <w:r w:rsidRPr="00EF62D7">
              <w:rPr>
                <w:rFonts w:ascii="Times New Roman" w:hAnsi="Times New Roman" w:cs="Times New Roman"/>
              </w:rPr>
              <w:t>для проведения анализа. При необходимости получения дополнительной информ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ции, либо при отсутствии у Группы сопровождения всех необход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мых данных, запрос на предоставление информации может быть направлен Заказчику.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, экспертным путем, ан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лизирует данные по затратам, на основании данных, представле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ных Заказчиками Управляющей организации/Предприятия. Анализ должен охватывать затраты на МТР по всем предприятиям.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получает и анализирует каталог МТР и список текущих Перечней МТР (разделительную в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домость).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анализирует динамику изменения затрат на закупки и определяет наиболее материальные (относящиеся группе А) группы / подгруппы МТР либо с примен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нием Требований «Проведение ABC и XYZ анализа» (Приложение №3), либо экспертным путем.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Результаты анализа заносятся в соответствующие разделы Ша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лона «Сводный экспресс-анализ» (</w:t>
            </w:r>
            <w:r w:rsidR="00840EA9" w:rsidRPr="00EF62D7">
              <w:rPr>
                <w:rFonts w:ascii="Times New Roman" w:hAnsi="Times New Roman" w:cs="Times New Roman"/>
              </w:rPr>
              <w:t>ВСК</w:t>
            </w:r>
            <w:r w:rsidR="00322191" w:rsidRPr="00EF62D7">
              <w:rPr>
                <w:rFonts w:ascii="Times New Roman" w:hAnsi="Times New Roman" w:cs="Times New Roman"/>
              </w:rPr>
              <w:t xml:space="preserve"> </w:t>
            </w:r>
            <w:r w:rsidRPr="00EF62D7">
              <w:rPr>
                <w:rFonts w:ascii="Times New Roman" w:hAnsi="Times New Roman" w:cs="Times New Roman"/>
              </w:rPr>
              <w:t>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/07).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(заполнены соответствующие разделы).</w:t>
            </w:r>
          </w:p>
        </w:tc>
      </w:tr>
      <w:tr w:rsidR="00096CF6" w:rsidRPr="003866E8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5.1.2. Проводит экспресс-анализ</w:t>
            </w:r>
            <w:proofErr w:type="gramStart"/>
            <w:r w:rsidRPr="00C608B4">
              <w:rPr>
                <w:rFonts w:ascii="Times New Roman" w:hAnsi="Times New Roman" w:cs="Times New Roman"/>
              </w:rPr>
              <w:t>/ Ф</w:t>
            </w:r>
            <w:proofErr w:type="gramEnd"/>
            <w:r w:rsidRPr="00C608B4">
              <w:rPr>
                <w:rFonts w:ascii="Times New Roman" w:hAnsi="Times New Roman" w:cs="Times New Roman"/>
              </w:rPr>
              <w:t>ормирует предлож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ния по повышению эффекти</w:t>
            </w:r>
            <w:r w:rsidRPr="00C608B4">
              <w:rPr>
                <w:rFonts w:ascii="Times New Roman" w:hAnsi="Times New Roman" w:cs="Times New Roman"/>
              </w:rPr>
              <w:t>в</w:t>
            </w:r>
            <w:r w:rsidRPr="00C608B4">
              <w:rPr>
                <w:rFonts w:ascii="Times New Roman" w:hAnsi="Times New Roman" w:cs="Times New Roman"/>
              </w:rPr>
              <w:t>ности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Управляющей орг</w:t>
            </w:r>
            <w:r w:rsidR="000D32B1" w:rsidRPr="00EF62D7">
              <w:rPr>
                <w:rFonts w:ascii="Times New Roman" w:hAnsi="Times New Roman" w:cs="Times New Roman"/>
              </w:rPr>
              <w:t>а</w:t>
            </w:r>
            <w:r w:rsidR="000D32B1" w:rsidRPr="00EF62D7">
              <w:rPr>
                <w:rFonts w:ascii="Times New Roman" w:hAnsi="Times New Roman" w:cs="Times New Roman"/>
              </w:rPr>
              <w:t>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10 рабочих дней с момента проведения анализа затрат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критичности номенклатуры для производства /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екта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лучшей практике в области закупок;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применяемом подходе к закупкам;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рынках МТР;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фактической потребности за прошедший год (пол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будущих периодов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(заполнены соответствующие разделы);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Способы повышения эффективности (форма </w:t>
            </w:r>
            <w:r w:rsidR="00840EA9" w:rsidRPr="00C608B4">
              <w:rPr>
                <w:rFonts w:ascii="Times New Roman" w:hAnsi="Times New Roman" w:cs="Times New Roman"/>
              </w:rPr>
              <w:t>ВСК</w:t>
            </w:r>
            <w:r w:rsidR="00F36795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>31-П</w:t>
            </w:r>
            <w:r w:rsidR="00C63C95" w:rsidRPr="00C608B4">
              <w:rPr>
                <w:rFonts w:ascii="Times New Roman" w:hAnsi="Times New Roman" w:cs="Times New Roman"/>
              </w:rPr>
              <w:t>Р02-01</w:t>
            </w:r>
            <w:r w:rsidRPr="00C608B4">
              <w:rPr>
                <w:rFonts w:ascii="Times New Roman" w:hAnsi="Times New Roman" w:cs="Times New Roman"/>
              </w:rPr>
              <w:t>/08).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разработка предложений по пов</w:t>
            </w:r>
            <w:r w:rsidRPr="00EF62D7">
              <w:rPr>
                <w:rFonts w:ascii="Times New Roman" w:hAnsi="Times New Roman" w:cs="Times New Roman"/>
              </w:rPr>
              <w:t>ы</w:t>
            </w:r>
            <w:r w:rsidRPr="00EF62D7">
              <w:rPr>
                <w:rFonts w:ascii="Times New Roman" w:hAnsi="Times New Roman" w:cs="Times New Roman"/>
              </w:rPr>
              <w:t>шению эффективности закупок.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Разработка предложений по повышению эффективности прои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>водится экспертным путем на основе заполненного шабл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на «Сводный экспресс-анализ».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Шаблон «Сводный экспресс-анализ» заполняется экспертным п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тем. Процесс заполнения шаблона может включать в себя следу</w:t>
            </w:r>
            <w:r w:rsidRPr="00EF62D7">
              <w:rPr>
                <w:rFonts w:ascii="Times New Roman" w:hAnsi="Times New Roman" w:cs="Times New Roman"/>
              </w:rPr>
              <w:t>ю</w:t>
            </w:r>
            <w:r w:rsidRPr="00EF62D7">
              <w:rPr>
                <w:rFonts w:ascii="Times New Roman" w:hAnsi="Times New Roman" w:cs="Times New Roman"/>
              </w:rPr>
              <w:t>щие действия, выполняемые Руководителем направления закупок: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1. В части анализа потребности: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потребность в разрезе предприятий;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критичность номенклатуры для основного произво</w:t>
            </w:r>
            <w:r w:rsidRPr="00EF62D7">
              <w:rPr>
                <w:rFonts w:ascii="Times New Roman" w:hAnsi="Times New Roman" w:cs="Times New Roman"/>
              </w:rPr>
              <w:t>д</w:t>
            </w:r>
            <w:r w:rsidRPr="00EF62D7">
              <w:rPr>
                <w:rFonts w:ascii="Times New Roman" w:hAnsi="Times New Roman" w:cs="Times New Roman"/>
              </w:rPr>
              <w:t>ства / проекта;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периодичность потребления в целом по всем пре</w:t>
            </w:r>
            <w:r w:rsidRPr="00EF62D7">
              <w:rPr>
                <w:rFonts w:ascii="Times New Roman" w:hAnsi="Times New Roman" w:cs="Times New Roman"/>
              </w:rPr>
              <w:t>д</w:t>
            </w:r>
            <w:r w:rsidRPr="00EF62D7">
              <w:rPr>
                <w:rFonts w:ascii="Times New Roman" w:hAnsi="Times New Roman" w:cs="Times New Roman"/>
              </w:rPr>
              <w:t>приятиям;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ритмичность поставок;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возможность среднесрочного прогнозирования буд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щих объемов;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наличие однотипной потребности и возможности по ее консолидации;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определяет, предпринимались ли мероприятия направленные на повышение эффективности закупок (унификация потребности по категории, оптимизация потребляемой номенклатуры по 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рии);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собирает информацию о требованиях Заказчика и возможностях по улучшению.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2. В части анализа рынка, 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фактических поставщиков;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количество поставщиков на рынке по подгруппе МТР;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уровень рынка (локальный, региональный, федерал</w:t>
            </w:r>
            <w:r w:rsidRPr="00EF62D7">
              <w:rPr>
                <w:rFonts w:ascii="Times New Roman" w:hAnsi="Times New Roman" w:cs="Times New Roman"/>
              </w:rPr>
              <w:t>ь</w:t>
            </w:r>
            <w:r w:rsidRPr="00EF62D7">
              <w:rPr>
                <w:rFonts w:ascii="Times New Roman" w:hAnsi="Times New Roman" w:cs="Times New Roman"/>
              </w:rPr>
              <w:t>ный, глобальный);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уровень конкуренции на рынке (конкуренция, огр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ниченная конкуренция, олигополия, монополия, монопсония);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расстановку сил на рынке (рынок поставщика или рынок покупателя);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возможность влияния покупателя на цену.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3. Проводит анализ текущей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и анализ 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кущего подхода к закупкам. В частности, анализируется: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текущий способ взаимодействия с поставщиками / рынком;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применение процесса квалификации поставщиков;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использование консолидации объемов;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способы распределения (конкурентный, прямой);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применяемы параметры коммерческой оценки;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используемые типы договоров;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сроки договоров;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используемые типы ценообразования;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способы управления изменением цены.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По итогам проведенных действий, Руководитель направления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оформляет результаты проведенных анализов в соотве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ствии с шаблоном «Сводный экспресс-анализ и определяет возмо</w:t>
            </w:r>
            <w:r w:rsidRPr="00EF62D7">
              <w:rPr>
                <w:rFonts w:ascii="Times New Roman" w:hAnsi="Times New Roman" w:cs="Times New Roman"/>
              </w:rPr>
              <w:t>ж</w:t>
            </w:r>
            <w:r w:rsidRPr="00EF62D7">
              <w:rPr>
                <w:rFonts w:ascii="Times New Roman" w:hAnsi="Times New Roman" w:cs="Times New Roman"/>
              </w:rPr>
              <w:t>ности для получения дополнительной эффективности или миним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зации рисков по категории, определяет факторы, способствующие созданию дополнительной эффективности и необходимые меропр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ятия. Для фиксирования предложений по повышению эффективн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сти закупок, в случае необходимости, может быть использован ша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лон «Способы по</w:t>
            </w:r>
            <w:r w:rsidR="00840EA9" w:rsidRPr="00EF62D7">
              <w:rPr>
                <w:rFonts w:ascii="Times New Roman" w:hAnsi="Times New Roman" w:cs="Times New Roman"/>
              </w:rPr>
              <w:t>вышения эффективности» (форма 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 08).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Способы повышения эффективности (заполнено).</w:t>
            </w:r>
          </w:p>
        </w:tc>
      </w:tr>
      <w:tr w:rsidR="00096CF6" w:rsidRPr="003866E8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5.1.3.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Приоритезирует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МТР</w:t>
            </w:r>
            <w:proofErr w:type="gramStart"/>
            <w:r w:rsidRPr="00C608B4">
              <w:rPr>
                <w:rFonts w:ascii="Times New Roman" w:hAnsi="Times New Roman" w:cs="Times New Roman"/>
              </w:rPr>
              <w:t>/ П</w:t>
            </w:r>
            <w:proofErr w:type="gramEnd"/>
            <w:r w:rsidRPr="00C608B4">
              <w:rPr>
                <w:rFonts w:ascii="Times New Roman" w:hAnsi="Times New Roman" w:cs="Times New Roman"/>
              </w:rPr>
              <w:t>роводит распределение по Перечням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Управляющей орг</w:t>
            </w:r>
            <w:r w:rsidR="000D32B1" w:rsidRPr="00EF62D7">
              <w:rPr>
                <w:rFonts w:ascii="Times New Roman" w:hAnsi="Times New Roman" w:cs="Times New Roman"/>
              </w:rPr>
              <w:t>а</w:t>
            </w:r>
            <w:r w:rsidR="000D32B1" w:rsidRPr="00EF62D7">
              <w:rPr>
                <w:rFonts w:ascii="Times New Roman" w:hAnsi="Times New Roman" w:cs="Times New Roman"/>
              </w:rPr>
              <w:t>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Экспресс-анализа/ Формирования пре</w:t>
            </w:r>
            <w:r w:rsidRPr="00C608B4">
              <w:rPr>
                <w:rFonts w:ascii="Times New Roman" w:hAnsi="Times New Roman" w:cs="Times New Roman"/>
              </w:rPr>
              <w:t>д</w:t>
            </w:r>
            <w:r w:rsidRPr="00C608B4">
              <w:rPr>
                <w:rFonts w:ascii="Times New Roman" w:hAnsi="Times New Roman" w:cs="Times New Roman"/>
              </w:rPr>
              <w:t>ложений по повышению э</w:t>
            </w:r>
            <w:r w:rsidRPr="00C608B4">
              <w:rPr>
                <w:rFonts w:ascii="Times New Roman" w:hAnsi="Times New Roman" w:cs="Times New Roman"/>
              </w:rPr>
              <w:t>ф</w:t>
            </w:r>
            <w:r w:rsidRPr="00C608B4">
              <w:rPr>
                <w:rFonts w:ascii="Times New Roman" w:hAnsi="Times New Roman" w:cs="Times New Roman"/>
              </w:rPr>
              <w:t>фективности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Обоснованные предложения Заказчиков, Управляющей организ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ции/ Предприятий по изменению Перечней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Обоснованные предложения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менеджеров, руковод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теля НРФ, руководителя Функции, Проектов по изменению Пере</w:t>
            </w:r>
            <w:r w:rsidRPr="00C608B4">
              <w:rPr>
                <w:rFonts w:ascii="Times New Roman" w:hAnsi="Times New Roman" w:cs="Times New Roman"/>
              </w:rPr>
              <w:t>ч</w:t>
            </w:r>
            <w:r w:rsidRPr="00C608B4">
              <w:rPr>
                <w:rFonts w:ascii="Times New Roman" w:hAnsi="Times New Roman" w:cs="Times New Roman"/>
              </w:rPr>
              <w:t>ней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Способы повышения эффективности (заполнено);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Требования Заказчиков и перечень возможностей по улучшению закупок (получено).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формирование предложений по изменению Перечней.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 на основе заполненного ша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 xml:space="preserve">лона «Сводный экспресс-анализ»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приоритезирует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номенклатуру по уровню дополнительного эффекта с учетом дополнительной ценн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сти, рисков и возможности консолидации.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 xml:space="preserve"> получает и анализирует поступившие предложения по изменению Перечней, формирует предложения о необходимости изменения Перечней, определяет, какая номенклатура будет отнесена к Перечню 1, Перечню 2, П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речню 3, а также к другим, существующим на этот момент Пере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ням, определяет необходимость создания нового Перечня.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проводит сравнение предложений по изменению Перечней с уже существующими П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речнями. Если результаты проведенных анализов, а также пост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 xml:space="preserve">пившие предложения не предполагают необходимости изменения существующих перечней, Руководитель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приступает к формированию МПФЗ. Если результаты проведенных анализов, а также поступившие предложения предполагают необх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димость изменения существующих перечней, Руководитель напра</w:t>
            </w:r>
            <w:r w:rsidRPr="00EF62D7">
              <w:rPr>
                <w:rFonts w:ascii="Times New Roman" w:hAnsi="Times New Roman" w:cs="Times New Roman"/>
              </w:rPr>
              <w:t>в</w:t>
            </w:r>
            <w:r w:rsidRPr="00EF62D7">
              <w:rPr>
                <w:rFonts w:ascii="Times New Roman" w:hAnsi="Times New Roman" w:cs="Times New Roman"/>
              </w:rPr>
              <w:t xml:space="preserve">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приступает к формированию разделительной в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домости.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по изменению Перечней МТР (сформировано).</w:t>
            </w:r>
          </w:p>
        </w:tc>
      </w:tr>
      <w:tr w:rsidR="00096CF6" w:rsidRPr="003866E8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5.1.4. Формирует раздел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тельную ведомость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НРФ</w:t>
            </w:r>
            <w:r w:rsidR="000D32B1" w:rsidRPr="00EF62D7">
              <w:rPr>
                <w:rFonts w:ascii="Times New Roman" w:hAnsi="Times New Roman" w:cs="Times New Roman"/>
              </w:rPr>
              <w:t xml:space="preserve"> Упра</w:t>
            </w:r>
            <w:r w:rsidR="000D32B1" w:rsidRPr="00EF62D7">
              <w:rPr>
                <w:rFonts w:ascii="Times New Roman" w:hAnsi="Times New Roman" w:cs="Times New Roman"/>
              </w:rPr>
              <w:t>в</w:t>
            </w:r>
            <w:r w:rsidR="000D32B1" w:rsidRPr="00EF62D7">
              <w:rPr>
                <w:rFonts w:ascii="Times New Roman" w:hAnsi="Times New Roman" w:cs="Times New Roman"/>
              </w:rPr>
              <w:t>ляющей организации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2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рассмотрения перечней МТР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по изменению Перечней МТР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НРФ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консолидирует все поступившие предложения по изменению П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речней;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корректирует действующую разделительную ведомость;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передает сформированную разделительную ведомость на утве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ждение Руководителю закупочной Функции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передает консолидированные предложения по изменению Пере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ней для ознакомления Руководителю закупочной Функции</w:t>
            </w:r>
            <w:r w:rsidR="000D32B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Итогом рассмотрения, является доработанная разделительная в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домость (шаблон </w:t>
            </w:r>
            <w:r w:rsidR="00840EA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2-01</w:t>
            </w:r>
            <w:r w:rsidRPr="00EF62D7">
              <w:rPr>
                <w:rFonts w:ascii="Times New Roman" w:hAnsi="Times New Roman" w:cs="Times New Roman"/>
              </w:rPr>
              <w:t>/ 09) и, при необходимости, о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дельная разделительная ведомость по Проектам. Отдельная раздел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тельная ведомость по Проектам формируется с учетом распредел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ния по Перечням в разделительной ведомости (шаблон </w:t>
            </w:r>
            <w:r w:rsidR="00840EA9" w:rsidRPr="00EF62D7">
              <w:rPr>
                <w:rFonts w:ascii="Times New Roman" w:hAnsi="Times New Roman" w:cs="Times New Roman"/>
              </w:rPr>
              <w:t>ВСК</w:t>
            </w:r>
            <w:r w:rsidR="00F36795" w:rsidRPr="00EF62D7">
              <w:rPr>
                <w:rFonts w:ascii="Times New Roman" w:hAnsi="Times New Roman" w:cs="Times New Roman"/>
              </w:rPr>
              <w:t xml:space="preserve"> </w:t>
            </w:r>
            <w:r w:rsidRPr="00EF62D7">
              <w:rPr>
                <w:rFonts w:ascii="Times New Roman" w:hAnsi="Times New Roman" w:cs="Times New Roman"/>
              </w:rPr>
              <w:t>-31-П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/09).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5.1.5. Утверждает раздел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тельную ведомость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0D32B1" w:rsidRPr="00EF62D7">
              <w:rPr>
                <w:rFonts w:ascii="Times New Roman" w:hAnsi="Times New Roman" w:cs="Times New Roman"/>
              </w:rPr>
              <w:t xml:space="preserve"> Управляющей о</w:t>
            </w:r>
            <w:r w:rsidR="000D32B1" w:rsidRPr="00EF62D7">
              <w:rPr>
                <w:rFonts w:ascii="Times New Roman" w:hAnsi="Times New Roman" w:cs="Times New Roman"/>
              </w:rPr>
              <w:t>р</w:t>
            </w:r>
            <w:r w:rsidR="000D32B1" w:rsidRPr="00EF62D7">
              <w:rPr>
                <w:rFonts w:ascii="Times New Roman" w:hAnsi="Times New Roman" w:cs="Times New Roman"/>
              </w:rPr>
              <w:t>ганизации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раздел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тельной ведомости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по изменению Перечней МТР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(сформировано).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утверждения Разделительной в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домости МТР и Перечней МТР как ее составной части.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закупочной Функции </w:t>
            </w:r>
            <w:r w:rsidR="000D32B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рассматривает Предл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жения по изменению Перечней и принимает решение об утвержд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нии сформированной (доработанной) Разделительной ведомости МТР, либо не утверждает сформированную (доработанную) Разд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лительную ведомость МТР.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5.1.6. Формирует МПФЗ по направлению закупок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</w:t>
            </w:r>
            <w:r w:rsidR="00E57ADC" w:rsidRPr="00EF62D7">
              <w:rPr>
                <w:rFonts w:ascii="Times New Roman" w:hAnsi="Times New Roman" w:cs="Times New Roman"/>
              </w:rPr>
              <w:t>Управляющей орг</w:t>
            </w:r>
            <w:r w:rsidR="00E57ADC" w:rsidRPr="00EF62D7">
              <w:rPr>
                <w:rFonts w:ascii="Times New Roman" w:hAnsi="Times New Roman" w:cs="Times New Roman"/>
              </w:rPr>
              <w:t>а</w:t>
            </w:r>
            <w:r w:rsidR="00E57ADC" w:rsidRPr="00EF62D7">
              <w:rPr>
                <w:rFonts w:ascii="Times New Roman" w:hAnsi="Times New Roman" w:cs="Times New Roman"/>
              </w:rPr>
              <w:t>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утверждения разделител</w:t>
            </w:r>
            <w:r w:rsidRPr="00C608B4">
              <w:rPr>
                <w:rFonts w:ascii="Times New Roman" w:hAnsi="Times New Roman" w:cs="Times New Roman"/>
              </w:rPr>
              <w:t>ь</w:t>
            </w:r>
            <w:r w:rsidRPr="00C608B4">
              <w:rPr>
                <w:rFonts w:ascii="Times New Roman" w:hAnsi="Times New Roman" w:cs="Times New Roman"/>
              </w:rPr>
              <w:t>ной ведомости, либо в течение 5 рабочих дней после заве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 xml:space="preserve">шения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приоритезации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МТР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МПФЗ (форма </w:t>
            </w:r>
            <w:r w:rsidR="00840EA9" w:rsidRPr="00C608B4">
              <w:rPr>
                <w:rFonts w:ascii="Times New Roman" w:hAnsi="Times New Roman" w:cs="Times New Roman"/>
              </w:rPr>
              <w:t>ВСК</w:t>
            </w:r>
            <w:r w:rsidR="00F36795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>31-П</w:t>
            </w:r>
            <w:r w:rsidR="00C63C95" w:rsidRPr="00C608B4">
              <w:rPr>
                <w:rFonts w:ascii="Times New Roman" w:hAnsi="Times New Roman" w:cs="Times New Roman"/>
              </w:rPr>
              <w:t>Р0</w:t>
            </w:r>
            <w:r w:rsidR="006B0F9A" w:rsidRPr="00C608B4">
              <w:rPr>
                <w:rFonts w:ascii="Times New Roman" w:hAnsi="Times New Roman" w:cs="Times New Roman"/>
              </w:rPr>
              <w:t>2-01</w:t>
            </w:r>
            <w:r w:rsidRPr="00C608B4">
              <w:rPr>
                <w:rFonts w:ascii="Times New Roman" w:hAnsi="Times New Roman" w:cs="Times New Roman"/>
              </w:rPr>
              <w:t>/12);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по повышению эффективности закупок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Способы повышения эффективности (заполнено).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формирование списка приоритетов функции закупок.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направления закупок</w:t>
            </w:r>
            <w:r w:rsidR="000D32B1" w:rsidRPr="00EF62D7">
              <w:rPr>
                <w:rFonts w:ascii="Times New Roman" w:hAnsi="Times New Roman" w:cs="Times New Roman"/>
              </w:rPr>
              <w:t xml:space="preserve"> </w:t>
            </w:r>
            <w:r w:rsidR="00E57ADC" w:rsidRPr="00EF62D7">
              <w:rPr>
                <w:rFonts w:ascii="Times New Roman" w:hAnsi="Times New Roman" w:cs="Times New Roman"/>
              </w:rPr>
              <w:t>УО</w:t>
            </w:r>
            <w:r w:rsidRPr="00EF62D7">
              <w:rPr>
                <w:rFonts w:ascii="Times New Roman" w:hAnsi="Times New Roman" w:cs="Times New Roman"/>
              </w:rPr>
              <w:t xml:space="preserve"> (с учетом результатов Сводного экспресс-анализа и предложений по повышению эффе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тивности) производит планирование приоритетных задач по 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риям с учетом потенциальных рисков по категориям, механизмов по снижению и управлению рисками по категориям.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0D32B1" w:rsidRPr="00EF62D7">
              <w:rPr>
                <w:rFonts w:ascii="Times New Roman" w:hAnsi="Times New Roman" w:cs="Times New Roman"/>
              </w:rPr>
              <w:t xml:space="preserve"> </w:t>
            </w:r>
            <w:r w:rsidR="00E57ADC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 xml:space="preserve">формирует предложения о необходимости разработки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стратегий и формиров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нии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групп, необходимости разработки закупочных стратегий и формировании закупочных групп.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E57ADC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формирует предложения по основным задачам.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направления закупок </w:t>
            </w:r>
            <w:r w:rsidR="00E57ADC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формирует сводный п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речень предложений по реализации приоритетных задач в составе матрицы приоритетов функции закупок (МПФЗ) согласно шаблону </w:t>
            </w:r>
            <w:r w:rsidR="00840EA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 12. В МПФЗ указывается необходимость разр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ботки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/ закупочной стратегии по категориям МТР, необходимость создания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/ закупочной группы, уст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навливаются КПЭ по категории.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(заполнено в части направления закупок).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5.1.7. Консолидирует МПФЗ по направлениям закупок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НРФ</w:t>
            </w:r>
            <w:r w:rsidR="00E57ADC" w:rsidRPr="00EF62D7">
              <w:rPr>
                <w:rFonts w:ascii="Times New Roman" w:hAnsi="Times New Roman" w:cs="Times New Roman"/>
              </w:rPr>
              <w:t xml:space="preserve"> Упра</w:t>
            </w:r>
            <w:r w:rsidR="00E57ADC" w:rsidRPr="00EF62D7">
              <w:rPr>
                <w:rFonts w:ascii="Times New Roman" w:hAnsi="Times New Roman" w:cs="Times New Roman"/>
              </w:rPr>
              <w:t>в</w:t>
            </w:r>
            <w:r w:rsidR="00E57ADC" w:rsidRPr="00EF62D7">
              <w:rPr>
                <w:rFonts w:ascii="Times New Roman" w:hAnsi="Times New Roman" w:cs="Times New Roman"/>
              </w:rPr>
              <w:t>ляющей организации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МПФЗ по направлению закупок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(заполнено в части направления закупок).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Целью данного шага является формирование консолидированной Матрицы приоритетов Функции в области Закупок.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НРФ </w:t>
            </w:r>
            <w:r w:rsidR="00E57ADC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консолидирует предложения по реализ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ции приоритетных задач Функции в области закупок и на их основе составляет консолидированную Матрицу приоритетов Функции в области Закупок (МПФЗ). По итогам формирования, МПФЗ перед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ется на согласование Руководителям направлений закупок. МПФЗ является основанием для подготовки пакетов документов о создании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 и закупочных групп,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и закупо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ных стратегий.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(консолидировано).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5.1.8. Утверждает МПФЗ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="00E57ADC" w:rsidRPr="00EF62D7">
              <w:rPr>
                <w:rFonts w:ascii="Times New Roman" w:hAnsi="Times New Roman" w:cs="Times New Roman"/>
              </w:rPr>
              <w:t>Управляющей о</w:t>
            </w:r>
            <w:r w:rsidR="00E57ADC" w:rsidRPr="00EF62D7">
              <w:rPr>
                <w:rFonts w:ascii="Times New Roman" w:hAnsi="Times New Roman" w:cs="Times New Roman"/>
              </w:rPr>
              <w:t>р</w:t>
            </w:r>
            <w:r w:rsidR="00E57ADC" w:rsidRPr="00EF62D7">
              <w:rPr>
                <w:rFonts w:ascii="Times New Roman" w:hAnsi="Times New Roman" w:cs="Times New Roman"/>
              </w:rPr>
              <w:t>ганизации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консолидации МПФЗ по направлению закупок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(консолидировано).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закупочной Функции </w:t>
            </w:r>
            <w:r w:rsidR="00E57ADC" w:rsidRPr="00EF62D7">
              <w:rPr>
                <w:rFonts w:ascii="Times New Roman" w:hAnsi="Times New Roman" w:cs="Times New Roman"/>
              </w:rPr>
              <w:t>УО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Pr="00EF62D7">
              <w:rPr>
                <w:rFonts w:ascii="Times New Roman" w:hAnsi="Times New Roman" w:cs="Times New Roman"/>
              </w:rPr>
              <w:t>утверждает МПФЗ. В случае необходимости отправляет МПФЗ на доработку (срок для корректировки – 3 рабочих дня).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(утверждено).</w:t>
            </w:r>
          </w:p>
        </w:tc>
      </w:tr>
    </w:tbl>
    <w:p w:rsidR="00F95BBD" w:rsidRPr="00EF62D7" w:rsidRDefault="00E74C45" w:rsidP="00F95BBD">
      <w:pPr>
        <w:pStyle w:val="22"/>
        <w:rPr>
          <w:rFonts w:ascii="Times New Roman" w:hAnsi="Times New Roman" w:cs="Times New Roman"/>
        </w:rPr>
      </w:pPr>
      <w:bookmarkStart w:id="64" w:name="_Toc349919527"/>
      <w:r w:rsidRPr="00EF62D7">
        <w:rPr>
          <w:rFonts w:ascii="Times New Roman" w:hAnsi="Times New Roman" w:cs="Times New Roman"/>
        </w:rPr>
        <w:t>Формирование</w:t>
      </w:r>
      <w:r w:rsidR="005C1578" w:rsidRPr="00EF62D7">
        <w:rPr>
          <w:rFonts w:ascii="Times New Roman" w:hAnsi="Times New Roman" w:cs="Times New Roman"/>
        </w:rPr>
        <w:t xml:space="preserve"> </w:t>
      </w:r>
      <w:proofErr w:type="spellStart"/>
      <w:r w:rsidRPr="00EF62D7">
        <w:rPr>
          <w:rFonts w:ascii="Times New Roman" w:hAnsi="Times New Roman" w:cs="Times New Roman"/>
        </w:rPr>
        <w:t>категорийной</w:t>
      </w:r>
      <w:proofErr w:type="spellEnd"/>
      <w:r w:rsidRPr="00EF62D7">
        <w:rPr>
          <w:rFonts w:ascii="Times New Roman" w:hAnsi="Times New Roman" w:cs="Times New Roman"/>
        </w:rPr>
        <w:t xml:space="preserve"> группы</w:t>
      </w:r>
      <w:bookmarkStart w:id="65" w:name="_Toc339530936"/>
      <w:bookmarkEnd w:id="63"/>
      <w:bookmarkEnd w:id="64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F95BBD" w:rsidRPr="00EF62D7" w:rsidTr="00F95BBD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Действие (процедура) / Испо</w:t>
            </w:r>
            <w:r w:rsidRPr="00EF62D7">
              <w:rPr>
                <w:rFonts w:ascii="Times New Roman" w:hAnsi="Times New Roman" w:cs="Times New Roman"/>
              </w:rPr>
              <w:t>л</w:t>
            </w:r>
            <w:r w:rsidRPr="00EF62D7">
              <w:rPr>
                <w:rFonts w:ascii="Times New Roman" w:hAnsi="Times New Roman" w:cs="Times New Roman"/>
              </w:rPr>
              <w:t>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5.2.1. Назначает руководителя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="00765801" w:rsidRPr="00EF62D7">
              <w:rPr>
                <w:rFonts w:ascii="Times New Roman" w:hAnsi="Times New Roman" w:cs="Times New Roman"/>
              </w:rPr>
              <w:t>Управляющей о</w:t>
            </w:r>
            <w:r w:rsidR="00765801" w:rsidRPr="00EF62D7">
              <w:rPr>
                <w:rFonts w:ascii="Times New Roman" w:hAnsi="Times New Roman" w:cs="Times New Roman"/>
              </w:rPr>
              <w:t>р</w:t>
            </w:r>
            <w:r w:rsidR="00765801" w:rsidRPr="00EF62D7">
              <w:rPr>
                <w:rFonts w:ascii="Times New Roman" w:hAnsi="Times New Roman" w:cs="Times New Roman"/>
              </w:rPr>
              <w:t>ганизации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утверждения МПФЗ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</w:t>
            </w:r>
            <w:r w:rsidR="00F36795" w:rsidRPr="00C608B4">
              <w:rPr>
                <w:rFonts w:ascii="Times New Roman" w:hAnsi="Times New Roman" w:cs="Times New Roman"/>
              </w:rPr>
              <w:t xml:space="preserve">ту </w:t>
            </w:r>
            <w:proofErr w:type="spellStart"/>
            <w:r w:rsidR="00F36795"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="00F36795" w:rsidRPr="00C608B4">
              <w:rPr>
                <w:rFonts w:ascii="Times New Roman" w:hAnsi="Times New Roman" w:cs="Times New Roman"/>
              </w:rPr>
              <w:t xml:space="preserve"> гру</w:t>
            </w:r>
            <w:r w:rsidR="00F36795" w:rsidRPr="00C608B4">
              <w:rPr>
                <w:rFonts w:ascii="Times New Roman" w:hAnsi="Times New Roman" w:cs="Times New Roman"/>
              </w:rPr>
              <w:t>п</w:t>
            </w:r>
            <w:r w:rsidR="00F36795" w:rsidRPr="00C608B4">
              <w:rPr>
                <w:rFonts w:ascii="Times New Roman" w:hAnsi="Times New Roman" w:cs="Times New Roman"/>
              </w:rPr>
              <w:t xml:space="preserve">пы (форма </w:t>
            </w:r>
            <w:r w:rsidR="00840EA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/10);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закупочной Функции </w:t>
            </w:r>
            <w:r w:rsidR="00765801" w:rsidRPr="00EF62D7">
              <w:rPr>
                <w:rFonts w:ascii="Times New Roman" w:hAnsi="Times New Roman" w:cs="Times New Roman"/>
              </w:rPr>
              <w:t>УО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Pr="00EF62D7">
              <w:rPr>
                <w:rFonts w:ascii="Times New Roman" w:hAnsi="Times New Roman" w:cs="Times New Roman"/>
              </w:rPr>
              <w:t xml:space="preserve">назначает руководителя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 из Ответственных закупщиков Функции. 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шение фиксируется руководителем закупочной Функции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="00765801" w:rsidRPr="00EF62D7">
              <w:rPr>
                <w:rFonts w:ascii="Times New Roman" w:hAnsi="Times New Roman" w:cs="Times New Roman"/>
              </w:rPr>
              <w:t>УО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Pr="00EF62D7">
              <w:rPr>
                <w:rFonts w:ascii="Times New Roman" w:hAnsi="Times New Roman" w:cs="Times New Roman"/>
              </w:rPr>
              <w:t xml:space="preserve"> по шаблону, входящему в состав документа «Пакет документов, регл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ментирующих работу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группы» (шаблон </w:t>
            </w:r>
            <w:r w:rsidR="00840EA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31-П03/ 10).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назначении руководителя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 (принято).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5.2.2. Формирует документы о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группе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</w:t>
            </w:r>
            <w:r w:rsidR="007C7617" w:rsidRPr="00EF62D7">
              <w:rPr>
                <w:rFonts w:ascii="Times New Roman" w:hAnsi="Times New Roman" w:cs="Times New Roman"/>
              </w:rPr>
              <w:t xml:space="preserve"> </w:t>
            </w:r>
            <w:r w:rsidR="00765801" w:rsidRPr="00EF62D7">
              <w:rPr>
                <w:rFonts w:ascii="Times New Roman" w:hAnsi="Times New Roman" w:cs="Times New Roman"/>
              </w:rPr>
              <w:t>Управляющей орг</w:t>
            </w:r>
            <w:r w:rsidR="00765801" w:rsidRPr="00EF62D7">
              <w:rPr>
                <w:rFonts w:ascii="Times New Roman" w:hAnsi="Times New Roman" w:cs="Times New Roman"/>
              </w:rPr>
              <w:t>а</w:t>
            </w:r>
            <w:r w:rsidR="00765801" w:rsidRPr="00EF62D7">
              <w:rPr>
                <w:rFonts w:ascii="Times New Roman" w:hAnsi="Times New Roman" w:cs="Times New Roman"/>
              </w:rPr>
              <w:t>низации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назначения руководителя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назначении руководителя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 (принято);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="00F36795"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="00F36795" w:rsidRPr="00C608B4">
              <w:rPr>
                <w:rFonts w:ascii="Times New Roman" w:hAnsi="Times New Roman" w:cs="Times New Roman"/>
              </w:rPr>
              <w:t xml:space="preserve"> гру</w:t>
            </w:r>
            <w:r w:rsidR="00F36795" w:rsidRPr="00C608B4">
              <w:rPr>
                <w:rFonts w:ascii="Times New Roman" w:hAnsi="Times New Roman" w:cs="Times New Roman"/>
              </w:rPr>
              <w:t>п</w:t>
            </w:r>
            <w:r w:rsidR="00F36795" w:rsidRPr="00C608B4">
              <w:rPr>
                <w:rFonts w:ascii="Times New Roman" w:hAnsi="Times New Roman" w:cs="Times New Roman"/>
              </w:rPr>
              <w:t xml:space="preserve">пы (форма </w:t>
            </w:r>
            <w:r w:rsidR="00840EA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/10).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="00765801" w:rsidRPr="00EF62D7">
              <w:rPr>
                <w:rFonts w:ascii="Times New Roman" w:hAnsi="Times New Roman" w:cs="Times New Roman"/>
              </w:rPr>
              <w:t xml:space="preserve"> УО</w:t>
            </w:r>
            <w:r w:rsidRPr="00EF62D7">
              <w:rPr>
                <w:rFonts w:ascii="Times New Roman" w:hAnsi="Times New Roman" w:cs="Times New Roman"/>
              </w:rPr>
              <w:t>, в соответствии с МПФЗ, определяет: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Цели и задачи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Функционал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Состав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 (основной и расширенный в случае необходимости);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Роли, обязанности и сферу ответственности каждого участника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График работы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Формат и сроки отчетности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группы.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Далее Руководитель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</w:t>
            </w:r>
            <w:r w:rsidR="0076580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по шаблону «Пакет документов, 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гламентирующих работу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группы» составляет пакет документов, регламентирующий работу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группы.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Состав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 согласовывается с Руководителями функций, работники которых включены в состав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</w:t>
            </w:r>
            <w:r w:rsidRPr="00C608B4">
              <w:rPr>
                <w:rFonts w:ascii="Times New Roman" w:hAnsi="Times New Roman" w:cs="Times New Roman"/>
              </w:rPr>
              <w:t>п</w:t>
            </w:r>
            <w:r w:rsidRPr="00C608B4">
              <w:rPr>
                <w:rFonts w:ascii="Times New Roman" w:hAnsi="Times New Roman" w:cs="Times New Roman"/>
              </w:rPr>
              <w:t>пы (сформировано).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5.2.3. Утверждает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</w:t>
            </w:r>
            <w:r w:rsidRPr="00C608B4">
              <w:rPr>
                <w:rFonts w:ascii="Times New Roman" w:hAnsi="Times New Roman" w:cs="Times New Roman"/>
              </w:rPr>
              <w:t>й</w:t>
            </w:r>
            <w:r w:rsidRPr="00C608B4">
              <w:rPr>
                <w:rFonts w:ascii="Times New Roman" w:hAnsi="Times New Roman" w:cs="Times New Roman"/>
              </w:rPr>
              <w:t>ную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группу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65801" w:rsidRPr="00EF62D7">
              <w:rPr>
                <w:rFonts w:ascii="Times New Roman" w:hAnsi="Times New Roman" w:cs="Times New Roman"/>
              </w:rPr>
              <w:t xml:space="preserve"> Управляющей о</w:t>
            </w:r>
            <w:r w:rsidR="00765801" w:rsidRPr="00EF62D7">
              <w:rPr>
                <w:rFonts w:ascii="Times New Roman" w:hAnsi="Times New Roman" w:cs="Times New Roman"/>
              </w:rPr>
              <w:t>р</w:t>
            </w:r>
            <w:r w:rsidR="00765801" w:rsidRPr="00EF62D7">
              <w:rPr>
                <w:rFonts w:ascii="Times New Roman" w:hAnsi="Times New Roman" w:cs="Times New Roman"/>
              </w:rPr>
              <w:t>ганизации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пакета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кументов о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</w:t>
            </w:r>
            <w:r w:rsidRPr="00C608B4">
              <w:rPr>
                <w:rFonts w:ascii="Times New Roman" w:hAnsi="Times New Roman" w:cs="Times New Roman"/>
              </w:rPr>
              <w:t>п</w:t>
            </w:r>
            <w:r w:rsidRPr="00C608B4">
              <w:rPr>
                <w:rFonts w:ascii="Times New Roman" w:hAnsi="Times New Roman" w:cs="Times New Roman"/>
              </w:rPr>
              <w:t>пы (сформировано).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Функции </w:t>
            </w:r>
            <w:r w:rsidR="00765801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утверждает Пакет документов, 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гламентирующих работу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группы.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Руководители членов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согласуют Пакет документов, регламе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 xml:space="preserve">тирующих работу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</w:t>
            </w:r>
            <w:r w:rsidRPr="00C608B4">
              <w:rPr>
                <w:rFonts w:ascii="Times New Roman" w:hAnsi="Times New Roman" w:cs="Times New Roman"/>
              </w:rPr>
              <w:t>п</w:t>
            </w:r>
            <w:r w:rsidRPr="00C608B4">
              <w:rPr>
                <w:rFonts w:ascii="Times New Roman" w:hAnsi="Times New Roman" w:cs="Times New Roman"/>
              </w:rPr>
              <w:t>пы (утверждено).</w:t>
            </w:r>
          </w:p>
        </w:tc>
      </w:tr>
    </w:tbl>
    <w:p w:rsidR="00F95BBD" w:rsidRPr="00EF62D7" w:rsidRDefault="00F95BBD" w:rsidP="00F95BBD">
      <w:pPr>
        <w:rPr>
          <w:rFonts w:ascii="Times New Roman" w:hAnsi="Times New Roman" w:cs="Times New Roman"/>
        </w:rPr>
      </w:pPr>
    </w:p>
    <w:p w:rsidR="00F95BBD" w:rsidRPr="00EF62D7" w:rsidRDefault="00E74C45" w:rsidP="00F95BBD">
      <w:pPr>
        <w:pStyle w:val="22"/>
        <w:rPr>
          <w:rFonts w:ascii="Times New Roman" w:hAnsi="Times New Roman" w:cs="Times New Roman"/>
        </w:rPr>
      </w:pPr>
      <w:bookmarkStart w:id="66" w:name="_Toc349919528"/>
      <w:r w:rsidRPr="00EF62D7">
        <w:rPr>
          <w:rFonts w:ascii="Times New Roman" w:hAnsi="Times New Roman" w:cs="Times New Roman"/>
        </w:rPr>
        <w:t>Формирование</w:t>
      </w:r>
      <w:r w:rsidR="007C7617" w:rsidRPr="00EF62D7">
        <w:rPr>
          <w:rFonts w:ascii="Times New Roman" w:hAnsi="Times New Roman" w:cs="Times New Roman"/>
        </w:rPr>
        <w:t xml:space="preserve"> </w:t>
      </w:r>
      <w:r w:rsidRPr="00EF62D7">
        <w:rPr>
          <w:rFonts w:ascii="Times New Roman" w:hAnsi="Times New Roman" w:cs="Times New Roman"/>
        </w:rPr>
        <w:t>закупочной группы</w:t>
      </w:r>
      <w:bookmarkStart w:id="67" w:name="_Toc339530937"/>
      <w:bookmarkEnd w:id="65"/>
      <w:bookmarkEnd w:id="66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F95BBD" w:rsidRPr="00EF62D7" w:rsidTr="00F95BBD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Действие (процедура) / Испо</w:t>
            </w:r>
            <w:r w:rsidRPr="00EF62D7">
              <w:rPr>
                <w:rFonts w:ascii="Times New Roman" w:hAnsi="Times New Roman" w:cs="Times New Roman"/>
              </w:rPr>
              <w:t>л</w:t>
            </w:r>
            <w:r w:rsidRPr="00EF62D7">
              <w:rPr>
                <w:rFonts w:ascii="Times New Roman" w:hAnsi="Times New Roman" w:cs="Times New Roman"/>
              </w:rPr>
              <w:t>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5.3.1. Выдвигают предлож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ния о формировании закупо</w:t>
            </w:r>
            <w:r w:rsidRPr="00C608B4">
              <w:rPr>
                <w:rFonts w:ascii="Times New Roman" w:hAnsi="Times New Roman" w:cs="Times New Roman"/>
              </w:rPr>
              <w:t>ч</w:t>
            </w:r>
            <w:r w:rsidRPr="00C608B4">
              <w:rPr>
                <w:rFonts w:ascii="Times New Roman" w:hAnsi="Times New Roman" w:cs="Times New Roman"/>
              </w:rPr>
              <w:t>ной группы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710A71" w:rsidRPr="00EF62D7">
              <w:rPr>
                <w:rFonts w:ascii="Times New Roman" w:hAnsi="Times New Roman" w:cs="Times New Roman"/>
              </w:rPr>
              <w:t xml:space="preserve"> </w:t>
            </w:r>
            <w:r w:rsidR="00024B29" w:rsidRPr="00EF62D7">
              <w:rPr>
                <w:rFonts w:ascii="Times New Roman" w:hAnsi="Times New Roman" w:cs="Times New Roman"/>
              </w:rPr>
              <w:t>Предприятия</w:t>
            </w:r>
            <w:r w:rsidRPr="00EF62D7">
              <w:rPr>
                <w:rFonts w:ascii="Times New Roman" w:hAnsi="Times New Roman" w:cs="Times New Roman"/>
              </w:rPr>
              <w:t>,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По мере возникновения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>, Ответственный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купщик </w:t>
            </w:r>
            <w:r w:rsidR="00024B29" w:rsidRPr="00EF62D7">
              <w:rPr>
                <w:rFonts w:ascii="Times New Roman" w:hAnsi="Times New Roman" w:cs="Times New Roman"/>
              </w:rPr>
              <w:t>Предприятия</w:t>
            </w:r>
            <w:r w:rsidRPr="00EF62D7">
              <w:rPr>
                <w:rFonts w:ascii="Times New Roman" w:hAnsi="Times New Roman" w:cs="Times New Roman"/>
              </w:rPr>
              <w:t>/ члены действующей ЗГ в соответствии с МПФЗ готовит предложение о создании закупочной группы.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Предложение о создании закупочной группы может быть сфо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 xml:space="preserve">мировано при необходимости закупки МТР,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критичных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для прои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>водства, либо в случае необходимости закупки большого объема МТР.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Предложение о формировании закупочной группы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но).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5.3.2. Назначает руководителя закупочной группы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C7617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получения МПФЗ и/или Предложения о формировании закупочной группы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</w:t>
            </w:r>
            <w:r w:rsidR="004922A4" w:rsidRPr="00C608B4">
              <w:rPr>
                <w:rFonts w:ascii="Times New Roman" w:hAnsi="Times New Roman" w:cs="Times New Roman"/>
              </w:rPr>
              <w:t xml:space="preserve">боту закупочной группы (форма </w:t>
            </w:r>
            <w:r w:rsidR="00840EA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/11);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Предложение о формировании закупочной группы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закупочной Функции </w:t>
            </w:r>
            <w:r w:rsidR="007C7617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назначает рук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водителя закупочной группы из Ответственных закупщиков Фун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ции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>. Решение фиксируется в разделе «Состав закупо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ной группы», входящего в «Пакет документов, регламентирующих работу закупочной груп</w:t>
            </w:r>
            <w:r w:rsidR="004922A4" w:rsidRPr="00EF62D7">
              <w:rPr>
                <w:rFonts w:ascii="Times New Roman" w:hAnsi="Times New Roman" w:cs="Times New Roman"/>
              </w:rPr>
              <w:t xml:space="preserve">пы» (шаблон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 11).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назначении руководителя закупочной группы (принято).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5.3.3. Формирует документы о закупочной группе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группы</w:t>
            </w:r>
            <w:r w:rsidR="007C7617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назначения руководителя закупочной группы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назначении руководителя закупочной группы (принято);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</w:t>
            </w:r>
            <w:r w:rsidR="004922A4" w:rsidRPr="00C608B4">
              <w:rPr>
                <w:rFonts w:ascii="Times New Roman" w:hAnsi="Times New Roman" w:cs="Times New Roman"/>
              </w:rPr>
              <w:t xml:space="preserve">боту закупочной группы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/11).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ЗГ </w:t>
            </w:r>
            <w:r w:rsidR="007C7617" w:rsidRPr="00EF62D7">
              <w:rPr>
                <w:rFonts w:ascii="Times New Roman" w:hAnsi="Times New Roman" w:cs="Times New Roman"/>
              </w:rPr>
              <w:t xml:space="preserve"> Предприятия </w:t>
            </w:r>
            <w:r w:rsidRPr="00EF62D7">
              <w:rPr>
                <w:rFonts w:ascii="Times New Roman" w:hAnsi="Times New Roman" w:cs="Times New Roman"/>
              </w:rPr>
              <w:t>в соответствии с МПФЗ опред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ляет: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цели и задачи закупочной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функционал закупочной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состав закупочной группы (основной и расширенный);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роли, обязанности и сферу ответственности каждого участника закупочной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график работы закупочной группы;</w:t>
            </w:r>
          </w:p>
          <w:p w:rsidR="00F95BBD" w:rsidRPr="00EF62D7" w:rsidRDefault="00F95BBD" w:rsidP="00F95BBD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формат и сроки отчетности закупочной группы.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ЗГ формирует «Пакет документов, регламентир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ющих работу закупочной группы». Состав закупочной группы с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гласовывается с руководителями функций, работники которых включены в состав закупочной группы.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работу закупочной группы (сформировано).</w:t>
            </w:r>
          </w:p>
        </w:tc>
      </w:tr>
      <w:tr w:rsidR="00F95BBD" w:rsidRPr="00EF62D7" w:rsidTr="00F95BBD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C608B4" w:rsidRDefault="00F95BBD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5.3.4. Утверждает закупочную группу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F95BBD" w:rsidRPr="00EF62D7" w:rsidRDefault="00F95BBD" w:rsidP="00F95BBD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C7617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пакета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кументов о закупочной группе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95BBD" w:rsidRPr="00EF62D7" w:rsidRDefault="00F95BBD" w:rsidP="00F95BBD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работу закупочной группы (сформировано).</w:t>
            </w:r>
          </w:p>
          <w:p w:rsidR="00F95BBD" w:rsidRPr="00EF62D7" w:rsidRDefault="00F95BBD" w:rsidP="00F95BBD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F95BBD" w:rsidRPr="00EF62D7" w:rsidRDefault="00F95BBD" w:rsidP="00F95BBD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 утверждает Пакет докуме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тов, регламентирующих деятельность закупочной группы.</w:t>
            </w:r>
          </w:p>
          <w:p w:rsidR="00F95BBD" w:rsidRPr="00EF62D7" w:rsidRDefault="00F95BBD" w:rsidP="00F95BBD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F95BBD" w:rsidRPr="00C608B4" w:rsidRDefault="00F95BBD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работу закупочной группы (утверждено).</w:t>
            </w:r>
          </w:p>
        </w:tc>
      </w:tr>
    </w:tbl>
    <w:p w:rsidR="00F95BBD" w:rsidRPr="00EF62D7" w:rsidRDefault="00F95BBD" w:rsidP="00F95BBD">
      <w:pPr>
        <w:rPr>
          <w:rFonts w:ascii="Times New Roman" w:hAnsi="Times New Roman" w:cs="Times New Roman"/>
        </w:rPr>
      </w:pPr>
    </w:p>
    <w:p w:rsidR="00F95BBD" w:rsidRPr="00EF62D7" w:rsidRDefault="00E74C45" w:rsidP="00F95BBD">
      <w:pPr>
        <w:pStyle w:val="22"/>
        <w:rPr>
          <w:rFonts w:ascii="Times New Roman" w:hAnsi="Times New Roman" w:cs="Times New Roman"/>
        </w:rPr>
      </w:pPr>
      <w:bookmarkStart w:id="68" w:name="_Toc349919529"/>
      <w:r w:rsidRPr="00EF62D7">
        <w:rPr>
          <w:rFonts w:ascii="Times New Roman" w:hAnsi="Times New Roman" w:cs="Times New Roman"/>
        </w:rPr>
        <w:t xml:space="preserve">Разработка </w:t>
      </w:r>
      <w:proofErr w:type="spellStart"/>
      <w:r w:rsidRPr="00EF62D7">
        <w:rPr>
          <w:rFonts w:ascii="Times New Roman" w:hAnsi="Times New Roman" w:cs="Times New Roman"/>
        </w:rPr>
        <w:t>категорийной</w:t>
      </w:r>
      <w:proofErr w:type="spellEnd"/>
      <w:r w:rsidRPr="00EF62D7">
        <w:rPr>
          <w:rFonts w:ascii="Times New Roman" w:hAnsi="Times New Roman" w:cs="Times New Roman"/>
        </w:rPr>
        <w:t xml:space="preserve"> стратегии</w:t>
      </w:r>
      <w:bookmarkEnd w:id="67"/>
      <w:bookmarkEnd w:id="68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212443" w:rsidRPr="00EF62D7" w:rsidTr="00386E80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Действие (процедура) / Испо</w:t>
            </w:r>
            <w:r w:rsidRPr="00EF62D7">
              <w:rPr>
                <w:rFonts w:ascii="Times New Roman" w:hAnsi="Times New Roman" w:cs="Times New Roman"/>
              </w:rPr>
              <w:t>л</w:t>
            </w:r>
            <w:r w:rsidRPr="00EF62D7">
              <w:rPr>
                <w:rFonts w:ascii="Times New Roman" w:hAnsi="Times New Roman" w:cs="Times New Roman"/>
              </w:rPr>
              <w:t>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5.4.1. Определяет цели и зад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чи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У</w:t>
            </w:r>
            <w:r w:rsidR="002C5DC4" w:rsidRPr="00EF62D7">
              <w:rPr>
                <w:rFonts w:ascii="Times New Roman" w:hAnsi="Times New Roman" w:cs="Times New Roman"/>
              </w:rPr>
              <w:t>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формирования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</w:t>
            </w:r>
            <w:r w:rsidRPr="00C608B4">
              <w:rPr>
                <w:rFonts w:ascii="Times New Roman" w:hAnsi="Times New Roman" w:cs="Times New Roman"/>
              </w:rPr>
              <w:t>й</w:t>
            </w:r>
            <w:r w:rsidRPr="00C608B4">
              <w:rPr>
                <w:rFonts w:ascii="Times New Roman" w:hAnsi="Times New Roman" w:cs="Times New Roman"/>
              </w:rPr>
              <w:t>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группы/ утверждения р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шения о необходимости ко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ректировки КС/утверждения МПФЗ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Аналитическая информация о тенденциях развития МТР;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корректировке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</w:t>
            </w:r>
            <w:r w:rsidR="004922A4" w:rsidRPr="00C608B4">
              <w:rPr>
                <w:rFonts w:ascii="Times New Roman" w:hAnsi="Times New Roman" w:cs="Times New Roman"/>
              </w:rPr>
              <w:t>йная</w:t>
            </w:r>
            <w:proofErr w:type="spellEnd"/>
            <w:r w:rsidR="004922A4" w:rsidRPr="00C608B4">
              <w:rPr>
                <w:rFonts w:ascii="Times New Roman" w:hAnsi="Times New Roman" w:cs="Times New Roman"/>
              </w:rPr>
              <w:t xml:space="preserve"> стратегия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="004922A4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/13);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</w:t>
            </w:r>
            <w:r w:rsidRPr="00C608B4">
              <w:rPr>
                <w:rFonts w:ascii="Times New Roman" w:hAnsi="Times New Roman" w:cs="Times New Roman"/>
              </w:rPr>
              <w:t>п</w:t>
            </w:r>
            <w:r w:rsidRPr="00C608B4">
              <w:rPr>
                <w:rFonts w:ascii="Times New Roman" w:hAnsi="Times New Roman" w:cs="Times New Roman"/>
              </w:rPr>
              <w:t>пы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будущих периодов (получено);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или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формулирует высокоуровневые цели осуществления процесса закупки, либо уточняет цели и задачи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стратегии, если принималось решение о ее коррект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ровке. Цели должны быть направлены на обеспечение дополнител</w:t>
            </w:r>
            <w:r w:rsidRPr="00EF62D7">
              <w:rPr>
                <w:rFonts w:ascii="Times New Roman" w:hAnsi="Times New Roman" w:cs="Times New Roman"/>
              </w:rPr>
              <w:t>ь</w:t>
            </w:r>
            <w:r w:rsidRPr="00EF62D7">
              <w:rPr>
                <w:rFonts w:ascii="Times New Roman" w:hAnsi="Times New Roman" w:cs="Times New Roman"/>
              </w:rPr>
              <w:t xml:space="preserve">ной ценности для Предприятий и Управляющей организации.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 является документом, определяющим конце</w:t>
            </w:r>
            <w:r w:rsidRPr="00EF62D7">
              <w:rPr>
                <w:rFonts w:ascii="Times New Roman" w:hAnsi="Times New Roman" w:cs="Times New Roman"/>
              </w:rPr>
              <w:t>п</w:t>
            </w:r>
            <w:r w:rsidRPr="00EF62D7">
              <w:rPr>
                <w:rFonts w:ascii="Times New Roman" w:hAnsi="Times New Roman" w:cs="Times New Roman"/>
              </w:rPr>
              <w:t>цию управления категорией МТР и способ обеспечения потребности МТР.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стратегия, как правило, формируется на бессро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ный период, но может быть пересмотрена по мере необходимости.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 составляется по шабл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="004922A4" w:rsidRPr="00EF62D7">
              <w:rPr>
                <w:rFonts w:ascii="Times New Roman" w:hAnsi="Times New Roman" w:cs="Times New Roman"/>
              </w:rPr>
              <w:t>нам «</w:t>
            </w:r>
            <w:proofErr w:type="spellStart"/>
            <w:r w:rsidR="004922A4"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="004922A4" w:rsidRPr="00EF62D7">
              <w:rPr>
                <w:rFonts w:ascii="Times New Roman" w:hAnsi="Times New Roman" w:cs="Times New Roman"/>
              </w:rPr>
              <w:t xml:space="preserve"> стратегия»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 13.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5.4.2. Анализирует потребн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сти МТР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У</w:t>
            </w:r>
            <w:r w:rsidR="002C5DC4" w:rsidRPr="00EF62D7">
              <w:rPr>
                <w:rFonts w:ascii="Times New Roman" w:hAnsi="Times New Roman" w:cs="Times New Roman"/>
              </w:rPr>
              <w:t>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10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определения целей и задач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Анализ фактической </w:t>
            </w:r>
            <w:r w:rsidR="004922A4" w:rsidRPr="00C608B4">
              <w:rPr>
                <w:rFonts w:ascii="Times New Roman" w:hAnsi="Times New Roman" w:cs="Times New Roman"/>
              </w:rPr>
              <w:t xml:space="preserve">и плановой потребности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/01);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характер</w:t>
            </w:r>
            <w:r w:rsidR="004922A4" w:rsidRPr="00C608B4">
              <w:rPr>
                <w:rFonts w:ascii="Times New Roman" w:hAnsi="Times New Roman" w:cs="Times New Roman"/>
              </w:rPr>
              <w:t xml:space="preserve">истики МТР в категории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="004922A4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/14);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Возможности удовлетворени</w:t>
            </w:r>
            <w:r w:rsidR="004922A4" w:rsidRPr="00C608B4">
              <w:rPr>
                <w:rFonts w:ascii="Times New Roman" w:hAnsi="Times New Roman" w:cs="Times New Roman"/>
              </w:rPr>
              <w:t xml:space="preserve">я требований Заказчика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/06);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Динамика предло</w:t>
            </w:r>
            <w:r w:rsidR="004922A4" w:rsidRPr="00C608B4">
              <w:rPr>
                <w:rFonts w:ascii="Times New Roman" w:hAnsi="Times New Roman" w:cs="Times New Roman"/>
              </w:rPr>
              <w:t xml:space="preserve">жения по категории МТР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/05);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Динамика предложения по категории МТР на рынке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/04);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фактической потребности за прошедший год (пол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чено);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Качественный анализ спроса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="004922A4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>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/03);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Количественный анализ спроса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/02);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будущих периодов (получено).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Целью данного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подпроцесса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является определение динамики и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>менения потребности в МТР в среднесрочной перспективе и опр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деление основных направлений управления МТР в рамках категории для формирования выводов и предложений по достижению допо</w:t>
            </w:r>
            <w:r w:rsidRPr="00EF62D7">
              <w:rPr>
                <w:rFonts w:ascii="Times New Roman" w:hAnsi="Times New Roman" w:cs="Times New Roman"/>
              </w:rPr>
              <w:t>л</w:t>
            </w:r>
            <w:r w:rsidRPr="00EF62D7">
              <w:rPr>
                <w:rFonts w:ascii="Times New Roman" w:hAnsi="Times New Roman" w:cs="Times New Roman"/>
              </w:rPr>
              <w:t>нительной ценности.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или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производит следующие де</w:t>
            </w:r>
            <w:r w:rsidRPr="00EF62D7">
              <w:rPr>
                <w:rFonts w:ascii="Times New Roman" w:hAnsi="Times New Roman" w:cs="Times New Roman"/>
              </w:rPr>
              <w:t>й</w:t>
            </w:r>
            <w:r w:rsidRPr="00EF62D7">
              <w:rPr>
                <w:rFonts w:ascii="Times New Roman" w:hAnsi="Times New Roman" w:cs="Times New Roman"/>
              </w:rPr>
              <w:t>ствия: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запрашивает информацию о стабильности потребления, вносит ее в шаблон</w:t>
            </w:r>
            <w:r w:rsidR="004922A4" w:rsidRPr="00EF62D7">
              <w:rPr>
                <w:rFonts w:ascii="Times New Roman" w:hAnsi="Times New Roman" w:cs="Times New Roman"/>
              </w:rPr>
              <w:t xml:space="preserve">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 01;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анализирует динамику и стабильность потребления номенклат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ры МТР;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определяет наиболее материальные и часто потребляемые кат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гории МТР с использованием Требований «Проведение ABC и XYZ анализа» (Приложение №3);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оценивает потенциал изменения объемов потребности;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оценивает технические характеристики МТР и требования Зака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>чиков (их соответствие, либо необходимость улучшения прим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няемых МТР, либо использование альтернативных МТР), в том числе критичность МТР с использованием шабл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на «Возможности удовлетворения требований Заказчика»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3866E8" w:rsidRPr="00EF62D7">
              <w:rPr>
                <w:rFonts w:ascii="Times New Roman" w:hAnsi="Times New Roman" w:cs="Times New Roman"/>
              </w:rPr>
              <w:t>Р02-01</w:t>
            </w:r>
            <w:r w:rsidRPr="00EF62D7">
              <w:rPr>
                <w:rFonts w:ascii="Times New Roman" w:hAnsi="Times New Roman" w:cs="Times New Roman"/>
              </w:rPr>
              <w:t>/ 06;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оценивает степень конкуренции на рынке и силу Управляющей организации / Предприятия на рынке;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анализирует показатели эффективности деятельности поставщ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ков, проводит анализ взаимоотношения с поставщиками.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по результатам проведенных де</w:t>
            </w:r>
            <w:r w:rsidRPr="00EF62D7">
              <w:rPr>
                <w:rFonts w:ascii="Times New Roman" w:hAnsi="Times New Roman" w:cs="Times New Roman"/>
              </w:rPr>
              <w:t>й</w:t>
            </w:r>
            <w:r w:rsidRPr="00EF62D7">
              <w:rPr>
                <w:rFonts w:ascii="Times New Roman" w:hAnsi="Times New Roman" w:cs="Times New Roman"/>
              </w:rPr>
              <w:t>ствий формирует список факторов, способствующих созданию 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полнительной ценности.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заполняет соответствующий раздел документа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стратегия», в котором консолидируется вся информация из шаблонов, заполняемых КГ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Категорийным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неджером после каждого проведенного анализа. КГ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включает </w:t>
            </w:r>
            <w:proofErr w:type="gramStart"/>
            <w:r w:rsidRPr="00EF62D7">
              <w:rPr>
                <w:rFonts w:ascii="Times New Roman" w:hAnsi="Times New Roman" w:cs="Times New Roman"/>
              </w:rPr>
              <w:t>таблицы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 графики в соответствующий раздел документа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стратегия».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фактической и плановой потребности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Возможности удовлетворения требований Заказчика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Динамика предложения по категории МТР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Динамика предложения по категории МТР на рынке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Качественный анализ спроса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Количественный анализ спроса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5.4.3. Проводит анализ рынка при разработке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У</w:t>
            </w:r>
            <w:r w:rsidR="002C5DC4" w:rsidRPr="00EF62D7">
              <w:rPr>
                <w:rFonts w:ascii="Times New Roman" w:hAnsi="Times New Roman" w:cs="Times New Roman"/>
              </w:rPr>
              <w:t>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10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окончания проведения анализа потребности МТР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поставщиках на рынке;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Определение возможности по получению дополнительной ценн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сти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/15);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Цель проведения анализа – сформировать перечень возможн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стей по получению дополнительной ценности от повышения эффе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 xml:space="preserve">тивности функции снабжения. Задачи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подпроцесса</w:t>
            </w:r>
            <w:proofErr w:type="spellEnd"/>
            <w:r w:rsidRPr="00EF62D7">
              <w:rPr>
                <w:rFonts w:ascii="Times New Roman" w:hAnsi="Times New Roman" w:cs="Times New Roman"/>
              </w:rPr>
              <w:t>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определение основных тенденций отрасли категории МТР;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анализ расстановки сил на рынке (определение лидеров и аутса</w:t>
            </w:r>
            <w:r w:rsidRPr="00EF62D7">
              <w:rPr>
                <w:rFonts w:ascii="Times New Roman" w:hAnsi="Times New Roman" w:cs="Times New Roman"/>
              </w:rPr>
              <w:t>й</w:t>
            </w:r>
            <w:r w:rsidRPr="00EF62D7">
              <w:rPr>
                <w:rFonts w:ascii="Times New Roman" w:hAnsi="Times New Roman" w:cs="Times New Roman"/>
              </w:rPr>
              <w:t>деров рынка);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определение рыночной силы Управляющей организац</w:t>
            </w:r>
            <w:proofErr w:type="gramStart"/>
            <w:r w:rsidRPr="00EF62D7">
              <w:rPr>
                <w:rFonts w:ascii="Times New Roman" w:hAnsi="Times New Roman" w:cs="Times New Roman"/>
              </w:rPr>
              <w:t>ии и ее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зиционирования на рынке (сильные и слабые стороны, угрозы и возможности);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формирование предложений по взаимодействию с поставщик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ми;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формирование предложений по получению дополнительной це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ности для Управляющей организации;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определение перечня мероприятий по получению дополнител</w:t>
            </w:r>
            <w:r w:rsidRPr="00EF62D7">
              <w:rPr>
                <w:rFonts w:ascii="Times New Roman" w:hAnsi="Times New Roman" w:cs="Times New Roman"/>
              </w:rPr>
              <w:t>ь</w:t>
            </w:r>
            <w:r w:rsidRPr="00EF62D7">
              <w:rPr>
                <w:rFonts w:ascii="Times New Roman" w:hAnsi="Times New Roman" w:cs="Times New Roman"/>
              </w:rPr>
              <w:t>ной ценности.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Анализ рынка проводится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Категорийным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менеджером в с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ответствии с Требованиями «Определение возможности по получ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нию дополнительной ценности» (Приложение №4).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Анализ представляет собой инструмент интеграции основных выводов количественных анализов и качественных анализов для определения возможностей по получению дополнительной ценн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оформляет результаты анализа в соответствии с шаблонами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/15 к документу Треб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вания «Определение возможности по получению дополнительной ценности». Далее, заполненные шаблоны переносятся в соотве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ствующий раздел документа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стратегия».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рынка»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Определение возможности по получению дополнительной ценн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сти (заполнено).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5.4.4. Проводит анализ затрат в цепи поставок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</w:t>
            </w:r>
            <w:r w:rsidR="002C5DC4" w:rsidRPr="00EF62D7">
              <w:rPr>
                <w:rFonts w:ascii="Times New Roman" w:hAnsi="Times New Roman" w:cs="Times New Roman"/>
              </w:rPr>
              <w:t>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10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анализа рынка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Анализ затрат в цепи поставок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C63C95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/16);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затратах в цепи поставок аналогичных МТР;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затратах поставщиков (на сырье и материалы, </w:t>
            </w:r>
            <w:proofErr w:type="gramStart"/>
            <w:r w:rsidRPr="00C608B4">
              <w:rPr>
                <w:rFonts w:ascii="Times New Roman" w:hAnsi="Times New Roman" w:cs="Times New Roman"/>
              </w:rPr>
              <w:t>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изводственный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затраты, затраты на транспортировку и хранение, норме прибыли);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структуре затрат на владение МТР;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рынка»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УО </w:t>
            </w:r>
            <w:r w:rsidRPr="00EF62D7">
              <w:rPr>
                <w:rFonts w:ascii="Times New Roman" w:hAnsi="Times New Roman" w:cs="Times New Roman"/>
              </w:rPr>
              <w:t>проводит анализ затрат в цепи поставок в соответствии с Требованиями «Проведение анализа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трат в цепи поставок» (Приложение №5).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 xml:space="preserve">В составе анализа затрат в цепи поставок КГ/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неджер, в том числе, анализирует цены на закупаемые МТР (дин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мику, структуру), проводит сравнение закупочных цен с рыночными ценами, определяет совокупную стоимость владения МТР в соо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 xml:space="preserve">ветствии с Требованиями «Оценка совокупной стоимости владения» (Приложение №6), используя шаблон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C63C95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/26, опред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ляет динамику изменения статей затрат на владение МТР и пров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дит сравнение с динамикой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изменения цен на рынке.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В рамках проведения данного анализа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джер </w:t>
            </w:r>
            <w:r w:rsidR="00B74AC3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запрашивает Заказчиков о наличии проблем в цепи пост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вок и предложений по получению дополнительной ценности. Да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ный запрос может проводиться в виде опросов, совещаний, тел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фонных переговоров и т.д.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</w:t>
            </w:r>
            <w:r w:rsidR="00B74AC3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разрабатывает шаблон запроса информации и запрашивает поставщиков о структуре их ценообр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зования и структуре ценообразования предыдущего звена в цепи поставок (поставщик поставщика).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Результаты анализа </w:t>
            </w:r>
            <w:r w:rsidR="004922A4" w:rsidRPr="00EF62D7">
              <w:rPr>
                <w:rFonts w:ascii="Times New Roman" w:hAnsi="Times New Roman" w:cs="Times New Roman"/>
              </w:rPr>
              <w:t xml:space="preserve">затрат в цепи поставок (шаблон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 xml:space="preserve">/16)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УО </w:t>
            </w:r>
            <w:r w:rsidRPr="00EF62D7">
              <w:rPr>
                <w:rFonts w:ascii="Times New Roman" w:hAnsi="Times New Roman" w:cs="Times New Roman"/>
              </w:rPr>
              <w:t xml:space="preserve"> включает в соответствующий подраздел раздела «Анализ истории затрат и плановой потребности» документа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гия». В раздел вносятся таблицы и графики из соответствующих шаблонов.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«Анализ затрат в цепи пост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вок»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5.4.5. Проводит анализ прим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нения способов закупки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B74AC3" w:rsidRPr="00EF62D7">
              <w:rPr>
                <w:rFonts w:ascii="Times New Roman" w:hAnsi="Times New Roman" w:cs="Times New Roman"/>
              </w:rPr>
              <w:t xml:space="preserve"> </w:t>
            </w:r>
            <w:r w:rsidR="002C5DC4" w:rsidRPr="00EF62D7">
              <w:rPr>
                <w:rFonts w:ascii="Times New Roman" w:hAnsi="Times New Roman" w:cs="Times New Roman"/>
              </w:rPr>
              <w:t>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анализа затрат в цепи поставок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Возможности удовлетворения требований Заказчика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об эффективности деятельности поставщиков (обно</w:t>
            </w:r>
            <w:r w:rsidRPr="00C608B4">
              <w:rPr>
                <w:rFonts w:ascii="Times New Roman" w:hAnsi="Times New Roman" w:cs="Times New Roman"/>
              </w:rPr>
              <w:t>в</w:t>
            </w:r>
            <w:r w:rsidRPr="00C608B4">
              <w:rPr>
                <w:rFonts w:ascii="Times New Roman" w:hAnsi="Times New Roman" w:cs="Times New Roman"/>
              </w:rPr>
              <w:t>лено);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Применяемые способы закупки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/27);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 (заполнено).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</w:t>
            </w:r>
            <w:r w:rsidR="00B74AC3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>анализирует следующую и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формацию: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сумму закупок по категории за последние 3 года (при наличии соответствующей информации, либо за 1 год);</w:t>
            </w:r>
            <w:proofErr w:type="gramEnd"/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критичность МТР для основного производства / проекта;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периодичность потребления МТР;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использование практики консолидации объемов;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используемые параметры коммерческой оценки;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применяемые способы распределения (конкурентный, прямой);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используемые типы договоров (например, рамочный договор, разовый договор со спецификацией);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сроки заключаемых договоров (разовый, краткосрочный, средн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срочный, долгосрочный);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применяемый тип ценообразования (фиксированная цена; тве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дая фиксированная цена с корректировкой; поощрительная фи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сированная цена; издержки плюс фиксированное вознагражд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ние; заданная цена с максимальной стоимостью; на компенсац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онной основе; на компенсационной основе со стимулами; на компенсационной основе с фиксированным вознаграждением);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управление изменением цены (формула, не применяется, прочее).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Результаты анализа вносятся в соответствующий ша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лон </w:t>
            </w:r>
            <w:r w:rsidR="004922A4" w:rsidRPr="00EF62D7">
              <w:rPr>
                <w:rFonts w:ascii="Times New Roman" w:hAnsi="Times New Roman" w:cs="Times New Roman"/>
              </w:rPr>
              <w:t xml:space="preserve">«Применяемые способы закупки»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/27 и соо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 xml:space="preserve">ветствующие разделы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«Применяемые способы заку</w:t>
            </w:r>
            <w:r w:rsidRPr="00C608B4">
              <w:rPr>
                <w:rFonts w:ascii="Times New Roman" w:hAnsi="Times New Roman" w:cs="Times New Roman"/>
              </w:rPr>
              <w:t>п</w:t>
            </w:r>
            <w:r w:rsidRPr="00C608B4">
              <w:rPr>
                <w:rFonts w:ascii="Times New Roman" w:hAnsi="Times New Roman" w:cs="Times New Roman"/>
              </w:rPr>
              <w:t>ки»;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Применяемые способы закупки (заполнено).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5.4.6. Определяет возможн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сти по получению дополн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тельной ценности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2C5DC4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анализа пр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менения способов закупки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«Анализ затрат в цепи пост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вок»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рынка»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Определение возможности по получению дополнительной ценн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="004922A4" w:rsidRPr="00C608B4">
              <w:rPr>
                <w:rFonts w:ascii="Times New Roman" w:hAnsi="Times New Roman" w:cs="Times New Roman"/>
              </w:rPr>
              <w:t xml:space="preserve">сти (форма </w:t>
            </w:r>
            <w:r w:rsidR="00212F5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/15);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Применяемые способы закупки (заполнено).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Детальное описание способов определения возможностей по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лучению дополнительной ценности описывается в Требован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ях «Определение возможности по получению дополнительной це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ности» (Приложение №4).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При выполнении данного шага используются следующие и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струменты (детальное описание приведено в Приложении №4):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Анализ рыночной ситуации с использованием модели пяти сил М. Портера – анализ, направленный на определение расстановки сил на рынке и </w:t>
            </w:r>
            <w:proofErr w:type="spellStart"/>
            <w:proofErr w:type="gramStart"/>
            <w:r w:rsidRPr="00EF62D7">
              <w:rPr>
                <w:rFonts w:ascii="Times New Roman" w:hAnsi="Times New Roman" w:cs="Times New Roman"/>
              </w:rPr>
              <w:t>спо-собности</w:t>
            </w:r>
            <w:proofErr w:type="spellEnd"/>
            <w:proofErr w:type="gramEnd"/>
            <w:r w:rsidRPr="00EF62D7">
              <w:rPr>
                <w:rFonts w:ascii="Times New Roman" w:hAnsi="Times New Roman" w:cs="Times New Roman"/>
              </w:rPr>
              <w:t xml:space="preserve"> организации как покупателя влиять на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ставщиков. Компонентами анализа являются: рыночная сила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ставщика, барьеры для входа новых игроков на рынок, рыночная сила покупателя, товары-заменители, уровень конкуренции на ры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ке.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Анализ PESTLE – анализ, направленный на выявление аспектов внешней среды, которые могут повлиять на позиционирование о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 xml:space="preserve">ганизации на рынке (ее </w:t>
            </w:r>
            <w:proofErr w:type="spellStart"/>
            <w:proofErr w:type="gramStart"/>
            <w:r w:rsidRPr="00EF62D7">
              <w:rPr>
                <w:rFonts w:ascii="Times New Roman" w:hAnsi="Times New Roman" w:cs="Times New Roman"/>
              </w:rPr>
              <w:t>ры</w:t>
            </w:r>
            <w:proofErr w:type="spellEnd"/>
            <w:r w:rsidRPr="00EF62D7">
              <w:rPr>
                <w:rFonts w:ascii="Times New Roman" w:hAnsi="Times New Roman" w:cs="Times New Roman"/>
              </w:rPr>
              <w:t>-ночную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силу) и способность организации как покупателя влиять на поставщиков. </w:t>
            </w:r>
            <w:proofErr w:type="gramStart"/>
            <w:r w:rsidRPr="00EF62D7">
              <w:rPr>
                <w:rFonts w:ascii="Times New Roman" w:hAnsi="Times New Roman" w:cs="Times New Roman"/>
              </w:rPr>
              <w:t>Ас-</w:t>
            </w:r>
            <w:proofErr w:type="spellStart"/>
            <w:r w:rsidRPr="00EF62D7">
              <w:rPr>
                <w:rFonts w:ascii="Times New Roman" w:hAnsi="Times New Roman" w:cs="Times New Roman"/>
              </w:rPr>
              <w:t>пектами</w:t>
            </w:r>
            <w:proofErr w:type="spellEnd"/>
            <w:proofErr w:type="gramEnd"/>
            <w:r w:rsidRPr="00EF62D7">
              <w:rPr>
                <w:rFonts w:ascii="Times New Roman" w:hAnsi="Times New Roman" w:cs="Times New Roman"/>
              </w:rPr>
              <w:t xml:space="preserve"> внешней среды являются: политические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Political</w:t>
            </w:r>
            <w:proofErr w:type="spellEnd"/>
            <w:r w:rsidRPr="00EF62D7">
              <w:rPr>
                <w:rFonts w:ascii="Times New Roman" w:hAnsi="Times New Roman" w:cs="Times New Roman"/>
              </w:rPr>
              <w:t>), экономические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Economic</w:t>
            </w:r>
            <w:proofErr w:type="spellEnd"/>
            <w:r w:rsidRPr="00EF62D7">
              <w:rPr>
                <w:rFonts w:ascii="Times New Roman" w:hAnsi="Times New Roman" w:cs="Times New Roman"/>
              </w:rPr>
              <w:t>), соц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альные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Social</w:t>
            </w:r>
            <w:proofErr w:type="spellEnd"/>
            <w:r w:rsidRPr="00EF62D7">
              <w:rPr>
                <w:rFonts w:ascii="Times New Roman" w:hAnsi="Times New Roman" w:cs="Times New Roman"/>
              </w:rPr>
              <w:t>), технологические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Technological</w:t>
            </w:r>
            <w:proofErr w:type="spellEnd"/>
            <w:r w:rsidRPr="00EF62D7">
              <w:rPr>
                <w:rFonts w:ascii="Times New Roman" w:hAnsi="Times New Roman" w:cs="Times New Roman"/>
              </w:rPr>
              <w:t>), правовые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Legal</w:t>
            </w:r>
            <w:proofErr w:type="spellEnd"/>
            <w:r w:rsidRPr="00EF62D7">
              <w:rPr>
                <w:rFonts w:ascii="Times New Roman" w:hAnsi="Times New Roman" w:cs="Times New Roman"/>
              </w:rPr>
              <w:t>), и экологические (</w:t>
            </w:r>
            <w:proofErr w:type="spellStart"/>
            <w:r w:rsidRPr="00EF62D7">
              <w:rPr>
                <w:rFonts w:ascii="Times New Roman" w:hAnsi="Times New Roman" w:cs="Times New Roman"/>
              </w:rPr>
              <w:t>Environmental</w:t>
            </w:r>
            <w:proofErr w:type="spellEnd"/>
            <w:r w:rsidRPr="00EF62D7">
              <w:rPr>
                <w:rFonts w:ascii="Times New Roman" w:hAnsi="Times New Roman" w:cs="Times New Roman"/>
              </w:rPr>
              <w:t>) факторы.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SWOT-анализ – анализ, направленный на определение механи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 xml:space="preserve">мов </w:t>
            </w:r>
            <w:proofErr w:type="spellStart"/>
            <w:proofErr w:type="gramStart"/>
            <w:r w:rsidRPr="00EF62D7">
              <w:rPr>
                <w:rFonts w:ascii="Times New Roman" w:hAnsi="Times New Roman" w:cs="Times New Roman"/>
              </w:rPr>
              <w:t>влия-ния</w:t>
            </w:r>
            <w:proofErr w:type="spellEnd"/>
            <w:proofErr w:type="gramEnd"/>
            <w:r w:rsidRPr="00EF62D7">
              <w:rPr>
                <w:rFonts w:ascii="Times New Roman" w:hAnsi="Times New Roman" w:cs="Times New Roman"/>
              </w:rPr>
              <w:t xml:space="preserve"> организации на рынок, а также способов противосто</w:t>
            </w:r>
            <w:r w:rsidRPr="00EF62D7">
              <w:rPr>
                <w:rFonts w:ascii="Times New Roman" w:hAnsi="Times New Roman" w:cs="Times New Roman"/>
              </w:rPr>
              <w:t>я</w:t>
            </w:r>
            <w:r w:rsidRPr="00EF62D7">
              <w:rPr>
                <w:rFonts w:ascii="Times New Roman" w:hAnsi="Times New Roman" w:cs="Times New Roman"/>
              </w:rPr>
              <w:t>ния внешним угрозам. SWOT-анализ проводится в части внешних факторов (в разрезе возможностей и угроз) и внутренних факторов (в разрезе сильных и слабых сторон).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Определение возможностей по получению дополнительной це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ности предусматривает выполнение следующих задач: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Получение входных данных для осуществления анализа;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Заполнение матрицы пяти сил М. Портера;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Заполнение матрицы PESTLE;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Перенос данных из матриц пяти сил М. Портера и матрицы PESTLE в матрицу SWOT;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Заполнение матрицы расстановки сил на рынке;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Интерпретация матрицы SWOT;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Заполнение матрицы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корреляционного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SWOT-анализа;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Далее,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консол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дирует предложения по получению дополнительной ценности и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="004922A4" w:rsidRPr="00EF62D7">
              <w:rPr>
                <w:rFonts w:ascii="Times New Roman" w:hAnsi="Times New Roman" w:cs="Times New Roman"/>
              </w:rPr>
              <w:t xml:space="preserve">полняет следующие шаблоны: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/08 «Способы пов</w:t>
            </w:r>
            <w:r w:rsidRPr="00EF62D7">
              <w:rPr>
                <w:rFonts w:ascii="Times New Roman" w:hAnsi="Times New Roman" w:cs="Times New Roman"/>
              </w:rPr>
              <w:t>ы</w:t>
            </w:r>
            <w:r w:rsidRPr="00EF62D7">
              <w:rPr>
                <w:rFonts w:ascii="Times New Roman" w:hAnsi="Times New Roman" w:cs="Times New Roman"/>
              </w:rPr>
              <w:t>шения эффективности», «Перечень механизмов для повышения э</w:t>
            </w:r>
            <w:r w:rsidRPr="00EF62D7">
              <w:rPr>
                <w:rFonts w:ascii="Times New Roman" w:hAnsi="Times New Roman" w:cs="Times New Roman"/>
              </w:rPr>
              <w:t>ф</w:t>
            </w:r>
            <w:r w:rsidRPr="00EF62D7">
              <w:rPr>
                <w:rFonts w:ascii="Times New Roman" w:hAnsi="Times New Roman" w:cs="Times New Roman"/>
              </w:rPr>
              <w:t xml:space="preserve">фективности». Для заполнения соответствующих шаблонов,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проводит расчет экономического обоснов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ния предлагаемых мероприятий по получению дополнительной ценности с учетом возможных рисков.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«Возможности по получению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полнительной ценности»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5.4.7. Проводит подготовку экономического обоснования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2C5DC4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2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определения возможн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стей по получению дополн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тельной ценности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«Анализ затрат в цепи пост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вок»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рынка»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«Возможности по получению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полнительной ценности»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/ закупочной стра</w:t>
            </w:r>
            <w:r w:rsidR="00212F59" w:rsidRPr="00C608B4">
              <w:rPr>
                <w:rFonts w:ascii="Times New Roman" w:hAnsi="Times New Roman" w:cs="Times New Roman"/>
              </w:rPr>
              <w:t>тегии (форма 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Р02-01</w:t>
            </w:r>
            <w:r w:rsidRPr="00C608B4">
              <w:rPr>
                <w:rFonts w:ascii="Times New Roman" w:hAnsi="Times New Roman" w:cs="Times New Roman"/>
              </w:rPr>
              <w:t>/18).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>/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в соответствии с ранее сформир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ванными разделами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готовит экономическое обоснование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</w:t>
            </w:r>
            <w:r w:rsidR="004922A4" w:rsidRPr="00EF62D7">
              <w:rPr>
                <w:rFonts w:ascii="Times New Roman" w:hAnsi="Times New Roman" w:cs="Times New Roman"/>
              </w:rPr>
              <w:t>горийной</w:t>
            </w:r>
            <w:proofErr w:type="spellEnd"/>
            <w:r w:rsidR="004922A4" w:rsidRPr="00EF62D7">
              <w:rPr>
                <w:rFonts w:ascii="Times New Roman" w:hAnsi="Times New Roman" w:cs="Times New Roman"/>
              </w:rPr>
              <w:t xml:space="preserve"> стратегии по шаблону </w:t>
            </w:r>
            <w:r w:rsidR="00212F59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 xml:space="preserve">/18 «Экономическое обоснование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стратегии».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Экономическое обоснование определяет затраты и ожидаемые доходы от реализации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стратегии, включая: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факторы роста прибыли (повышение надежности продукции, 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полнительные направления роста доходов);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факторы снижения затрат (уменьшение цены, сокращение об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ротного капитала, снижение издержек по прочим направлениям);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направления операционной деятельности, где ожидается получ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ние положительного экономического эффекта и дополнительной ценности.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5.4.8. Определяет риски и п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 xml:space="preserve">ти их минимизации (в рамках разработки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стратегии)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2C5DC4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подготовки экономическ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го обоснования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«Анализ затрат в цепи пост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вок»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«Возможности по получению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полнительной ценности»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Матрица рисков и с</w:t>
            </w:r>
            <w:r w:rsidR="004922A4" w:rsidRPr="00C608B4">
              <w:rPr>
                <w:rFonts w:ascii="Times New Roman" w:hAnsi="Times New Roman" w:cs="Times New Roman"/>
              </w:rPr>
              <w:t xml:space="preserve">пособов их минимизации (форма </w:t>
            </w:r>
            <w:r w:rsidR="000C269A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/17).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проводит анализ рисков, связанных с реализацией каждого мероприятия по созданию дополнительной ценности (перечень мероприятий</w:t>
            </w:r>
            <w:r w:rsidR="004922A4" w:rsidRPr="00EF62D7">
              <w:rPr>
                <w:rFonts w:ascii="Times New Roman" w:hAnsi="Times New Roman" w:cs="Times New Roman"/>
              </w:rPr>
              <w:t xml:space="preserve"> оформляются в соответствии с </w:t>
            </w:r>
            <w:r w:rsidR="000C269A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/08 «Способы повышения эффективн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сти», «Перечень механизмов для повышения эффективности»). 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зультаты анализа вносятся в соответствующий шаблон «Матрица рисков и способов их мини</w:t>
            </w:r>
            <w:r w:rsidR="004922A4" w:rsidRPr="00EF62D7">
              <w:rPr>
                <w:rFonts w:ascii="Times New Roman" w:hAnsi="Times New Roman" w:cs="Times New Roman"/>
              </w:rPr>
              <w:t>мизации» (</w:t>
            </w:r>
            <w:r w:rsidR="000C269A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/17). По 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зультатам проведенного анализа,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пр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изводит оценку последствий рисков для операционной деятельности и возможности их возникновения; определяет меры снижения ри</w:t>
            </w:r>
            <w:r w:rsidRPr="00EF62D7">
              <w:rPr>
                <w:rFonts w:ascii="Times New Roman" w:hAnsi="Times New Roman" w:cs="Times New Roman"/>
              </w:rPr>
              <w:t>с</w:t>
            </w:r>
            <w:r w:rsidRPr="00EF62D7">
              <w:rPr>
                <w:rFonts w:ascii="Times New Roman" w:hAnsi="Times New Roman" w:cs="Times New Roman"/>
              </w:rPr>
              <w:t>ков.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по результатам анализа рисков, оценки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следствий рисков для операционной деятельности и определения мер по снижению рисков заполняет шаблоны «Матрица рисков и способов их минимизации».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«Матрица рисков и способов их минимизации»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5.4.9. Разрабатывает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рийную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стратегию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2C5DC4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определения рисков и п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тей их минимизации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подраздел «Анализ затрат в цепи пост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вок»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истории затрат и план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потребности»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рынка»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«Анализ требований Заказчика»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«Возможности по получению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полнительной ценности»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«Матрица рисков и способов их минимизации»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«Цели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стратегия, раздел «Экономическое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стратегии» (сформировано).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в соответствии с шаблоном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</w:t>
            </w:r>
            <w:r w:rsidR="004922A4" w:rsidRPr="00EF62D7">
              <w:rPr>
                <w:rFonts w:ascii="Times New Roman" w:hAnsi="Times New Roman" w:cs="Times New Roman"/>
              </w:rPr>
              <w:t>атегорийная</w:t>
            </w:r>
            <w:proofErr w:type="spellEnd"/>
            <w:r w:rsidR="004922A4" w:rsidRPr="00EF62D7">
              <w:rPr>
                <w:rFonts w:ascii="Times New Roman" w:hAnsi="Times New Roman" w:cs="Times New Roman"/>
              </w:rPr>
              <w:t xml:space="preserve"> стратегия» (шаблон </w:t>
            </w:r>
            <w:r w:rsidR="000C269A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/13) осуществляет формирование итогового документа «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стратегия».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5.4.10. Проводит подготовку плана на переходный период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2C5DC4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2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разработки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</w:t>
            </w:r>
            <w:r w:rsidR="004922A4" w:rsidRPr="00C608B4">
              <w:rPr>
                <w:rFonts w:ascii="Times New Roman" w:hAnsi="Times New Roman" w:cs="Times New Roman"/>
              </w:rPr>
              <w:t xml:space="preserve">н на переходный период (форма </w:t>
            </w:r>
            <w:r w:rsidR="000C269A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/19).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При сложной реализации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менеджер, в целях снижения выявленных рисков, готовит план</w:t>
            </w:r>
            <w:r w:rsidR="00F274C4" w:rsidRPr="00EF62D7">
              <w:rPr>
                <w:rFonts w:ascii="Times New Roman" w:hAnsi="Times New Roman" w:cs="Times New Roman"/>
              </w:rPr>
              <w:t xml:space="preserve"> на переходный период (шаблон </w:t>
            </w:r>
            <w:r w:rsidR="000C269A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/19 «План на переходный период»).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 плане указываются высокоуровневые задачи, функциональные обязанности, сроки выполнения задач, а также процедура по упра</w:t>
            </w:r>
            <w:r w:rsidRPr="00EF62D7">
              <w:rPr>
                <w:rFonts w:ascii="Times New Roman" w:hAnsi="Times New Roman" w:cs="Times New Roman"/>
              </w:rPr>
              <w:t>в</w:t>
            </w:r>
            <w:r w:rsidRPr="00EF62D7">
              <w:rPr>
                <w:rFonts w:ascii="Times New Roman" w:hAnsi="Times New Roman" w:cs="Times New Roman"/>
              </w:rPr>
              <w:t>лению изменениями.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на переходный период (подготовлен).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5.4.11. Проводят экспертную оценку при разработке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Профильные эксперты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подготовки плана на пер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ходный период и привлечения в качестве экспертов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 случае если категория МТР несет высокие риски (критична) для обеспечения производственного процесса, по решению Руков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дителя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или Ответственного руководителя</w:t>
            </w:r>
            <w:r w:rsidR="00B74AC3" w:rsidRPr="00EF62D7">
              <w:rPr>
                <w:rFonts w:ascii="Times New Roman" w:hAnsi="Times New Roman" w:cs="Times New Roman"/>
              </w:rPr>
              <w:t xml:space="preserve"> Управляющей орган</w:t>
            </w:r>
            <w:r w:rsidR="00B74AC3" w:rsidRPr="00EF62D7">
              <w:rPr>
                <w:rFonts w:ascii="Times New Roman" w:hAnsi="Times New Roman" w:cs="Times New Roman"/>
              </w:rPr>
              <w:t>и</w:t>
            </w:r>
            <w:r w:rsidR="00B74AC3" w:rsidRPr="00EF62D7">
              <w:rPr>
                <w:rFonts w:ascii="Times New Roman" w:hAnsi="Times New Roman" w:cs="Times New Roman"/>
              </w:rPr>
              <w:t>зации</w:t>
            </w:r>
            <w:r w:rsidRPr="00EF62D7">
              <w:rPr>
                <w:rFonts w:ascii="Times New Roman" w:hAnsi="Times New Roman" w:cs="Times New Roman"/>
              </w:rPr>
              <w:t xml:space="preserve">, уполномоченного утверждать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стратегию, 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пускается привлечение к независимой оценке профильных экспе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тов, не участвовавших в подготовке документа.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Привлечение профильных экспертов осуществляется на основ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 xml:space="preserve">нии запроса руководителя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или Ответственного руководителя</w:t>
            </w:r>
            <w:r w:rsidR="00B74AC3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  <w:r w:rsidRPr="00EF62D7">
              <w:rPr>
                <w:rFonts w:ascii="Times New Roman" w:hAnsi="Times New Roman" w:cs="Times New Roman"/>
              </w:rPr>
              <w:t>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Профильные эксперты проводят анализ сформированной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и при необходимости дают обоснованные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ко</w:t>
            </w:r>
            <w:r w:rsidRPr="00EF62D7">
              <w:rPr>
                <w:rFonts w:ascii="Times New Roman" w:hAnsi="Times New Roman" w:cs="Times New Roman"/>
              </w:rPr>
              <w:t>м</w:t>
            </w:r>
            <w:r w:rsidRPr="00EF62D7">
              <w:rPr>
                <w:rFonts w:ascii="Times New Roman" w:hAnsi="Times New Roman" w:cs="Times New Roman"/>
              </w:rPr>
              <w:t>ментарии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и замечания в отношении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в части своей экспертизы.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Комментарии профильных экспертов в отношении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Обоснование отказа от включения замечаний профильных экспе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 xml:space="preserve">тов в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стратегию.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5.4.12. Проводят корректиро</w:t>
            </w:r>
            <w:r w:rsidRPr="00C608B4">
              <w:rPr>
                <w:rFonts w:ascii="Times New Roman" w:hAnsi="Times New Roman" w:cs="Times New Roman"/>
              </w:rPr>
              <w:t>в</w:t>
            </w:r>
            <w:r w:rsidRPr="00C608B4">
              <w:rPr>
                <w:rFonts w:ascii="Times New Roman" w:hAnsi="Times New Roman" w:cs="Times New Roman"/>
              </w:rPr>
              <w:t xml:space="preserve">ку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A619D7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2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экспертных оценок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Комментарии профильных экспертов в отношении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рассматривает обоснованные ко</w:t>
            </w:r>
            <w:r w:rsidRPr="00EF62D7">
              <w:rPr>
                <w:rFonts w:ascii="Times New Roman" w:hAnsi="Times New Roman" w:cs="Times New Roman"/>
              </w:rPr>
              <w:t>м</w:t>
            </w:r>
            <w:r w:rsidRPr="00EF62D7">
              <w:rPr>
                <w:rFonts w:ascii="Times New Roman" w:hAnsi="Times New Roman" w:cs="Times New Roman"/>
              </w:rPr>
              <w:t>ментарии / предложения профильных экспертов и, при необходим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сти, корректирует положения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стратегии. Решение о необходимости дальнейшей доработки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в соответствии с комментариями экспертов принимает ответственный руководитель, уполномоченный утверждать данную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(доработано по итогам комментариев и предложений профильных экспертов).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5.4.13. Проводит планиров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ние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A619D7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В течение 2 дней с момента завершения корректировки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(доработано по итогам комментариев и предложений профильных экспертов);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</w:t>
            </w:r>
            <w:r w:rsidR="00F274C4" w:rsidRPr="00C608B4">
              <w:rPr>
                <w:rFonts w:ascii="Times New Roman" w:hAnsi="Times New Roman" w:cs="Times New Roman"/>
              </w:rPr>
              <w:t xml:space="preserve">егии (форма </w:t>
            </w:r>
            <w:r w:rsidR="000C269A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B0F9A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/20).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В целях достижения своевременных и качественных результатов от реализации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</w:t>
            </w:r>
            <w:proofErr w:type="gramStart"/>
            <w:r w:rsidRPr="00EF62D7">
              <w:rPr>
                <w:rFonts w:ascii="Times New Roman" w:hAnsi="Times New Roman" w:cs="Times New Roman"/>
              </w:rPr>
              <w:t>КГ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</w:t>
            </w:r>
            <w:r w:rsidR="00F274C4" w:rsidRPr="00EF62D7">
              <w:rPr>
                <w:rFonts w:ascii="Times New Roman" w:hAnsi="Times New Roman" w:cs="Times New Roman"/>
              </w:rPr>
              <w:t xml:space="preserve">джер в соответствии с шаблоном </w:t>
            </w:r>
            <w:r w:rsidR="000C269A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B0F9A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/20 готовит план реал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 xml:space="preserve">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стратегии. План содержит задачи с указанием работников, ответственных за их выполнение, даты начала и око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чания, результаты выполнения задач. План согласовывается с рук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водителем Функции, работники которой будут задействованы в ре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лизации стратегии.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(сформировано).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5.4.14. Согласовывает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рийную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стратегию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Согласующий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в соответствии с МРП</w:t>
            </w:r>
            <w:r w:rsidR="00A619D7" w:rsidRPr="00EF62D7">
              <w:rPr>
                <w:rFonts w:ascii="Times New Roman" w:hAnsi="Times New Roman" w:cs="Times New Roman"/>
              </w:rPr>
              <w:t xml:space="preserve"> Управляющей орган</w:t>
            </w:r>
            <w:r w:rsidR="00A619D7" w:rsidRPr="00EF62D7">
              <w:rPr>
                <w:rFonts w:ascii="Times New Roman" w:hAnsi="Times New Roman" w:cs="Times New Roman"/>
              </w:rPr>
              <w:t>и</w:t>
            </w:r>
            <w:r w:rsidR="00A619D7" w:rsidRPr="00EF62D7">
              <w:rPr>
                <w:rFonts w:ascii="Times New Roman" w:hAnsi="Times New Roman" w:cs="Times New Roman"/>
              </w:rPr>
              <w:t>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дней после око</w:t>
            </w:r>
            <w:r w:rsidRPr="00C608B4">
              <w:rPr>
                <w:rFonts w:ascii="Times New Roman" w:hAnsi="Times New Roman" w:cs="Times New Roman"/>
              </w:rPr>
              <w:t>н</w:t>
            </w:r>
            <w:r w:rsidRPr="00C608B4">
              <w:rPr>
                <w:rFonts w:ascii="Times New Roman" w:hAnsi="Times New Roman" w:cs="Times New Roman"/>
              </w:rPr>
              <w:t>чания планирования реализ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(доработано по итогам комментариев и предложений профильных экспертов);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(сформировано);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(сформировано).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группы направляет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 на согласование </w:t>
            </w:r>
            <w:proofErr w:type="gramStart"/>
            <w:r w:rsidRPr="00EF62D7">
              <w:rPr>
                <w:rFonts w:ascii="Times New Roman" w:hAnsi="Times New Roman" w:cs="Times New Roman"/>
              </w:rPr>
              <w:t>Согласующему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в соответствии с МРП.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Согласующий в соответствии с МРП проводит анализ сформир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ванной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и Плана ее реализации на предмет полноты и достаточности, корректности сформированных выводов и целесообразности мероприятий. При необходимости, Согласующий в соответствии с МРП направляет проект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на доработку.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(согласовано);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(согласовано).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5.4.15. Утверждает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</w:t>
            </w:r>
            <w:r w:rsidRPr="00C608B4">
              <w:rPr>
                <w:rFonts w:ascii="Times New Roman" w:hAnsi="Times New Roman" w:cs="Times New Roman"/>
              </w:rPr>
              <w:t>й</w:t>
            </w:r>
            <w:r w:rsidRPr="00C608B4">
              <w:rPr>
                <w:rFonts w:ascii="Times New Roman" w:hAnsi="Times New Roman" w:cs="Times New Roman"/>
              </w:rPr>
              <w:t>ную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стратегию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B74AC3" w:rsidRPr="00EF62D7">
              <w:rPr>
                <w:rFonts w:ascii="Times New Roman" w:hAnsi="Times New Roman" w:cs="Times New Roman"/>
              </w:rPr>
              <w:t xml:space="preserve"> Управляющей о</w:t>
            </w:r>
            <w:r w:rsidR="00B74AC3" w:rsidRPr="00EF62D7">
              <w:rPr>
                <w:rFonts w:ascii="Times New Roman" w:hAnsi="Times New Roman" w:cs="Times New Roman"/>
              </w:rPr>
              <w:t>р</w:t>
            </w:r>
            <w:r w:rsidR="00B74AC3" w:rsidRPr="00EF62D7">
              <w:rPr>
                <w:rFonts w:ascii="Times New Roman" w:hAnsi="Times New Roman" w:cs="Times New Roman"/>
              </w:rPr>
              <w:t>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дней после заве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 xml:space="preserve">шения согласования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(согласовано);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(согласовано).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Согласующий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в соответствии с МРП направляет согласованную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 на утверждение руководителю закупочной Функции</w:t>
            </w:r>
            <w:r w:rsidR="00B74AC3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  <w:r w:rsidRPr="00EF62D7">
              <w:rPr>
                <w:rFonts w:ascii="Times New Roman" w:hAnsi="Times New Roman" w:cs="Times New Roman"/>
              </w:rPr>
              <w:t>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Руководитель закупочной Функции </w:t>
            </w:r>
            <w:r w:rsidR="00B74AC3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 xml:space="preserve">анализирует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</w:t>
            </w:r>
            <w:r w:rsidRPr="00EF62D7">
              <w:rPr>
                <w:rFonts w:ascii="Times New Roman" w:hAnsi="Times New Roman" w:cs="Times New Roman"/>
              </w:rPr>
              <w:t>й</w:t>
            </w:r>
            <w:r w:rsidRPr="00EF62D7">
              <w:rPr>
                <w:rFonts w:ascii="Times New Roman" w:hAnsi="Times New Roman" w:cs="Times New Roman"/>
              </w:rPr>
              <w:t>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 на предмет соответствия целям в области закупки МТР, получения максимального эффекта в среднесрочной и долг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срочной перспективе, эффективности предлагаемых решений и м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роприятий, полноты и достаточности.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По результатам анализа Руководитель Функции </w:t>
            </w:r>
            <w:r w:rsidR="00B74AC3" w:rsidRPr="00EF62D7">
              <w:rPr>
                <w:rFonts w:ascii="Times New Roman" w:hAnsi="Times New Roman" w:cs="Times New Roman"/>
              </w:rPr>
              <w:t xml:space="preserve">Управляющей организации </w:t>
            </w:r>
            <w:r w:rsidRPr="00EF62D7">
              <w:rPr>
                <w:rFonts w:ascii="Times New Roman" w:hAnsi="Times New Roman" w:cs="Times New Roman"/>
              </w:rPr>
              <w:t xml:space="preserve">утверждает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стратегию, либо направляет ее на доработку. Руководитель Функции </w:t>
            </w:r>
            <w:r w:rsidR="00B74AC3" w:rsidRPr="00EF62D7">
              <w:rPr>
                <w:rFonts w:ascii="Times New Roman" w:hAnsi="Times New Roman" w:cs="Times New Roman"/>
              </w:rPr>
              <w:t xml:space="preserve">Управляющей организации </w:t>
            </w:r>
            <w:r w:rsidRPr="00EF62D7">
              <w:rPr>
                <w:rFonts w:ascii="Times New Roman" w:hAnsi="Times New Roman" w:cs="Times New Roman"/>
              </w:rPr>
              <w:t xml:space="preserve">вправе предварительно направить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категорийную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стратегию на ра</w:t>
            </w:r>
            <w:r w:rsidRPr="00EF62D7">
              <w:rPr>
                <w:rFonts w:ascii="Times New Roman" w:hAnsi="Times New Roman" w:cs="Times New Roman"/>
              </w:rPr>
              <w:t>с</w:t>
            </w:r>
            <w:r w:rsidRPr="00EF62D7">
              <w:rPr>
                <w:rFonts w:ascii="Times New Roman" w:hAnsi="Times New Roman" w:cs="Times New Roman"/>
              </w:rPr>
              <w:t>смотрение профильных экспертов.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5.4.16. Проводит подготовку ежеквартального отчета о ре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A619D7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окончания квартала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(форма </w:t>
            </w:r>
            <w:r w:rsidR="000C269A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93518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/21);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ежеквартально готовит отчеты о реализации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с целью опр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деления степени достижения целевых показателей. Данный отчет предоставляется на рассмотрение и утверждение Руководителю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купочной Функции</w:t>
            </w:r>
            <w:r w:rsidR="00024B29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  <w:r w:rsidRPr="00EF62D7">
              <w:rPr>
                <w:rFonts w:ascii="Times New Roman" w:hAnsi="Times New Roman" w:cs="Times New Roman"/>
              </w:rPr>
              <w:t xml:space="preserve">. Отчет составляется по шаблону «Отчет о реализации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стратегии».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(направлен Руковод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телю закупочной Функции</w:t>
            </w:r>
            <w:r w:rsidR="00024B29" w:rsidRPr="00C608B4">
              <w:rPr>
                <w:rFonts w:ascii="Times New Roman" w:hAnsi="Times New Roman" w:cs="Times New Roman"/>
              </w:rPr>
              <w:t xml:space="preserve"> УО</w:t>
            </w:r>
            <w:r w:rsidRPr="00C608B4">
              <w:rPr>
                <w:rFonts w:ascii="Times New Roman" w:hAnsi="Times New Roman" w:cs="Times New Roman"/>
              </w:rPr>
              <w:t>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5.4.17. Формирует предлож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 xml:space="preserve">ния о пересмотре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</w:t>
            </w:r>
            <w:r w:rsidRPr="00C608B4">
              <w:rPr>
                <w:rFonts w:ascii="Times New Roman" w:hAnsi="Times New Roman" w:cs="Times New Roman"/>
              </w:rPr>
              <w:t>й</w:t>
            </w:r>
            <w:r w:rsidRPr="00C608B4">
              <w:rPr>
                <w:rFonts w:ascii="Times New Roman" w:hAnsi="Times New Roman" w:cs="Times New Roman"/>
              </w:rPr>
              <w:t>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Заказчик,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группа,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</w:t>
            </w:r>
            <w:r w:rsidR="00A619D7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рассмотрения отчета о р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 xml:space="preserve">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(направлен Руковод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телю закупочной Функции).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В случае существенного отклонения показателей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от утвержденных целевых показателей,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должна исследовать причины такой ситуации и оценить необходимость пересмотра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проводит анализ и оценку всех возможных причин, препятствовавших достижению намеченных показателей, например: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непредвиденное изменение конъюнктуры рынка;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неправильное планирование потребности;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отсутствие серьезных учтенных факторов стоимости;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переоцененное влияние на составляющие стоимости;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переоцененные возможности по созданию дополнительной це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ности;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возникновение непредвиденных рисков, недооценка рисков или невыполнение задач по их снижению;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низкая эффективность деятельности поставщиков;</w:t>
            </w:r>
          </w:p>
          <w:p w:rsidR="00212443" w:rsidRPr="00EF62D7" w:rsidRDefault="00212443" w:rsidP="00386E80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другие причины.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Для анализа и оценки указанных причин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вправе привлечь работников других Функций.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В случае существенного влияния факторов изменений на целевые показатели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группа /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рийный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менеджер готовит предложения по корректировке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(свободная форма). Предложения предоставляю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 xml:space="preserve">ся на рассмотрение ответственного руководителя. Все изменения и дополнения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утверждаются в порядке, предусмотренном для утверждения основного документа.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Предложения о пересмотре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но).</w:t>
            </w:r>
          </w:p>
        </w:tc>
      </w:tr>
      <w:tr w:rsidR="00212443" w:rsidRPr="00EF62D7" w:rsidTr="00386E80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C608B4" w:rsidRDefault="00212443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5.4.18. Принимает решение о корректировке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212443" w:rsidRPr="00EF62D7" w:rsidRDefault="00212443" w:rsidP="00386E80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Управляющей организации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получения предложений о пересмотре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212443" w:rsidRPr="00EF62D7" w:rsidRDefault="00212443" w:rsidP="00386E80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Предложения о пересмотре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(сформиров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но).</w:t>
            </w:r>
          </w:p>
          <w:p w:rsidR="00212443" w:rsidRPr="00EF62D7" w:rsidRDefault="00212443" w:rsidP="00386E80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212443" w:rsidRPr="00EF62D7" w:rsidRDefault="00212443" w:rsidP="00386E80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Ответственный руководитель </w:t>
            </w:r>
            <w:r w:rsidR="00024B29" w:rsidRPr="00EF62D7">
              <w:rPr>
                <w:rFonts w:ascii="Times New Roman" w:hAnsi="Times New Roman" w:cs="Times New Roman"/>
              </w:rPr>
              <w:t xml:space="preserve">УО </w:t>
            </w:r>
            <w:r w:rsidRPr="00EF62D7">
              <w:rPr>
                <w:rFonts w:ascii="Times New Roman" w:hAnsi="Times New Roman" w:cs="Times New Roman"/>
              </w:rPr>
              <w:t xml:space="preserve">на основании полученных предложений о пересмотре КС </w:t>
            </w:r>
            <w:proofErr w:type="gramStart"/>
            <w:r w:rsidRPr="00EF62D7">
              <w:rPr>
                <w:rFonts w:ascii="Times New Roman" w:hAnsi="Times New Roman" w:cs="Times New Roman"/>
              </w:rPr>
              <w:t>утверждает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/не утверждает решение о корректировке КС.</w:t>
            </w:r>
          </w:p>
          <w:p w:rsidR="00212443" w:rsidRPr="00EF62D7" w:rsidRDefault="00212443" w:rsidP="00386E80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212443" w:rsidRPr="00C608B4" w:rsidRDefault="00212443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корректировке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(утверждено).</w:t>
            </w:r>
          </w:p>
        </w:tc>
      </w:tr>
    </w:tbl>
    <w:p w:rsidR="00F95BBD" w:rsidRPr="00EF62D7" w:rsidRDefault="00E74C45" w:rsidP="00F95BBD">
      <w:pPr>
        <w:pStyle w:val="22"/>
        <w:rPr>
          <w:rFonts w:ascii="Times New Roman" w:hAnsi="Times New Roman" w:cs="Times New Roman"/>
        </w:rPr>
      </w:pPr>
      <w:bookmarkStart w:id="69" w:name="_Toc339530938"/>
      <w:bookmarkStart w:id="70" w:name="Процесс_5_5"/>
      <w:bookmarkStart w:id="71" w:name="_Toc349919530"/>
      <w:r w:rsidRPr="00EF62D7">
        <w:rPr>
          <w:rFonts w:ascii="Times New Roman" w:hAnsi="Times New Roman" w:cs="Times New Roman"/>
        </w:rPr>
        <w:t>Разработка закупочной стратегии</w:t>
      </w:r>
      <w:bookmarkStart w:id="72" w:name="_Toc265507151"/>
      <w:bookmarkStart w:id="73" w:name="_Toc291769805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9"/>
      <w:bookmarkEnd w:id="70"/>
      <w:bookmarkEnd w:id="71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096CF6" w:rsidRPr="00EF62D7" w:rsidTr="001932E1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Действие (процедура) / Испо</w:t>
            </w:r>
            <w:r w:rsidRPr="00EF62D7">
              <w:rPr>
                <w:rFonts w:ascii="Times New Roman" w:hAnsi="Times New Roman" w:cs="Times New Roman"/>
              </w:rPr>
              <w:t>л</w:t>
            </w:r>
            <w:r w:rsidRPr="00EF62D7">
              <w:rPr>
                <w:rFonts w:ascii="Times New Roman" w:hAnsi="Times New Roman" w:cs="Times New Roman"/>
              </w:rPr>
              <w:t>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HEAD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5.5.1. Определяет цели и зад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чи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закупочной группы/ утверждения решения о необходимости коррект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ровке ЗС/ утверждения МПФЗ/ утверждения решения, что закупка не критична для производства, либо не бол</w:t>
            </w:r>
            <w:r w:rsidRPr="00C608B4">
              <w:rPr>
                <w:rFonts w:ascii="Times New Roman" w:hAnsi="Times New Roman" w:cs="Times New Roman"/>
              </w:rPr>
              <w:t>ь</w:t>
            </w:r>
            <w:r w:rsidRPr="00C608B4">
              <w:rPr>
                <w:rFonts w:ascii="Times New Roman" w:hAnsi="Times New Roman" w:cs="Times New Roman"/>
              </w:rPr>
              <w:t>шого объема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9666D7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Закупочная стратегия (форма </w:t>
            </w:r>
            <w:r w:rsidR="00443D87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</w:t>
            </w:r>
            <w:r w:rsidR="00096CF6"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93518" w:rsidRPr="00C608B4">
              <w:rPr>
                <w:rFonts w:ascii="Times New Roman" w:hAnsi="Times New Roman" w:cs="Times New Roman"/>
              </w:rPr>
              <w:t>02-01</w:t>
            </w:r>
            <w:r w:rsidR="00096CF6" w:rsidRPr="00C608B4">
              <w:rPr>
                <w:rFonts w:ascii="Times New Roman" w:hAnsi="Times New Roman" w:cs="Times New Roman"/>
              </w:rPr>
              <w:t>/23);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МПФЗ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работу закупочной группы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 (утверждено).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стратегия - это утвержденный уполномоченным р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ководителем документ, определяющий подход к осуществлению закупок МТР на определенный временной горизонт.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 / 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 xml:space="preserve"> в с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ответствии с необходимостью решения задачи по закупке МТР и получения дополнительной ценности для Предприяти</w:t>
            </w:r>
            <w:r w:rsidR="00024B29" w:rsidRPr="00EF62D7">
              <w:rPr>
                <w:rFonts w:ascii="Times New Roman" w:hAnsi="Times New Roman" w:cs="Times New Roman"/>
              </w:rPr>
              <w:t>я</w:t>
            </w:r>
            <w:r w:rsidRPr="00EF62D7">
              <w:rPr>
                <w:rFonts w:ascii="Times New Roman" w:hAnsi="Times New Roman" w:cs="Times New Roman"/>
              </w:rPr>
              <w:t xml:space="preserve"> по отдельн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сти и в целом, определяет цели и задачи закупочной стратегии.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Цели стратегии должны обеспечивать фокусирование закупщика не на получении сиюминутной прибыли от единичной закупки, а на получении максимальной долговременной прибыли с учетом всего жизненного цикла ТМЦ, вопросов экологии и безопасности, тенде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ций рынка и применения технологических инноваций.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стратегия формируется в соответствии с докуме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 xml:space="preserve">том «Разработка закупочной стратегии» (Приложение №7) </w:t>
            </w:r>
            <w:r w:rsidR="009666D7" w:rsidRPr="00EF62D7">
              <w:rPr>
                <w:rFonts w:ascii="Times New Roman" w:hAnsi="Times New Roman" w:cs="Times New Roman"/>
              </w:rPr>
              <w:t>и офор</w:t>
            </w:r>
            <w:r w:rsidR="009666D7" w:rsidRPr="00EF62D7">
              <w:rPr>
                <w:rFonts w:ascii="Times New Roman" w:hAnsi="Times New Roman" w:cs="Times New Roman"/>
              </w:rPr>
              <w:t>м</w:t>
            </w:r>
            <w:r w:rsidR="009666D7" w:rsidRPr="00EF62D7">
              <w:rPr>
                <w:rFonts w:ascii="Times New Roman" w:hAnsi="Times New Roman" w:cs="Times New Roman"/>
              </w:rPr>
              <w:t xml:space="preserve">ляется </w:t>
            </w:r>
            <w:proofErr w:type="gramStart"/>
            <w:r w:rsidR="009666D7" w:rsidRPr="00EF62D7">
              <w:rPr>
                <w:rFonts w:ascii="Times New Roman" w:hAnsi="Times New Roman" w:cs="Times New Roman"/>
              </w:rPr>
              <w:t>согласно шаблона</w:t>
            </w:r>
            <w:proofErr w:type="gramEnd"/>
            <w:r w:rsidR="009666D7" w:rsidRPr="00EF62D7">
              <w:rPr>
                <w:rFonts w:ascii="Times New Roman" w:hAnsi="Times New Roman" w:cs="Times New Roman"/>
              </w:rPr>
              <w:t xml:space="preserve">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93518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/23. В зависимости от уровня и объема решения задачи, срока действия выделяют след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ющие типы закупочных стратегий: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разовая стратегия;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краткосрочная стратегия; - среднесрочная стратегия;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долгосрочная стратегия.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5.5.2. Проводит анализ затрат и плановой потребности МТР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определения целей и задач закупочной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Анализ фактической </w:t>
            </w:r>
            <w:r w:rsidR="009666D7" w:rsidRPr="00C608B4">
              <w:rPr>
                <w:rFonts w:ascii="Times New Roman" w:hAnsi="Times New Roman" w:cs="Times New Roman"/>
              </w:rPr>
              <w:t xml:space="preserve">и плановой потребности (форма </w:t>
            </w:r>
            <w:r w:rsidR="00443D87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93518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/01);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динамике потребности (получено);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фактической потребности за прошедший год (пол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чено);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потребности будущих периодов (получено).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ос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ществляет анализ фактических затрат в разрезе: номенклатуры, п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ставщиков, внутренних заказчиков, анализа плановой потребности и динамики потребности в МТР. Для проведения необходимых анал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 xml:space="preserve">зов, 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должны использовать соответствующую методологию, применя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 xml:space="preserve">мую для формирования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стратегии, либо информацию, содержащуюся в разделе «Анализ фактической и плановой потре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ности</w:t>
            </w:r>
            <w:r w:rsidR="009666D7" w:rsidRPr="00EF62D7">
              <w:rPr>
                <w:rFonts w:ascii="Times New Roman" w:hAnsi="Times New Roman" w:cs="Times New Roman"/>
              </w:rPr>
              <w:t xml:space="preserve">» </w:t>
            </w:r>
            <w:proofErr w:type="spellStart"/>
            <w:r w:rsidR="009666D7"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="009666D7" w:rsidRPr="00EF62D7">
              <w:rPr>
                <w:rFonts w:ascii="Times New Roman" w:hAnsi="Times New Roman" w:cs="Times New Roman"/>
              </w:rPr>
              <w:t xml:space="preserve"> стратегии (СТП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93518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/01).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По результатам анализа закупочная группа в соответствии с ша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лоном формирует соответствующий раздел «Анализ фактической и плановой потребности МТР» в составе электронного докуме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та «Закупочная стратегия». Все шаблоны, полученные по итогам проведенных анализов, вносятся в соответствующий раздел док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мента «Закупочная стратегия».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5.5.3. Проводит анализ рынка при разработке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завершения анализа затрат и плановой потребности МТР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Информация о рынках МТР;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Определение возможности по получению дополнительной ценн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сти (заполнено).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водит количественный анализ рынка по методологии, разработанной для формирования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</w:t>
            </w:r>
            <w:r w:rsidR="009666D7" w:rsidRPr="00EF62D7">
              <w:rPr>
                <w:rFonts w:ascii="Times New Roman" w:hAnsi="Times New Roman" w:cs="Times New Roman"/>
              </w:rPr>
              <w:t>атегорийной</w:t>
            </w:r>
            <w:proofErr w:type="spellEnd"/>
            <w:r w:rsidR="009666D7" w:rsidRPr="00EF62D7">
              <w:rPr>
                <w:rFonts w:ascii="Times New Roman" w:hAnsi="Times New Roman" w:cs="Times New Roman"/>
              </w:rPr>
              <w:t xml:space="preserve"> стратегии (шаблон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693518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/15), обобщает информацию о количестве поставщиков на рынке, основных тенденциях рынка, динамике изменения цены на МТР. Проводит анализ расстановки сил на рынке и рыночной силы Управляющей организации / Предприятия.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Результаты анализа и соответствующие заполненные шаблоны вносятся в раздел «Анализ рынка» в составе электронного докуме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та «Закупочная стратегия».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5.5.4. Проводит анализ путей повышения эффективности закупочной деятельности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завершения анализа рынка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Способы </w:t>
            </w:r>
            <w:r w:rsidR="009666D7" w:rsidRPr="00C608B4">
              <w:rPr>
                <w:rFonts w:ascii="Times New Roman" w:hAnsi="Times New Roman" w:cs="Times New Roman"/>
              </w:rPr>
              <w:t xml:space="preserve">повышения эффективности (форма </w:t>
            </w:r>
            <w:r w:rsidR="00443D87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693518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/08).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 </w:t>
            </w:r>
            <w:r w:rsidRPr="00EF62D7">
              <w:rPr>
                <w:rFonts w:ascii="Times New Roman" w:hAnsi="Times New Roman" w:cs="Times New Roman"/>
              </w:rPr>
              <w:t>ра</w:t>
            </w:r>
            <w:r w:rsidRPr="00EF62D7">
              <w:rPr>
                <w:rFonts w:ascii="Times New Roman" w:hAnsi="Times New Roman" w:cs="Times New Roman"/>
              </w:rPr>
              <w:t>с</w:t>
            </w:r>
            <w:r w:rsidRPr="00EF62D7">
              <w:rPr>
                <w:rFonts w:ascii="Times New Roman" w:hAnsi="Times New Roman" w:cs="Times New Roman"/>
              </w:rPr>
              <w:t>сматривает возможные варианты повышения эффективности и фо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мирует перечень мероприятия для реализации.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Результаты анализа вносятся в раздел «Пути повышения эффе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тивности закупочной деятельности» в составе электронного док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мента «Закупочная стратегия».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«Пути повышения эффективности закупочной деятельности»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5.5.5. Определяет подход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структуре ценообразования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завершения </w:t>
            </w:r>
            <w:proofErr w:type="gramStart"/>
            <w:r w:rsidRPr="00C608B4">
              <w:rPr>
                <w:rFonts w:ascii="Times New Roman" w:hAnsi="Times New Roman" w:cs="Times New Roman"/>
              </w:rPr>
              <w:t>анализа путей повышения эффективности закупочной деятельности</w:t>
            </w:r>
            <w:proofErr w:type="gramEnd"/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«Пути повышения эффективности закупочной деятельности»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изводят формирование настоящего подраздела закупочной страт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гии в соответствии с Требованиями «Разработка закупочной страт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гии» (Приложение №7). Закупочной группе / Ответственному 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купщику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 xml:space="preserve"> рекомендуется также использовать метод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логию, разработанную для формирования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определяет: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критерии квалификации и подход к оценке результатов квалиф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кационного отбора поставщиков;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основные механизмы ценообразования, используемые на рынке, приводит рекомендации по использованию механизмов ценоо</w:t>
            </w:r>
            <w:r w:rsidRPr="00EF62D7">
              <w:rPr>
                <w:rFonts w:ascii="Times New Roman" w:hAnsi="Times New Roman" w:cs="Times New Roman"/>
              </w:rPr>
              <w:t>б</w:t>
            </w:r>
            <w:r w:rsidRPr="00EF62D7">
              <w:rPr>
                <w:rFonts w:ascii="Times New Roman" w:hAnsi="Times New Roman" w:cs="Times New Roman"/>
              </w:rPr>
              <w:t>разования согласно Требованиям «Формирование подходов к ц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нообразованию» (Приложение №8);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основные принципы формирования лотов и эффективного ра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>мещения потребности на рынке;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основные направления заключения договоров, критичные усл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вия, содержащиеся в договорах, условия смены поставщика;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основной подход к проведению переговоров с поставщиками. Подход формирует</w:t>
            </w:r>
            <w:r w:rsidR="009666D7" w:rsidRPr="00EF62D7">
              <w:rPr>
                <w:rFonts w:ascii="Times New Roman" w:hAnsi="Times New Roman" w:cs="Times New Roman"/>
              </w:rPr>
              <w:t xml:space="preserve">ся на основании шаблона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1713DC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/24 «Стратегия ведения переговоров»;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 xml:space="preserve">основные принципы заключения договоров для горизонта </w:t>
            </w:r>
            <w:proofErr w:type="gramStart"/>
            <w:r w:rsidRPr="00EF62D7">
              <w:rPr>
                <w:rFonts w:ascii="Times New Roman" w:hAnsi="Times New Roman" w:cs="Times New Roman"/>
              </w:rPr>
              <w:t>фо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мируемой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ЗС (долгосрочная / среднесрочная / краткосрочная / 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зовая), выделяет предпочтительные способы проведения отбора поставщиков для каждого горизонта.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Результаты вносятся в раздел «Подход к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и структуре ценообразования» в составе документа «Закупочная стр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тегия».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Закупочная стратегия, раздел «Подход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</w:t>
            </w:r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туре ценообразования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5.5.6. Определяет риски и п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ти их минимизации (в рамках разработки закупочной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тегии)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2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графика подготовки и заключения д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говора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Технологические требования Заказчика (получено).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водит анализ рисков, связанных с реализацией закупочной страт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гии, в том числе с подготовкой, заключением, исполнением догов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ров.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По результатам анализа рисков закупочная группа / Ответстве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 xml:space="preserve">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производит оценку последствий рисков и возможности их возникновения; определяет меры снижения ри</w:t>
            </w:r>
            <w:r w:rsidRPr="00EF62D7">
              <w:rPr>
                <w:rFonts w:ascii="Times New Roman" w:hAnsi="Times New Roman" w:cs="Times New Roman"/>
              </w:rPr>
              <w:t>с</w:t>
            </w:r>
            <w:r w:rsidRPr="00EF62D7">
              <w:rPr>
                <w:rFonts w:ascii="Times New Roman" w:hAnsi="Times New Roman" w:cs="Times New Roman"/>
              </w:rPr>
              <w:t>ков.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По результатам проведенного анализа, закупочная группа / О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 </w:t>
            </w:r>
            <w:r w:rsidRPr="00EF62D7">
              <w:rPr>
                <w:rFonts w:ascii="Times New Roman" w:hAnsi="Times New Roman" w:cs="Times New Roman"/>
              </w:rPr>
              <w:t xml:space="preserve"> формируют ра</w:t>
            </w:r>
            <w:r w:rsidRPr="00EF62D7">
              <w:rPr>
                <w:rFonts w:ascii="Times New Roman" w:hAnsi="Times New Roman" w:cs="Times New Roman"/>
              </w:rPr>
              <w:t>з</w:t>
            </w:r>
            <w:r w:rsidRPr="00EF62D7">
              <w:rPr>
                <w:rFonts w:ascii="Times New Roman" w:hAnsi="Times New Roman" w:cs="Times New Roman"/>
              </w:rPr>
              <w:t xml:space="preserve">дел «Определение рисков и </w:t>
            </w:r>
            <w:r w:rsidR="009666D7" w:rsidRPr="00EF62D7">
              <w:rPr>
                <w:rFonts w:ascii="Times New Roman" w:hAnsi="Times New Roman" w:cs="Times New Roman"/>
              </w:rPr>
              <w:t xml:space="preserve">путей их минимизации» (шаблон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1713DC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/17 «Матрица рисков и способов их минимизации») в составе документа «Закупочная стратегия».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рисков и путей их м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нимизации»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5.5.7. Проводит подготовку экономического обоснования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определения рисков и п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тей их минимизации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рисков и путей их м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нимизации»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Закупочная стратегия, раздел «Подход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</w:t>
            </w:r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туре ценообразования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«Пути повышения эффективности закупочной деятельности»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/ закупочной стра</w:t>
            </w:r>
            <w:r w:rsidR="00443D87" w:rsidRPr="00C608B4">
              <w:rPr>
                <w:rFonts w:ascii="Times New Roman" w:hAnsi="Times New Roman" w:cs="Times New Roman"/>
              </w:rPr>
              <w:t>тегии (форма 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1713DC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/18).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водит расчет экономического обоснования ЗС в соответствии с 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кументом «Экономическое обоснование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стратегии» (шаб</w:t>
            </w:r>
            <w:r w:rsidR="009666D7" w:rsidRPr="00EF62D7">
              <w:rPr>
                <w:rFonts w:ascii="Times New Roman" w:hAnsi="Times New Roman" w:cs="Times New Roman"/>
              </w:rPr>
              <w:t xml:space="preserve">лон </w:t>
            </w:r>
            <w:r w:rsidR="00443D87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1713DC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/18).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«Экономическое обоснование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5.5.8. Формирует график по</w:t>
            </w:r>
            <w:r w:rsidRPr="00C608B4">
              <w:rPr>
                <w:rFonts w:ascii="Times New Roman" w:hAnsi="Times New Roman" w:cs="Times New Roman"/>
              </w:rPr>
              <w:t>д</w:t>
            </w:r>
            <w:r w:rsidRPr="00C608B4">
              <w:rPr>
                <w:rFonts w:ascii="Times New Roman" w:hAnsi="Times New Roman" w:cs="Times New Roman"/>
              </w:rPr>
              <w:t>готовки и заключения догов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ров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 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1 рабочего дня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сле формирования подхода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структуре ценообразования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рисков и путей их м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нимизации»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Закупочная стратегия, раздел «Подход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</w:t>
            </w:r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туре ценообразования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«Пути повышения эффективности закупочной деятельности»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«Экономическое обоснование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для определения технических параметров, подлежащего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купке оборудования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Заявка на закупку (принято в работу);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 (утверждено).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 </w:t>
            </w:r>
            <w:r w:rsidRPr="00EF62D7">
              <w:rPr>
                <w:rFonts w:ascii="Times New Roman" w:hAnsi="Times New Roman" w:cs="Times New Roman"/>
              </w:rPr>
              <w:t>с учетом результатов пп.1-7 настоящего процесса формирует график подготовки и заключения договоров поставки с указанием требу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мого срока поставки, планируемого способа закупки (выбора), пл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новой даты начала процедур, планируемой даты заключения дог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воров. Данный график согласовывается с руководителями Функций, работники которых включены в процесс подготовки и заключения договора поставки.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«График подготовки и заключения договоров»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5.5.9. Консолидирует закупо</w:t>
            </w:r>
            <w:r w:rsidRPr="00C608B4">
              <w:rPr>
                <w:rFonts w:ascii="Times New Roman" w:hAnsi="Times New Roman" w:cs="Times New Roman"/>
              </w:rPr>
              <w:t>ч</w:t>
            </w:r>
            <w:r w:rsidRPr="00C608B4">
              <w:rPr>
                <w:rFonts w:ascii="Times New Roman" w:hAnsi="Times New Roman" w:cs="Times New Roman"/>
              </w:rPr>
              <w:t>ную стратегию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завершения подготовки экономического обоснования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рынка»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«Анализ фактической и плановой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требности МТР»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«График подготовки и заключения договоров»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рисков и путей их м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нимизации»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«Определение целей и задач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Закупочная стратегия, раздел «Подход к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контрактованию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и стру</w:t>
            </w:r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туре ценообразования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«Пути повышения эффективности закупочной деятельности» (сформировано);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стратегия, раздел «Экономическое обоснование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стратегии» (сформировано).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в с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ответствии с результатами действий 5.5.1- 5.5.8 настоящего проце</w:t>
            </w:r>
            <w:r w:rsidRPr="00EF62D7">
              <w:rPr>
                <w:rFonts w:ascii="Times New Roman" w:hAnsi="Times New Roman" w:cs="Times New Roman"/>
              </w:rPr>
              <w:t>с</w:t>
            </w:r>
            <w:r w:rsidRPr="00EF62D7">
              <w:rPr>
                <w:rFonts w:ascii="Times New Roman" w:hAnsi="Times New Roman" w:cs="Times New Roman"/>
              </w:rPr>
              <w:t>са, по шаблону «Закупочная стратегия», осуществляет подготовку консолидированной версии закупочной стратегии.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5.5.10. Проводят экспертную оценку при разработке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Профильные эксперты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5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консолидации Закупочной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(сформировано).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 случае</w:t>
            </w:r>
            <w:proofErr w:type="gramStart"/>
            <w:r w:rsidRPr="00EF62D7">
              <w:rPr>
                <w:rFonts w:ascii="Times New Roman" w:hAnsi="Times New Roman" w:cs="Times New Roman"/>
              </w:rPr>
              <w:t>,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если категория МТР несет высокие риски для обесп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чения производственного процесса, по решению руководителя ЗГ или ответственного руководителя допускается привлечение к нез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висимой оценке профильных экспертов, не участвовавших в подг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товке документа.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Привлечение профильных экспертов осуществляется на основ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нии запроса руководителя ЗГ или уполномоченного руководителя, который будет утверждать закупочную стратегию. ЗГ рассматривает комментарии профильных специалистов. По результатам рассмо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рения, принимается решение о необходимости корректировки ЗС.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 случае</w:t>
            </w:r>
            <w:proofErr w:type="gramStart"/>
            <w:r w:rsidRPr="00EF62D7">
              <w:rPr>
                <w:rFonts w:ascii="Times New Roman" w:hAnsi="Times New Roman" w:cs="Times New Roman"/>
              </w:rPr>
              <w:t>,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если комментарии не учтены ЗГ, руководитель ЗГ направляет на утверждение закупочную стратегию с приложением комментариев экспертов и обоснования не включения данных ко</w:t>
            </w:r>
            <w:r w:rsidRPr="00EF62D7">
              <w:rPr>
                <w:rFonts w:ascii="Times New Roman" w:hAnsi="Times New Roman" w:cs="Times New Roman"/>
              </w:rPr>
              <w:t>м</w:t>
            </w:r>
            <w:r w:rsidRPr="00EF62D7">
              <w:rPr>
                <w:rFonts w:ascii="Times New Roman" w:hAnsi="Times New Roman" w:cs="Times New Roman"/>
              </w:rPr>
              <w:t>ментариев в ЗС. Решение о необходимости дальнейшей доработки ЗС в соответствии с комментариями экспертов принимает дол</w:t>
            </w:r>
            <w:r w:rsidRPr="00EF62D7">
              <w:rPr>
                <w:rFonts w:ascii="Times New Roman" w:hAnsi="Times New Roman" w:cs="Times New Roman"/>
              </w:rPr>
              <w:t>ж</w:t>
            </w:r>
            <w:r w:rsidRPr="00EF62D7">
              <w:rPr>
                <w:rFonts w:ascii="Times New Roman" w:hAnsi="Times New Roman" w:cs="Times New Roman"/>
              </w:rPr>
              <w:t>ностное лицо, утверждающее данную закупочную стратегию.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(доработано по итогам комментариев и предложений профильных экспертов);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Комментарии профильных экспертов в отношении закупочной стратегии;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Обоснование отказа от включения замечаний профильных экспе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тов в закупочную стратегию.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5.5.11. Согласовывает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почную стратегию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Согласующий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в соответствии с МРП</w:t>
            </w:r>
            <w:r w:rsidR="002941A6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проведения экспертных оценок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(доработано по итогам комментариев и предложений профильных экспертов);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(сформировано).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направляет закупочную стратегию на согласование в соответствии с МРП.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Согласующий в соответствии с МРП проводит анализ сформир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ванной закупочной стратегии на предмет полноты и достаточности, корректности сформированных выводов и целесообразности мер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 xml:space="preserve">приятий. При необходимости, Согласующий в соответствии с МРП направляет проект </w:t>
            </w:r>
            <w:proofErr w:type="spellStart"/>
            <w:r w:rsidRPr="00EF62D7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EF62D7">
              <w:rPr>
                <w:rFonts w:ascii="Times New Roman" w:hAnsi="Times New Roman" w:cs="Times New Roman"/>
              </w:rPr>
              <w:t xml:space="preserve"> стратегии на доработку.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(согласовано).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5.5.12. Утверждает закупо</w:t>
            </w:r>
            <w:r w:rsidRPr="00C608B4">
              <w:rPr>
                <w:rFonts w:ascii="Times New Roman" w:hAnsi="Times New Roman" w:cs="Times New Roman"/>
              </w:rPr>
              <w:t>ч</w:t>
            </w:r>
            <w:r w:rsidRPr="00C608B4">
              <w:rPr>
                <w:rFonts w:ascii="Times New Roman" w:hAnsi="Times New Roman" w:cs="Times New Roman"/>
              </w:rPr>
              <w:t>ную стратегию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завершения согласования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(согласовано).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proofErr w:type="gramStart"/>
            <w:r w:rsidRPr="00EF62D7">
              <w:rPr>
                <w:rFonts w:ascii="Times New Roman" w:hAnsi="Times New Roman" w:cs="Times New Roman"/>
              </w:rPr>
              <w:t>Согласующий</w:t>
            </w:r>
            <w:proofErr w:type="gramEnd"/>
            <w:r w:rsidRPr="00EF62D7">
              <w:rPr>
                <w:rFonts w:ascii="Times New Roman" w:hAnsi="Times New Roman" w:cs="Times New Roman"/>
              </w:rPr>
              <w:t xml:space="preserve"> в соответствии с МРП направляет закупочную стратегию на утверждение ответственного руководителя.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Ответственный </w:t>
            </w:r>
            <w:r w:rsidR="00024B29" w:rsidRPr="00EF62D7">
              <w:rPr>
                <w:rFonts w:ascii="Times New Roman" w:hAnsi="Times New Roman" w:cs="Times New Roman"/>
              </w:rPr>
              <w:t xml:space="preserve">руководитель Предприятия </w:t>
            </w:r>
            <w:r w:rsidRPr="00EF62D7">
              <w:rPr>
                <w:rFonts w:ascii="Times New Roman" w:hAnsi="Times New Roman" w:cs="Times New Roman"/>
              </w:rPr>
              <w:t>анализирует закупо</w:t>
            </w:r>
            <w:r w:rsidRPr="00EF62D7">
              <w:rPr>
                <w:rFonts w:ascii="Times New Roman" w:hAnsi="Times New Roman" w:cs="Times New Roman"/>
              </w:rPr>
              <w:t>ч</w:t>
            </w:r>
            <w:r w:rsidRPr="00EF62D7">
              <w:rPr>
                <w:rFonts w:ascii="Times New Roman" w:hAnsi="Times New Roman" w:cs="Times New Roman"/>
              </w:rPr>
              <w:t>ную стратегию на предмет соответствия целям в области закупки МТР, эффективности и целесообразности предлагаемых подходов к выбору поставщика, получения оптимальных коммерческих условий при заключении договоров, эффективности предлагаемых решений и мероприятий.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По результатам анализа 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</w:t>
            </w:r>
            <w:r w:rsidR="00024B29" w:rsidRPr="00EF62D7">
              <w:rPr>
                <w:rFonts w:ascii="Times New Roman" w:hAnsi="Times New Roman" w:cs="Times New Roman"/>
              </w:rPr>
              <w:t>я</w:t>
            </w:r>
            <w:r w:rsidR="00024B29" w:rsidRPr="00EF62D7">
              <w:rPr>
                <w:rFonts w:ascii="Times New Roman" w:hAnsi="Times New Roman" w:cs="Times New Roman"/>
              </w:rPr>
              <w:t>тия</w:t>
            </w:r>
            <w:r w:rsidRPr="00EF62D7">
              <w:rPr>
                <w:rFonts w:ascii="Times New Roman" w:hAnsi="Times New Roman" w:cs="Times New Roman"/>
              </w:rPr>
              <w:t xml:space="preserve"> утверждает Стратегию, либо направляет ее на доработку. Отве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 xml:space="preserve">ственный руководитель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вправе предварительно напр</w:t>
            </w:r>
            <w:r w:rsidRPr="00EF62D7">
              <w:rPr>
                <w:rFonts w:ascii="Times New Roman" w:hAnsi="Times New Roman" w:cs="Times New Roman"/>
              </w:rPr>
              <w:t>а</w:t>
            </w:r>
            <w:r w:rsidRPr="00EF62D7">
              <w:rPr>
                <w:rFonts w:ascii="Times New Roman" w:hAnsi="Times New Roman" w:cs="Times New Roman"/>
              </w:rPr>
              <w:t>вить закупочную стратегию на рассмотрение профильным экспе</w:t>
            </w:r>
            <w:r w:rsidRPr="00EF62D7">
              <w:rPr>
                <w:rFonts w:ascii="Times New Roman" w:hAnsi="Times New Roman" w:cs="Times New Roman"/>
              </w:rPr>
              <w:t>р</w:t>
            </w:r>
            <w:r w:rsidRPr="00EF62D7">
              <w:rPr>
                <w:rFonts w:ascii="Times New Roman" w:hAnsi="Times New Roman" w:cs="Times New Roman"/>
              </w:rPr>
              <w:t>там.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(утверждено).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5.5.13. Проводит подготовку ежеквартального отчета о ре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лизации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окончания квартала/ по мере необходимости для раз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вой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График подготовки и заключения договоров;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закупочной стратегии (форма </w:t>
            </w:r>
            <w:r w:rsidR="00FB4EA9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1713DC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/25).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еж</w:t>
            </w:r>
            <w:r w:rsidRPr="00EF62D7">
              <w:rPr>
                <w:rFonts w:ascii="Times New Roman" w:hAnsi="Times New Roman" w:cs="Times New Roman"/>
              </w:rPr>
              <w:t>е</w:t>
            </w:r>
            <w:r w:rsidRPr="00EF62D7">
              <w:rPr>
                <w:rFonts w:ascii="Times New Roman" w:hAnsi="Times New Roman" w:cs="Times New Roman"/>
              </w:rPr>
              <w:t>квартально готовит отчеты о реализации закупочной стратегии с целью определения степени достижения целевых показателей. Да</w:t>
            </w:r>
            <w:r w:rsidRPr="00EF62D7">
              <w:rPr>
                <w:rFonts w:ascii="Times New Roman" w:hAnsi="Times New Roman" w:cs="Times New Roman"/>
              </w:rPr>
              <w:t>н</w:t>
            </w:r>
            <w:r w:rsidRPr="00EF62D7">
              <w:rPr>
                <w:rFonts w:ascii="Times New Roman" w:hAnsi="Times New Roman" w:cs="Times New Roman"/>
              </w:rPr>
              <w:t>ный отчет предоставляется на рассмотрение и утверждение Руков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дителю закупочной Функции.</w:t>
            </w:r>
            <w:r w:rsidR="009666D7" w:rsidRPr="00EF62D7">
              <w:rPr>
                <w:rFonts w:ascii="Times New Roman" w:hAnsi="Times New Roman" w:cs="Times New Roman"/>
              </w:rPr>
              <w:t xml:space="preserve"> Отчет составляется по шаблону </w:t>
            </w:r>
            <w:r w:rsidR="00D101F1" w:rsidRPr="00EF62D7">
              <w:rPr>
                <w:rFonts w:ascii="Times New Roman" w:hAnsi="Times New Roman" w:cs="Times New Roman"/>
              </w:rPr>
              <w:t>ВСК</w:t>
            </w:r>
            <w:r w:rsidRPr="00EF62D7">
              <w:rPr>
                <w:rFonts w:ascii="Times New Roman" w:hAnsi="Times New Roman" w:cs="Times New Roman"/>
              </w:rPr>
              <w:t xml:space="preserve"> 31-П</w:t>
            </w:r>
            <w:r w:rsidR="00AF2CA2" w:rsidRPr="00EF62D7">
              <w:rPr>
                <w:rFonts w:ascii="Times New Roman" w:hAnsi="Times New Roman" w:cs="Times New Roman"/>
              </w:rPr>
              <w:t>Р</w:t>
            </w:r>
            <w:r w:rsidR="001713DC" w:rsidRPr="00EF62D7">
              <w:rPr>
                <w:rFonts w:ascii="Times New Roman" w:hAnsi="Times New Roman" w:cs="Times New Roman"/>
              </w:rPr>
              <w:t>02-01</w:t>
            </w:r>
            <w:r w:rsidRPr="00EF62D7">
              <w:rPr>
                <w:rFonts w:ascii="Times New Roman" w:hAnsi="Times New Roman" w:cs="Times New Roman"/>
              </w:rPr>
              <w:t>/25 «Отчет о реализации закупочной стратегии».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Отчет о реализации закупочной стратегии (направлен Руководит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лю закупочной Функции).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5.5.14. Формируют предлож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ния о пересмотре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Закупочная группа,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закупщик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подготовки ежеквартал</w:t>
            </w:r>
            <w:r w:rsidRPr="00C608B4">
              <w:rPr>
                <w:rFonts w:ascii="Times New Roman" w:hAnsi="Times New Roman" w:cs="Times New Roman"/>
              </w:rPr>
              <w:t>ь</w:t>
            </w:r>
            <w:r w:rsidRPr="00C608B4">
              <w:rPr>
                <w:rFonts w:ascii="Times New Roman" w:hAnsi="Times New Roman" w:cs="Times New Roman"/>
              </w:rPr>
              <w:t>ного отчета о реализации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купочной стратегии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Отчет о реализации закупочной стратегии (направлен Руководит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лю закупочной Функции).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В случае существенного отклонения показателей закупочной стратегии от утвержденных целевых показателей, 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должна исследовать пр</w:t>
            </w:r>
            <w:r w:rsidRPr="00EF62D7">
              <w:rPr>
                <w:rFonts w:ascii="Times New Roman" w:hAnsi="Times New Roman" w:cs="Times New Roman"/>
              </w:rPr>
              <w:t>и</w:t>
            </w:r>
            <w:r w:rsidRPr="00EF62D7">
              <w:rPr>
                <w:rFonts w:ascii="Times New Roman" w:hAnsi="Times New Roman" w:cs="Times New Roman"/>
              </w:rPr>
              <w:t>чины такой ситуации и оценить необходимость пересмотра зак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 xml:space="preserve">почной стратегии. Закупочная группа / Ответственный закупщик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проводит анализ и оценку всех возможных причин, препятствовавших достижению намеченных показателей, например: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непредвиденное изменение конъюнктуры рынка;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изменение производственной программы / потребностей;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фактическая результативность поставщиков при исполнении д</w:t>
            </w:r>
            <w:r w:rsidRPr="00EF62D7">
              <w:rPr>
                <w:rFonts w:ascii="Times New Roman" w:hAnsi="Times New Roman" w:cs="Times New Roman"/>
              </w:rPr>
              <w:t>о</w:t>
            </w:r>
            <w:r w:rsidRPr="00EF62D7">
              <w:rPr>
                <w:rFonts w:ascii="Times New Roman" w:hAnsi="Times New Roman" w:cs="Times New Roman"/>
              </w:rPr>
              <w:t>говоров;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изменение внешней среды (курсы валют, процентные ставки);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перераспределение расстановки сил на рынке;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появление новых игроков на рынке;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перераспределение загрузки мощностей поставщиков на рынке;</w:t>
            </w:r>
          </w:p>
          <w:p w:rsidR="00096CF6" w:rsidRPr="00EF62D7" w:rsidRDefault="00096CF6" w:rsidP="001932E1">
            <w:pPr>
              <w:pStyle w:val="TBLDESCSPISOK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–</w:t>
            </w:r>
            <w:r w:rsidRPr="00EF62D7">
              <w:rPr>
                <w:rFonts w:ascii="Times New Roman" w:hAnsi="Times New Roman" w:cs="Times New Roman"/>
              </w:rPr>
              <w:tab/>
              <w:t>другие причины. Для анализа и оценки указанных причин зак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почная группа (либо Ответственный закупщик</w:t>
            </w:r>
            <w:r w:rsidR="00710A71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>) вправе привлечь работников других Функций.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 случае существенного влияния факторов изменений на целевые показатели закупочной стратегии закупочная группа (либо Отве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ственный закупщик</w:t>
            </w:r>
            <w:r w:rsidR="00710A71" w:rsidRPr="00EF62D7">
              <w:rPr>
                <w:rFonts w:ascii="Times New Roman" w:hAnsi="Times New Roman" w:cs="Times New Roman"/>
              </w:rPr>
              <w:t xml:space="preserve"> Предприятия</w:t>
            </w:r>
            <w:r w:rsidRPr="00EF62D7">
              <w:rPr>
                <w:rFonts w:ascii="Times New Roman" w:hAnsi="Times New Roman" w:cs="Times New Roman"/>
              </w:rPr>
              <w:t>) готовит предложения по корре</w:t>
            </w:r>
            <w:r w:rsidRPr="00EF62D7">
              <w:rPr>
                <w:rFonts w:ascii="Times New Roman" w:hAnsi="Times New Roman" w:cs="Times New Roman"/>
              </w:rPr>
              <w:t>к</w:t>
            </w:r>
            <w:r w:rsidRPr="00EF62D7">
              <w:rPr>
                <w:rFonts w:ascii="Times New Roman" w:hAnsi="Times New Roman" w:cs="Times New Roman"/>
              </w:rPr>
              <w:t>тировке закупочной стратегии. Предложения предоставляются на рассмотрение ответственного руководителя.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Все изменения и дополнения закупочной стратегии утверждаю</w:t>
            </w:r>
            <w:r w:rsidRPr="00EF62D7">
              <w:rPr>
                <w:rFonts w:ascii="Times New Roman" w:hAnsi="Times New Roman" w:cs="Times New Roman"/>
              </w:rPr>
              <w:t>т</w:t>
            </w:r>
            <w:r w:rsidRPr="00EF62D7">
              <w:rPr>
                <w:rFonts w:ascii="Times New Roman" w:hAnsi="Times New Roman" w:cs="Times New Roman"/>
              </w:rPr>
              <w:t>ся в порядке, предусмотренном для утверждения основного док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>мента.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о пересмотре закупочной стратегии (сформировано).</w:t>
            </w:r>
          </w:p>
        </w:tc>
      </w:tr>
      <w:tr w:rsidR="00096CF6" w:rsidRPr="00EF62D7" w:rsidTr="001932E1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C608B4" w:rsidRDefault="00096CF6" w:rsidP="00C608B4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5.5.15. Принимает решение о корректировке закупочной стратегии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Исполнитель:</w:t>
            </w:r>
          </w:p>
          <w:p w:rsidR="00096CF6" w:rsidRPr="00EF62D7" w:rsidRDefault="00096CF6" w:rsidP="001932E1">
            <w:pPr>
              <w:pStyle w:val="TBLISP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Ответственный руководитель</w:t>
            </w:r>
            <w:r w:rsidR="00024B29" w:rsidRPr="00EF62D7">
              <w:rPr>
                <w:rFonts w:ascii="Times New Roman" w:hAnsi="Times New Roman" w:cs="Times New Roman"/>
              </w:rPr>
              <w:t xml:space="preserve"> Предприятия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Срок: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 течение 3 рабочих дней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сле формирования предлож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ний о пересмотре ЗС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96CF6" w:rsidRPr="00EF62D7" w:rsidRDefault="00096CF6" w:rsidP="001932E1">
            <w:pPr>
              <w:pStyle w:val="TBLDOCZAG"/>
              <w:ind w:left="1134" w:hanging="425"/>
              <w:jc w:val="both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Используемая информация: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 (утверждено);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Предложения о пересмотре закупочной стратегии (сформировано).</w:t>
            </w:r>
          </w:p>
          <w:p w:rsidR="00096CF6" w:rsidRPr="00EF62D7" w:rsidRDefault="00096CF6" w:rsidP="001932E1">
            <w:pPr>
              <w:pStyle w:val="TBLZAGBLUE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Требования к выполнению действия:</w:t>
            </w:r>
          </w:p>
          <w:p w:rsidR="00096CF6" w:rsidRPr="00EF62D7" w:rsidRDefault="00096CF6" w:rsidP="001932E1">
            <w:pPr>
              <w:pStyle w:val="TBLDESC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 xml:space="preserve">Ответственный руководитель </w:t>
            </w:r>
            <w:r w:rsidR="00024B29" w:rsidRPr="00EF62D7">
              <w:rPr>
                <w:rFonts w:ascii="Times New Roman" w:hAnsi="Times New Roman" w:cs="Times New Roman"/>
              </w:rPr>
              <w:t xml:space="preserve">Предприятия </w:t>
            </w:r>
            <w:r w:rsidRPr="00EF62D7">
              <w:rPr>
                <w:rFonts w:ascii="Times New Roman" w:hAnsi="Times New Roman" w:cs="Times New Roman"/>
              </w:rPr>
              <w:t>на основании пол</w:t>
            </w:r>
            <w:r w:rsidRPr="00EF62D7">
              <w:rPr>
                <w:rFonts w:ascii="Times New Roman" w:hAnsi="Times New Roman" w:cs="Times New Roman"/>
              </w:rPr>
              <w:t>у</w:t>
            </w:r>
            <w:r w:rsidRPr="00EF62D7">
              <w:rPr>
                <w:rFonts w:ascii="Times New Roman" w:hAnsi="Times New Roman" w:cs="Times New Roman"/>
              </w:rPr>
              <w:t xml:space="preserve">ченных предложений о пересмотре ЗС </w:t>
            </w:r>
            <w:proofErr w:type="gramStart"/>
            <w:r w:rsidRPr="00EF62D7">
              <w:rPr>
                <w:rFonts w:ascii="Times New Roman" w:hAnsi="Times New Roman" w:cs="Times New Roman"/>
              </w:rPr>
              <w:t>утверждает</w:t>
            </w:r>
            <w:proofErr w:type="gramEnd"/>
            <w:r w:rsidRPr="00EF62D7">
              <w:rPr>
                <w:rFonts w:ascii="Times New Roman" w:hAnsi="Times New Roman" w:cs="Times New Roman"/>
              </w:rPr>
              <w:t>/не утверждает решение о корректировке ЗС.</w:t>
            </w:r>
          </w:p>
          <w:p w:rsidR="00096CF6" w:rsidRPr="00EF62D7" w:rsidRDefault="00096CF6" w:rsidP="001932E1">
            <w:pPr>
              <w:pStyle w:val="TBLDOCZAG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Результат:</w:t>
            </w:r>
          </w:p>
          <w:p w:rsidR="00096CF6" w:rsidRPr="00C608B4" w:rsidRDefault="00096CF6">
            <w:pPr>
              <w:pStyle w:val="TBLFUNC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Информация о </w:t>
            </w:r>
            <w:proofErr w:type="gramStart"/>
            <w:r w:rsidRPr="00C608B4">
              <w:rPr>
                <w:rFonts w:ascii="Times New Roman" w:hAnsi="Times New Roman" w:cs="Times New Roman"/>
              </w:rPr>
              <w:t>решении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о корректировке закупочной стратегии (утверждено).</w:t>
            </w:r>
          </w:p>
        </w:tc>
      </w:tr>
    </w:tbl>
    <w:p w:rsidR="00CB517C" w:rsidRPr="00EF62D7" w:rsidRDefault="00CB517C" w:rsidP="00776744">
      <w:pPr>
        <w:pStyle w:val="12"/>
        <w:rPr>
          <w:rFonts w:ascii="Times New Roman" w:hAnsi="Times New Roman" w:cs="Times New Roman"/>
        </w:rPr>
      </w:pPr>
      <w:bookmarkStart w:id="74" w:name="_Toc349919531"/>
      <w:r w:rsidRPr="00EF62D7">
        <w:rPr>
          <w:rFonts w:ascii="Times New Roman" w:hAnsi="Times New Roman" w:cs="Times New Roman"/>
        </w:rPr>
        <w:t xml:space="preserve">Ключевые показатели </w:t>
      </w:r>
      <w:bookmarkEnd w:id="72"/>
      <w:bookmarkEnd w:id="73"/>
      <w:bookmarkEnd w:id="74"/>
    </w:p>
    <w:p w:rsidR="00CB517C" w:rsidRPr="00EF62D7" w:rsidRDefault="00CB517C" w:rsidP="00CB517C">
      <w:pPr>
        <w:pStyle w:val="22"/>
        <w:rPr>
          <w:rFonts w:ascii="Times New Roman" w:hAnsi="Times New Roman" w:cs="Times New Roman"/>
        </w:rPr>
      </w:pPr>
      <w:bookmarkStart w:id="75" w:name="_Toc265507152"/>
      <w:bookmarkStart w:id="76" w:name="_Toc291769806"/>
      <w:bookmarkStart w:id="77" w:name="_Toc349919532"/>
      <w:r w:rsidRPr="00EF62D7">
        <w:rPr>
          <w:rFonts w:ascii="Times New Roman" w:hAnsi="Times New Roman" w:cs="Times New Roman"/>
        </w:rPr>
        <w:t xml:space="preserve">Показатели эффективности </w:t>
      </w:r>
      <w:r w:rsidR="0095429A" w:rsidRPr="00EF62D7">
        <w:rPr>
          <w:rFonts w:ascii="Times New Roman" w:hAnsi="Times New Roman" w:cs="Times New Roman"/>
        </w:rPr>
        <w:t xml:space="preserve">и результативности </w:t>
      </w:r>
      <w:bookmarkEnd w:id="75"/>
      <w:bookmarkEnd w:id="76"/>
      <w:bookmarkEnd w:id="77"/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3261"/>
        <w:gridCol w:w="1275"/>
        <w:gridCol w:w="5103"/>
      </w:tblGrid>
      <w:tr w:rsidR="00CB517C" w:rsidRPr="00EF62D7" w:rsidTr="000E5FF7">
        <w:trPr>
          <w:cantSplit/>
          <w:tblHeader/>
          <w:jc w:val="center"/>
        </w:trPr>
        <w:tc>
          <w:tcPr>
            <w:tcW w:w="3261" w:type="dxa"/>
            <w:shd w:val="clear" w:color="auto" w:fill="D9D9D9"/>
            <w:noWrap/>
            <w:vAlign w:val="center"/>
          </w:tcPr>
          <w:p w:rsidR="00CB517C" w:rsidRPr="00EF62D7" w:rsidRDefault="00CB517C" w:rsidP="000E5FF7">
            <w:pPr>
              <w:pStyle w:val="110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Наименование показателя</w:t>
            </w:r>
          </w:p>
        </w:tc>
        <w:tc>
          <w:tcPr>
            <w:tcW w:w="1275" w:type="dxa"/>
            <w:shd w:val="clear" w:color="auto" w:fill="D9D9D9"/>
            <w:noWrap/>
            <w:vAlign w:val="center"/>
          </w:tcPr>
          <w:p w:rsidR="00CB517C" w:rsidRPr="00EF62D7" w:rsidRDefault="00CB517C" w:rsidP="000E5FF7">
            <w:pPr>
              <w:pStyle w:val="110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5103" w:type="dxa"/>
            <w:shd w:val="clear" w:color="auto" w:fill="D9D9D9"/>
            <w:noWrap/>
            <w:vAlign w:val="center"/>
          </w:tcPr>
          <w:p w:rsidR="00CB517C" w:rsidRPr="00EF62D7" w:rsidRDefault="00CB517C" w:rsidP="000E5FF7">
            <w:pPr>
              <w:pStyle w:val="110"/>
              <w:rPr>
                <w:rFonts w:ascii="Times New Roman" w:hAnsi="Times New Roman" w:cs="Times New Roman"/>
              </w:rPr>
            </w:pPr>
            <w:r w:rsidRPr="00EF62D7">
              <w:rPr>
                <w:rFonts w:ascii="Times New Roman" w:hAnsi="Times New Roman" w:cs="Times New Roman"/>
              </w:rPr>
              <w:t>Описание</w:t>
            </w:r>
          </w:p>
        </w:tc>
      </w:tr>
      <w:tr w:rsidR="00E74C45" w:rsidRPr="00EF62D7" w:rsidTr="00B37B62">
        <w:trPr>
          <w:cantSplit/>
          <w:jc w:val="center"/>
        </w:trPr>
        <w:tc>
          <w:tcPr>
            <w:tcW w:w="3261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Своевременность выполнения мероприятий по подготовке КС</w:t>
            </w:r>
          </w:p>
        </w:tc>
        <w:tc>
          <w:tcPr>
            <w:tcW w:w="1275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</w:t>
            </w:r>
          </w:p>
        </w:tc>
        <w:tc>
          <w:tcPr>
            <w:tcW w:w="5103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 мероприятий по подготовке КС выполненных то</w:t>
            </w:r>
            <w:r w:rsidRPr="00C608B4">
              <w:t>ч</w:t>
            </w:r>
            <w:r w:rsidRPr="00C608B4">
              <w:t>но в срок</w:t>
            </w:r>
          </w:p>
        </w:tc>
      </w:tr>
      <w:tr w:rsidR="00E74C45" w:rsidRPr="00EF62D7" w:rsidTr="00B37B62">
        <w:trPr>
          <w:cantSplit/>
          <w:jc w:val="center"/>
        </w:trPr>
        <w:tc>
          <w:tcPr>
            <w:tcW w:w="3261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Своевременность выполнения мероприятий по подготовке ЗС</w:t>
            </w:r>
          </w:p>
        </w:tc>
        <w:tc>
          <w:tcPr>
            <w:tcW w:w="1275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</w:t>
            </w:r>
          </w:p>
        </w:tc>
        <w:tc>
          <w:tcPr>
            <w:tcW w:w="5103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 мероприятий по подготовке ЗС выполненных то</w:t>
            </w:r>
            <w:r w:rsidRPr="00C608B4">
              <w:t>ч</w:t>
            </w:r>
            <w:r w:rsidRPr="00C608B4">
              <w:t>но в срок</w:t>
            </w:r>
          </w:p>
        </w:tc>
      </w:tr>
      <w:tr w:rsidR="00E74C45" w:rsidRPr="00EF62D7" w:rsidTr="00B37B62">
        <w:trPr>
          <w:cantSplit/>
          <w:jc w:val="center"/>
        </w:trPr>
        <w:tc>
          <w:tcPr>
            <w:tcW w:w="3261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Своевременность выполнения мероприятий по реализации КС</w:t>
            </w:r>
          </w:p>
        </w:tc>
        <w:tc>
          <w:tcPr>
            <w:tcW w:w="1275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</w:t>
            </w:r>
          </w:p>
        </w:tc>
        <w:tc>
          <w:tcPr>
            <w:tcW w:w="5103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 мероприятий по реализации КС выполненных то</w:t>
            </w:r>
            <w:r w:rsidRPr="00C608B4">
              <w:t>ч</w:t>
            </w:r>
            <w:r w:rsidRPr="00C608B4">
              <w:t>но в срок</w:t>
            </w:r>
          </w:p>
        </w:tc>
      </w:tr>
      <w:tr w:rsidR="00E74C45" w:rsidRPr="00EF62D7" w:rsidTr="00B37B62">
        <w:trPr>
          <w:cantSplit/>
          <w:jc w:val="center"/>
        </w:trPr>
        <w:tc>
          <w:tcPr>
            <w:tcW w:w="3261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Своевременность выполнения мероприятий по реализации ЗС</w:t>
            </w:r>
          </w:p>
        </w:tc>
        <w:tc>
          <w:tcPr>
            <w:tcW w:w="1275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</w:t>
            </w:r>
          </w:p>
        </w:tc>
        <w:tc>
          <w:tcPr>
            <w:tcW w:w="5103" w:type="dxa"/>
            <w:shd w:val="clear" w:color="auto" w:fill="auto"/>
            <w:noWrap/>
          </w:tcPr>
          <w:p w:rsidR="00E74C45" w:rsidRPr="00C608B4" w:rsidRDefault="00E74C45" w:rsidP="00C608B4">
            <w:pPr>
              <w:pStyle w:val="aff2"/>
            </w:pPr>
            <w:r w:rsidRPr="00C608B4">
              <w:t>% мероприятий по реализации ЗС выполненных то</w:t>
            </w:r>
            <w:r w:rsidRPr="00C608B4">
              <w:t>ч</w:t>
            </w:r>
            <w:r w:rsidRPr="00C608B4">
              <w:t>но в срок</w:t>
            </w:r>
          </w:p>
        </w:tc>
      </w:tr>
    </w:tbl>
    <w:p w:rsidR="00CB517C" w:rsidRPr="00FE6986" w:rsidRDefault="00CB517C" w:rsidP="00CB517C">
      <w:pPr>
        <w:pStyle w:val="22"/>
        <w:rPr>
          <w:rFonts w:ascii="Times New Roman" w:hAnsi="Times New Roman" w:cs="Times New Roman"/>
        </w:rPr>
      </w:pPr>
      <w:bookmarkStart w:id="78" w:name="_Toc265507153"/>
      <w:bookmarkStart w:id="79" w:name="_Toc291769807"/>
      <w:bookmarkStart w:id="80" w:name="_Toc349919533"/>
      <w:bookmarkStart w:id="81" w:name="_Toc233099833"/>
      <w:r w:rsidRPr="00FE6986">
        <w:rPr>
          <w:rFonts w:ascii="Times New Roman" w:hAnsi="Times New Roman" w:cs="Times New Roman"/>
        </w:rPr>
        <w:t xml:space="preserve">Риски </w:t>
      </w:r>
      <w:bookmarkEnd w:id="78"/>
      <w:bookmarkEnd w:id="79"/>
      <w:bookmarkEnd w:id="80"/>
    </w:p>
    <w:tbl>
      <w:tblPr>
        <w:tblW w:w="96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591"/>
        <w:gridCol w:w="263"/>
        <w:gridCol w:w="2925"/>
        <w:gridCol w:w="61"/>
        <w:gridCol w:w="2866"/>
        <w:gridCol w:w="61"/>
        <w:gridCol w:w="2866"/>
        <w:gridCol w:w="61"/>
      </w:tblGrid>
      <w:tr w:rsidR="00A46188" w:rsidRPr="003866E8" w:rsidTr="00A46188">
        <w:trPr>
          <w:gridAfter w:val="1"/>
          <w:wAfter w:w="61" w:type="dxa"/>
          <w:cantSplit/>
          <w:tblHeader/>
          <w:jc w:val="center"/>
        </w:trPr>
        <w:tc>
          <w:tcPr>
            <w:tcW w:w="860" w:type="dxa"/>
            <w:gridSpan w:val="2"/>
            <w:shd w:val="clear" w:color="auto" w:fill="D9D9D9"/>
            <w:noWrap/>
            <w:vAlign w:val="center"/>
          </w:tcPr>
          <w:p w:rsidR="00A46188" w:rsidRPr="00FE6986" w:rsidRDefault="00A46188" w:rsidP="00B37B62">
            <w:pPr>
              <w:pStyle w:val="110"/>
              <w:rPr>
                <w:rFonts w:ascii="Times New Roman" w:hAnsi="Times New Roman" w:cs="Times New Roman"/>
              </w:rPr>
            </w:pPr>
            <w:r w:rsidRPr="00FE6986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FE6986">
              <w:rPr>
                <w:rFonts w:ascii="Times New Roman" w:hAnsi="Times New Roman" w:cs="Times New Roman"/>
              </w:rPr>
              <w:t>п</w:t>
            </w:r>
            <w:proofErr w:type="gramEnd"/>
            <w:r w:rsidRPr="00FE6986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944" w:type="dxa"/>
            <w:shd w:val="clear" w:color="auto" w:fill="D9D9D9"/>
            <w:noWrap/>
            <w:vAlign w:val="center"/>
          </w:tcPr>
          <w:p w:rsidR="00A46188" w:rsidRPr="00FE6986" w:rsidRDefault="00A46188" w:rsidP="005F3F09">
            <w:pPr>
              <w:pStyle w:val="110"/>
              <w:rPr>
                <w:rFonts w:ascii="Times New Roman" w:hAnsi="Times New Roman" w:cs="Times New Roman"/>
              </w:rPr>
            </w:pPr>
            <w:r w:rsidRPr="00FE6986">
              <w:rPr>
                <w:rFonts w:ascii="Times New Roman" w:hAnsi="Times New Roman" w:cs="Times New Roman"/>
              </w:rPr>
              <w:t xml:space="preserve">Риски </w:t>
            </w:r>
          </w:p>
        </w:tc>
        <w:tc>
          <w:tcPr>
            <w:tcW w:w="2945" w:type="dxa"/>
            <w:gridSpan w:val="2"/>
            <w:shd w:val="clear" w:color="auto" w:fill="D9D9D9"/>
            <w:noWrap/>
            <w:vAlign w:val="center"/>
          </w:tcPr>
          <w:p w:rsidR="00A46188" w:rsidRPr="00FE6986" w:rsidRDefault="00A46188" w:rsidP="00B37B62">
            <w:pPr>
              <w:pStyle w:val="110"/>
              <w:rPr>
                <w:rFonts w:ascii="Times New Roman" w:hAnsi="Times New Roman" w:cs="Times New Roman"/>
              </w:rPr>
            </w:pPr>
            <w:r w:rsidRPr="00FE6986">
              <w:rPr>
                <w:rFonts w:ascii="Times New Roman" w:hAnsi="Times New Roman" w:cs="Times New Roman"/>
              </w:rPr>
              <w:t>Контрольные процедуры рисков процесса</w:t>
            </w:r>
          </w:p>
        </w:tc>
        <w:tc>
          <w:tcPr>
            <w:tcW w:w="2945" w:type="dxa"/>
            <w:gridSpan w:val="2"/>
            <w:shd w:val="clear" w:color="auto" w:fill="D9D9D9"/>
          </w:tcPr>
          <w:p w:rsidR="00A46188" w:rsidRPr="00FE6986" w:rsidRDefault="00A46188" w:rsidP="00A46188">
            <w:pPr>
              <w:pStyle w:val="110"/>
              <w:rPr>
                <w:rFonts w:ascii="Times New Roman" w:hAnsi="Times New Roman" w:cs="Times New Roman"/>
              </w:rPr>
            </w:pPr>
            <w:r w:rsidRPr="00FE6986">
              <w:rPr>
                <w:rFonts w:ascii="Times New Roman" w:hAnsi="Times New Roman" w:cs="Times New Roman"/>
              </w:rPr>
              <w:t xml:space="preserve">Тесты </w:t>
            </w:r>
          </w:p>
          <w:p w:rsidR="00A46188" w:rsidRPr="00FE6986" w:rsidRDefault="00A46188" w:rsidP="00A46188">
            <w:pPr>
              <w:pStyle w:val="110"/>
              <w:rPr>
                <w:rFonts w:ascii="Times New Roman" w:hAnsi="Times New Roman" w:cs="Times New Roman"/>
              </w:rPr>
            </w:pPr>
            <w:r w:rsidRPr="00FE6986">
              <w:rPr>
                <w:rFonts w:ascii="Times New Roman" w:hAnsi="Times New Roman" w:cs="Times New Roman"/>
              </w:rPr>
              <w:t>контрольных процедур</w:t>
            </w:r>
          </w:p>
        </w:tc>
      </w:tr>
      <w:tr w:rsidR="00A46188" w:rsidTr="00C608B4">
        <w:trPr>
          <w:gridAfter w:val="1"/>
          <w:wAfter w:w="61" w:type="dxa"/>
          <w:cantSplit/>
          <w:trHeight w:val="12982"/>
          <w:jc w:val="center"/>
        </w:trPr>
        <w:tc>
          <w:tcPr>
            <w:tcW w:w="860" w:type="dxa"/>
            <w:gridSpan w:val="2"/>
            <w:shd w:val="clear" w:color="auto" w:fill="auto"/>
            <w:noWrap/>
          </w:tcPr>
          <w:p w:rsidR="00A46188" w:rsidRPr="00C608B4" w:rsidRDefault="0035209E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44" w:type="dxa"/>
            <w:shd w:val="clear" w:color="auto" w:fill="auto"/>
            <w:noWrap/>
          </w:tcPr>
          <w:p w:rsidR="00A46188" w:rsidRPr="00C608B4" w:rsidRDefault="00A4618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Некорректное формирование МПФЗ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Описание: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Установление ошибочных приоритетов Функции в обл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сти Закупки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Причины: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1. </w:t>
            </w:r>
            <w:r w:rsidR="00A46188" w:rsidRPr="00C608B4">
              <w:rPr>
                <w:rFonts w:ascii="Times New Roman" w:hAnsi="Times New Roman" w:cs="Times New Roman"/>
              </w:rPr>
              <w:t>Использование некоррек</w:t>
            </w:r>
            <w:r w:rsidR="00A46188" w:rsidRPr="00C608B4">
              <w:rPr>
                <w:rFonts w:ascii="Times New Roman" w:hAnsi="Times New Roman" w:cs="Times New Roman"/>
              </w:rPr>
              <w:t>т</w:t>
            </w:r>
            <w:r w:rsidR="00A46188" w:rsidRPr="00C608B4">
              <w:rPr>
                <w:rFonts w:ascii="Times New Roman" w:hAnsi="Times New Roman" w:cs="Times New Roman"/>
              </w:rPr>
              <w:t>ных данных для проведения анализов;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2. </w:t>
            </w:r>
            <w:r w:rsidR="00A46188" w:rsidRPr="00C608B4">
              <w:rPr>
                <w:rFonts w:ascii="Times New Roman" w:hAnsi="Times New Roman" w:cs="Times New Roman"/>
              </w:rPr>
              <w:t>Некорректное применение методологического аппарата для проведения анализов;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3. </w:t>
            </w:r>
            <w:r w:rsidR="00A46188" w:rsidRPr="00C608B4">
              <w:rPr>
                <w:rFonts w:ascii="Times New Roman" w:hAnsi="Times New Roman" w:cs="Times New Roman"/>
              </w:rPr>
              <w:t>Некорректная интерпрет</w:t>
            </w:r>
            <w:r w:rsidR="00A46188" w:rsidRPr="00C608B4">
              <w:rPr>
                <w:rFonts w:ascii="Times New Roman" w:hAnsi="Times New Roman" w:cs="Times New Roman"/>
              </w:rPr>
              <w:t>а</w:t>
            </w:r>
            <w:r w:rsidR="00A46188" w:rsidRPr="00C608B4">
              <w:rPr>
                <w:rFonts w:ascii="Times New Roman" w:hAnsi="Times New Roman" w:cs="Times New Roman"/>
              </w:rPr>
              <w:t>ция результатов проведенных анализов.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Последствия: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1. </w:t>
            </w:r>
            <w:r w:rsidR="00A46188" w:rsidRPr="00C608B4">
              <w:rPr>
                <w:rFonts w:ascii="Times New Roman" w:hAnsi="Times New Roman" w:cs="Times New Roman"/>
              </w:rPr>
              <w:t>Необоснованное формир</w:t>
            </w:r>
            <w:r w:rsidR="00A46188" w:rsidRPr="00C608B4">
              <w:rPr>
                <w:rFonts w:ascii="Times New Roman" w:hAnsi="Times New Roman" w:cs="Times New Roman"/>
              </w:rPr>
              <w:t>о</w:t>
            </w:r>
            <w:r w:rsidR="00A46188" w:rsidRPr="00C608B4">
              <w:rPr>
                <w:rFonts w:ascii="Times New Roman" w:hAnsi="Times New Roman" w:cs="Times New Roman"/>
              </w:rPr>
              <w:t xml:space="preserve">вание </w:t>
            </w:r>
            <w:proofErr w:type="spellStart"/>
            <w:r w:rsidR="00A46188" w:rsidRPr="00C608B4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="00A46188" w:rsidRPr="00C608B4">
              <w:rPr>
                <w:rFonts w:ascii="Times New Roman" w:hAnsi="Times New Roman" w:cs="Times New Roman"/>
              </w:rPr>
              <w:t xml:space="preserve"> и зак</w:t>
            </w:r>
            <w:r w:rsidR="00A46188" w:rsidRPr="00C608B4">
              <w:rPr>
                <w:rFonts w:ascii="Times New Roman" w:hAnsi="Times New Roman" w:cs="Times New Roman"/>
              </w:rPr>
              <w:t>у</w:t>
            </w:r>
            <w:r w:rsidR="00A46188" w:rsidRPr="00C608B4">
              <w:rPr>
                <w:rFonts w:ascii="Times New Roman" w:hAnsi="Times New Roman" w:cs="Times New Roman"/>
              </w:rPr>
              <w:t>почных групп;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2. </w:t>
            </w:r>
            <w:r w:rsidR="00A46188" w:rsidRPr="00C608B4">
              <w:rPr>
                <w:rFonts w:ascii="Times New Roman" w:hAnsi="Times New Roman" w:cs="Times New Roman"/>
              </w:rPr>
              <w:t>Потеря контроля над з</w:t>
            </w:r>
            <w:r w:rsidR="00A46188" w:rsidRPr="00C608B4">
              <w:rPr>
                <w:rFonts w:ascii="Times New Roman" w:hAnsi="Times New Roman" w:cs="Times New Roman"/>
              </w:rPr>
              <w:t>а</w:t>
            </w:r>
            <w:r w:rsidR="00A46188" w:rsidRPr="00C608B4">
              <w:rPr>
                <w:rFonts w:ascii="Times New Roman" w:hAnsi="Times New Roman" w:cs="Times New Roman"/>
              </w:rPr>
              <w:t>купкой стратегически знач</w:t>
            </w:r>
            <w:r w:rsidR="00A46188" w:rsidRPr="00C608B4">
              <w:rPr>
                <w:rFonts w:ascii="Times New Roman" w:hAnsi="Times New Roman" w:cs="Times New Roman"/>
              </w:rPr>
              <w:t>и</w:t>
            </w:r>
            <w:r w:rsidR="00A46188" w:rsidRPr="00C608B4">
              <w:rPr>
                <w:rFonts w:ascii="Times New Roman" w:hAnsi="Times New Roman" w:cs="Times New Roman"/>
              </w:rPr>
              <w:t>мых категорий МТР;</w:t>
            </w:r>
          </w:p>
          <w:p w:rsidR="00A46188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3. </w:t>
            </w:r>
            <w:r w:rsidR="00A46188" w:rsidRPr="00C608B4">
              <w:rPr>
                <w:rFonts w:ascii="Times New Roman" w:hAnsi="Times New Roman" w:cs="Times New Roman"/>
              </w:rPr>
              <w:t>Не достижение возможн</w:t>
            </w:r>
            <w:r w:rsidR="00A46188" w:rsidRPr="00C608B4">
              <w:rPr>
                <w:rFonts w:ascii="Times New Roman" w:hAnsi="Times New Roman" w:cs="Times New Roman"/>
              </w:rPr>
              <w:t>о</w:t>
            </w:r>
            <w:r w:rsidR="00A46188" w:rsidRPr="00C608B4">
              <w:rPr>
                <w:rFonts w:ascii="Times New Roman" w:hAnsi="Times New Roman" w:cs="Times New Roman"/>
              </w:rPr>
              <w:t>стей получения дополнител</w:t>
            </w:r>
            <w:r w:rsidR="00A46188" w:rsidRPr="00C608B4">
              <w:rPr>
                <w:rFonts w:ascii="Times New Roman" w:hAnsi="Times New Roman" w:cs="Times New Roman"/>
              </w:rPr>
              <w:t>ь</w:t>
            </w:r>
            <w:r w:rsidR="00A46188" w:rsidRPr="00C608B4">
              <w:rPr>
                <w:rFonts w:ascii="Times New Roman" w:hAnsi="Times New Roman" w:cs="Times New Roman"/>
              </w:rPr>
              <w:t>ной ценности и дополнител</w:t>
            </w:r>
            <w:r w:rsidR="00A46188" w:rsidRPr="00C608B4">
              <w:rPr>
                <w:rFonts w:ascii="Times New Roman" w:hAnsi="Times New Roman" w:cs="Times New Roman"/>
              </w:rPr>
              <w:t>ь</w:t>
            </w:r>
            <w:r w:rsidR="00A46188" w:rsidRPr="00C608B4">
              <w:rPr>
                <w:rFonts w:ascii="Times New Roman" w:hAnsi="Times New Roman" w:cs="Times New Roman"/>
              </w:rPr>
              <w:t>ного эффекта закупочной функцией;</w:t>
            </w:r>
          </w:p>
          <w:p w:rsidR="0035209E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  <w:iCs w:val="0"/>
              </w:rPr>
              <w:t xml:space="preserve">4. </w:t>
            </w:r>
            <w:r w:rsidR="00A46188" w:rsidRPr="00C608B4">
              <w:rPr>
                <w:rFonts w:ascii="Times New Roman" w:hAnsi="Times New Roman" w:cs="Times New Roman"/>
                <w:iCs w:val="0"/>
              </w:rPr>
              <w:t>Отвлечение ресурсов на проработку некорректных целей, зафиксированных в МПФЗ.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Держатель риска: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Руководитель направления </w:t>
            </w:r>
            <w:r w:rsidR="001C3E74" w:rsidRPr="00C608B4">
              <w:rPr>
                <w:rFonts w:ascii="Times New Roman" w:hAnsi="Times New Roman" w:cs="Times New Roman"/>
              </w:rPr>
              <w:t>закупок</w:t>
            </w:r>
          </w:p>
        </w:tc>
        <w:tc>
          <w:tcPr>
            <w:tcW w:w="2945" w:type="dxa"/>
            <w:gridSpan w:val="2"/>
            <w:shd w:val="clear" w:color="auto" w:fill="auto"/>
            <w:noWrap/>
          </w:tcPr>
          <w:p w:rsidR="00C63A2D" w:rsidRPr="00C608B4" w:rsidRDefault="00C63A2D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1/1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Консолидация МПФЗ по направлениям закупок (раздел 5.1 «Определение стратегич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ских приоритетов», шаг 5.1.7 настоящего Порядка).</w:t>
            </w:r>
          </w:p>
          <w:p w:rsidR="00C63A2D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Результаты контрольной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цедуры фиксируются в фо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мате электронного сообщения (для отражения комментар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ев).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Периодичность</w:t>
            </w:r>
            <w:proofErr w:type="gramStart"/>
            <w:r w:rsidR="001C3E74" w:rsidRPr="00C608B4">
              <w:rPr>
                <w:rFonts w:ascii="Times New Roman" w:hAnsi="Times New Roman" w:cs="Times New Roman"/>
              </w:rPr>
              <w:t>:в</w:t>
            </w:r>
            <w:proofErr w:type="spellEnd"/>
            <w:proofErr w:type="gramEnd"/>
            <w:r w:rsidR="001C3E74" w:rsidRPr="00C608B4">
              <w:rPr>
                <w:rFonts w:ascii="Times New Roman" w:hAnsi="Times New Roman" w:cs="Times New Roman"/>
              </w:rPr>
              <w:t xml:space="preserve"> течение 3 рабочих дней после формир</w:t>
            </w:r>
            <w:r w:rsidR="001C3E74" w:rsidRPr="00C608B4">
              <w:rPr>
                <w:rFonts w:ascii="Times New Roman" w:hAnsi="Times New Roman" w:cs="Times New Roman"/>
              </w:rPr>
              <w:t>о</w:t>
            </w:r>
            <w:r w:rsidR="001C3E74" w:rsidRPr="00C608B4">
              <w:rPr>
                <w:rFonts w:ascii="Times New Roman" w:hAnsi="Times New Roman" w:cs="Times New Roman"/>
              </w:rPr>
              <w:t>вания МПФЗ по направлению закупок</w:t>
            </w:r>
            <w:r w:rsidRPr="00C608B4">
              <w:rPr>
                <w:rFonts w:ascii="Times New Roman" w:hAnsi="Times New Roman" w:cs="Times New Roman"/>
              </w:rPr>
              <w:t>.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направления развития Функции (Руковод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тель НРФ).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</w:p>
        </w:tc>
        <w:tc>
          <w:tcPr>
            <w:tcW w:w="2945" w:type="dxa"/>
            <w:gridSpan w:val="2"/>
          </w:tcPr>
          <w:p w:rsidR="001C3E74" w:rsidRPr="00C608B4" w:rsidRDefault="001C3E74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1/1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Ут</w:t>
            </w:r>
            <w:r w:rsidR="00FB783E" w:rsidRPr="00C608B4">
              <w:rPr>
                <w:rFonts w:ascii="Times New Roman" w:hAnsi="Times New Roman" w:cs="Times New Roman"/>
              </w:rPr>
              <w:t xml:space="preserve">верждение </w:t>
            </w:r>
            <w:r w:rsidRPr="00C608B4">
              <w:rPr>
                <w:rFonts w:ascii="Times New Roman" w:hAnsi="Times New Roman" w:cs="Times New Roman"/>
              </w:rPr>
              <w:t xml:space="preserve"> МПФЗ (раздел 5.1 «Определение стратегич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ских приоритетов», шаг 5.1.8 настоящего Порядка).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Периодичность: в течение 3 рабочих дней после консол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дации МПФЗ по направлен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="00FB783E" w:rsidRPr="00C608B4">
              <w:rPr>
                <w:rFonts w:ascii="Times New Roman" w:hAnsi="Times New Roman" w:cs="Times New Roman"/>
              </w:rPr>
              <w:t>ям</w:t>
            </w:r>
            <w:r w:rsidRPr="00C608B4">
              <w:rPr>
                <w:rFonts w:ascii="Times New Roman" w:hAnsi="Times New Roman" w:cs="Times New Roman"/>
              </w:rPr>
              <w:t xml:space="preserve"> закупок.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закупочной Функции.</w:t>
            </w:r>
          </w:p>
          <w:p w:rsidR="001C3E74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1/</w:t>
            </w:r>
            <w:r w:rsidR="001C3E74" w:rsidRPr="00C608B4">
              <w:rPr>
                <w:rFonts w:ascii="Times New Roman" w:hAnsi="Times New Roman" w:cs="Times New Roman"/>
              </w:rPr>
              <w:t>2</w:t>
            </w: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отчетных материалов о результатах мониторинга выполнения запланированных</w:t>
            </w:r>
            <w:r w:rsidR="00FB783E" w:rsidRPr="00C608B4">
              <w:rPr>
                <w:rFonts w:ascii="Times New Roman" w:hAnsi="Times New Roman" w:cs="Times New Roman"/>
              </w:rPr>
              <w:t xml:space="preserve"> в рамках МПФЗ</w:t>
            </w:r>
            <w:r w:rsidRPr="00C608B4">
              <w:rPr>
                <w:rFonts w:ascii="Times New Roman" w:hAnsi="Times New Roman" w:cs="Times New Roman"/>
              </w:rPr>
              <w:t xml:space="preserve"> мероприятий и результатов достижения целевых показателей.</w:t>
            </w: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Периодичность</w:t>
            </w:r>
            <w:r w:rsidR="001C3E74" w:rsidRPr="00C608B4">
              <w:rPr>
                <w:rFonts w:ascii="Times New Roman" w:hAnsi="Times New Roman" w:cs="Times New Roman"/>
              </w:rPr>
              <w:t>:</w:t>
            </w:r>
            <w:r w:rsidRPr="00C608B4">
              <w:rPr>
                <w:rFonts w:ascii="Times New Roman" w:hAnsi="Times New Roman" w:cs="Times New Roman"/>
              </w:rPr>
              <w:t xml:space="preserve"> 1 раз в 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годие.</w:t>
            </w: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</w:p>
          <w:p w:rsidR="00C63A2D" w:rsidRPr="00C608B4" w:rsidRDefault="00C63A2D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C63A2D" w:rsidRPr="00C608B4" w:rsidRDefault="001C3E7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C63A2D" w:rsidRPr="00C608B4">
              <w:rPr>
                <w:rFonts w:ascii="Times New Roman" w:hAnsi="Times New Roman" w:cs="Times New Roman"/>
              </w:rPr>
              <w:t>.</w:t>
            </w:r>
          </w:p>
          <w:p w:rsidR="00A46188" w:rsidRPr="00C608B4" w:rsidRDefault="00A46188">
            <w:pPr>
              <w:pStyle w:val="aff2"/>
              <w:rPr>
                <w:rFonts w:ascii="Times New Roman" w:hAnsi="Times New Roman" w:cs="Times New Roman"/>
              </w:rPr>
            </w:pPr>
          </w:p>
        </w:tc>
      </w:tr>
      <w:tr w:rsidR="007A72ED" w:rsidRPr="00FE6986" w:rsidTr="00C608B4">
        <w:trPr>
          <w:cantSplit/>
          <w:trHeight w:val="13932"/>
          <w:jc w:val="center"/>
        </w:trPr>
        <w:tc>
          <w:tcPr>
            <w:tcW w:w="595" w:type="dxa"/>
            <w:shd w:val="clear" w:color="auto" w:fill="auto"/>
            <w:noWrap/>
          </w:tcPr>
          <w:p w:rsidR="007A72ED" w:rsidRPr="00C608B4" w:rsidRDefault="007A72ED" w:rsidP="00C608B4">
            <w:pPr>
              <w:pStyle w:val="aff2"/>
            </w:pPr>
            <w:r w:rsidRPr="00C608B4">
              <w:t>2</w:t>
            </w:r>
          </w:p>
        </w:tc>
        <w:tc>
          <w:tcPr>
            <w:tcW w:w="3270" w:type="dxa"/>
            <w:gridSpan w:val="3"/>
            <w:shd w:val="clear" w:color="auto" w:fill="auto"/>
            <w:noWrap/>
          </w:tcPr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Некорректное формирование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тегорийных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стратегий.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Описание: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Формирование </w:t>
            </w:r>
            <w:proofErr w:type="spellStart"/>
            <w:r w:rsidR="0060071B"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атегорийных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стратегий, не способствующих получению дополнительной це</w:t>
            </w:r>
            <w:r w:rsidRPr="00C608B4">
              <w:rPr>
                <w:rFonts w:ascii="Times New Roman" w:hAnsi="Times New Roman" w:cs="Times New Roman"/>
              </w:rPr>
              <w:t>н</w:t>
            </w:r>
            <w:r w:rsidRPr="00C608B4">
              <w:rPr>
                <w:rFonts w:ascii="Times New Roman" w:hAnsi="Times New Roman" w:cs="Times New Roman"/>
              </w:rPr>
              <w:t>ности и дополнительного эффе</w:t>
            </w:r>
            <w:r w:rsidRPr="00C608B4">
              <w:rPr>
                <w:rFonts w:ascii="Times New Roman" w:hAnsi="Times New Roman" w:cs="Times New Roman"/>
              </w:rPr>
              <w:t>к</w:t>
            </w:r>
            <w:r w:rsidRPr="00C608B4">
              <w:rPr>
                <w:rFonts w:ascii="Times New Roman" w:hAnsi="Times New Roman" w:cs="Times New Roman"/>
              </w:rPr>
              <w:t>та для Управляющей организ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ции/Предприятий.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Причины: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1. Игнорирование требований Заказчика при формировании стратегий;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2. Игнорирование результатов выполнения текущих стратегий;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3. Использование некорректных данных при формировании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4. Некорректная интерпретация результатов анализов;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 Некорректная интерпретация рыночного положения Управл</w:t>
            </w:r>
            <w:r w:rsidRPr="00C608B4">
              <w:rPr>
                <w:rFonts w:ascii="Times New Roman" w:hAnsi="Times New Roman" w:cs="Times New Roman"/>
              </w:rPr>
              <w:t>я</w:t>
            </w:r>
            <w:r w:rsidRPr="00C608B4">
              <w:rPr>
                <w:rFonts w:ascii="Times New Roman" w:hAnsi="Times New Roman" w:cs="Times New Roman"/>
              </w:rPr>
              <w:t>ющей организации/Предприятий.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Последствия: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1. Снижение эффективности 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купочной функции;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2. Повышение стоимости </w:t>
            </w:r>
            <w:proofErr w:type="gramStart"/>
            <w:r w:rsidRPr="00C608B4">
              <w:rPr>
                <w:rFonts w:ascii="Times New Roman" w:hAnsi="Times New Roman" w:cs="Times New Roman"/>
              </w:rPr>
              <w:t>закуп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емых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МТР;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3. Снижение качества </w:t>
            </w:r>
            <w:proofErr w:type="gramStart"/>
            <w:r w:rsidRPr="00C608B4">
              <w:rPr>
                <w:rFonts w:ascii="Times New Roman" w:hAnsi="Times New Roman" w:cs="Times New Roman"/>
              </w:rPr>
              <w:t>закупа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мых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МТР;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4. Снижение эффективности вз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имодействия с поставщиками;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5. </w:t>
            </w:r>
            <w:proofErr w:type="gramStart"/>
            <w:r w:rsidRPr="00C608B4">
              <w:rPr>
                <w:rFonts w:ascii="Times New Roman" w:hAnsi="Times New Roman" w:cs="Times New Roman"/>
              </w:rPr>
              <w:t>Низкая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эффективности ра</w:t>
            </w:r>
            <w:r w:rsidR="0060071B" w:rsidRPr="00C608B4">
              <w:rPr>
                <w:rFonts w:ascii="Times New Roman" w:hAnsi="Times New Roman" w:cs="Times New Roman"/>
              </w:rPr>
              <w:t xml:space="preserve">боты </w:t>
            </w:r>
            <w:proofErr w:type="spellStart"/>
            <w:r w:rsidR="0060071B" w:rsidRPr="00C608B4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Держатель риска:</w:t>
            </w:r>
          </w:p>
          <w:p w:rsidR="007A72ED" w:rsidRPr="00C608B4" w:rsidRDefault="0060071B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Категорийный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менеджер</w:t>
            </w:r>
            <w:r w:rsidR="007A72ED" w:rsidRPr="00C608B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945" w:type="dxa"/>
            <w:gridSpan w:val="2"/>
            <w:shd w:val="clear" w:color="auto" w:fill="auto"/>
            <w:noWrap/>
          </w:tcPr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2/1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Согласование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(раздел 5.4 «Разр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 xml:space="preserve">ботка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гии», шаг 5.4.14 настоящего Порядка).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Результаты контрольной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="009666D7" w:rsidRPr="00C608B4">
              <w:rPr>
                <w:rFonts w:ascii="Times New Roman" w:hAnsi="Times New Roman" w:cs="Times New Roman"/>
              </w:rPr>
              <w:t xml:space="preserve">цедуры фиксируются в </w:t>
            </w:r>
            <w:r w:rsidR="00401C64" w:rsidRPr="00C608B4">
              <w:rPr>
                <w:rFonts w:ascii="Times New Roman" w:hAnsi="Times New Roman" w:cs="Times New Roman"/>
              </w:rPr>
              <w:t>ВСК</w:t>
            </w:r>
            <w:r w:rsidRPr="00C608B4">
              <w:rPr>
                <w:rFonts w:ascii="Times New Roman" w:hAnsi="Times New Roman" w:cs="Times New Roman"/>
              </w:rPr>
              <w:t xml:space="preserve"> 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1713DC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/13 «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стратегия» (виза согласов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ния), либо формате электро</w:t>
            </w:r>
            <w:r w:rsidRPr="00C608B4">
              <w:rPr>
                <w:rFonts w:ascii="Times New Roman" w:hAnsi="Times New Roman" w:cs="Times New Roman"/>
              </w:rPr>
              <w:t>н</w:t>
            </w:r>
            <w:r w:rsidRPr="00C608B4">
              <w:rPr>
                <w:rFonts w:ascii="Times New Roman" w:hAnsi="Times New Roman" w:cs="Times New Roman"/>
              </w:rPr>
              <w:t>ного сообщения (для отраж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ния комментариев)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Периодичность</w:t>
            </w:r>
            <w:proofErr w:type="gramStart"/>
            <w:r w:rsidRPr="00C608B4">
              <w:rPr>
                <w:rFonts w:ascii="Times New Roman" w:hAnsi="Times New Roman" w:cs="Times New Roman"/>
              </w:rPr>
              <w:t>:в</w:t>
            </w:r>
            <w:proofErr w:type="spellEnd"/>
            <w:proofErr w:type="gramEnd"/>
            <w:r w:rsidRPr="00C608B4">
              <w:rPr>
                <w:rFonts w:ascii="Times New Roman" w:hAnsi="Times New Roman" w:cs="Times New Roman"/>
              </w:rPr>
              <w:t xml:space="preserve"> течение 3 дней после окончания план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 xml:space="preserve">рования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Согласующий в соответствии с МРП (Руководитель напра</w:t>
            </w:r>
            <w:r w:rsidRPr="00C608B4">
              <w:rPr>
                <w:rFonts w:ascii="Times New Roman" w:hAnsi="Times New Roman" w:cs="Times New Roman"/>
              </w:rPr>
              <w:t>в</w:t>
            </w:r>
            <w:r w:rsidRPr="00C608B4">
              <w:rPr>
                <w:rFonts w:ascii="Times New Roman" w:hAnsi="Times New Roman" w:cs="Times New Roman"/>
              </w:rPr>
              <w:t>ления закупок</w:t>
            </w:r>
            <w:r w:rsidR="00710A71" w:rsidRPr="00C608B4">
              <w:rPr>
                <w:rFonts w:ascii="Times New Roman" w:hAnsi="Times New Roman" w:cs="Times New Roman"/>
              </w:rPr>
              <w:t xml:space="preserve"> УО</w:t>
            </w:r>
            <w:r w:rsidRPr="00C608B4">
              <w:rPr>
                <w:rFonts w:ascii="Times New Roman" w:hAnsi="Times New Roman" w:cs="Times New Roman"/>
              </w:rPr>
              <w:t>).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2/2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Привлечение профильных экспертов к разработке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(в соо</w:t>
            </w:r>
            <w:r w:rsidRPr="00C608B4">
              <w:rPr>
                <w:rFonts w:ascii="Times New Roman" w:hAnsi="Times New Roman" w:cs="Times New Roman"/>
              </w:rPr>
              <w:t>т</w:t>
            </w:r>
            <w:r w:rsidRPr="00C608B4">
              <w:rPr>
                <w:rFonts w:ascii="Times New Roman" w:hAnsi="Times New Roman" w:cs="Times New Roman"/>
              </w:rPr>
              <w:t>ветствии с п.5.4.11 настоящ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го Порядка).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Результаты контрольной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цедуры фиксируются в фо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мате электронного сообщения (для отражения комментар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ев)</w:t>
            </w:r>
            <w:r w:rsidR="00A40390" w:rsidRPr="00C608B4">
              <w:rPr>
                <w:rFonts w:ascii="Times New Roman" w:hAnsi="Times New Roman" w:cs="Times New Roman"/>
              </w:rPr>
              <w:t>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Периодичность</w:t>
            </w:r>
            <w:proofErr w:type="gramStart"/>
            <w:r w:rsidRPr="00C608B4">
              <w:rPr>
                <w:rFonts w:ascii="Times New Roman" w:hAnsi="Times New Roman" w:cs="Times New Roman"/>
              </w:rPr>
              <w:t>:</w:t>
            </w:r>
            <w:r w:rsidR="00A40390" w:rsidRPr="00C608B4">
              <w:rPr>
                <w:rFonts w:ascii="Times New Roman" w:hAnsi="Times New Roman" w:cs="Times New Roman"/>
              </w:rPr>
              <w:t>в</w:t>
            </w:r>
            <w:proofErr w:type="spellEnd"/>
            <w:proofErr w:type="gramEnd"/>
            <w:r w:rsidR="00A40390" w:rsidRPr="00C608B4">
              <w:rPr>
                <w:rFonts w:ascii="Times New Roman" w:hAnsi="Times New Roman" w:cs="Times New Roman"/>
              </w:rPr>
              <w:t xml:space="preserve"> течение 5 рабочих дней после подгото</w:t>
            </w:r>
            <w:r w:rsidR="00A40390" w:rsidRPr="00C608B4">
              <w:rPr>
                <w:rFonts w:ascii="Times New Roman" w:hAnsi="Times New Roman" w:cs="Times New Roman"/>
              </w:rPr>
              <w:t>в</w:t>
            </w:r>
            <w:r w:rsidR="00A40390" w:rsidRPr="00C608B4">
              <w:rPr>
                <w:rFonts w:ascii="Times New Roman" w:hAnsi="Times New Roman" w:cs="Times New Roman"/>
              </w:rPr>
              <w:t>ки плана на переходный п</w:t>
            </w:r>
            <w:r w:rsidR="00A40390" w:rsidRPr="00C608B4">
              <w:rPr>
                <w:rFonts w:ascii="Times New Roman" w:hAnsi="Times New Roman" w:cs="Times New Roman"/>
              </w:rPr>
              <w:t>е</w:t>
            </w:r>
            <w:r w:rsidR="00A40390" w:rsidRPr="00C608B4">
              <w:rPr>
                <w:rFonts w:ascii="Times New Roman" w:hAnsi="Times New Roman" w:cs="Times New Roman"/>
              </w:rPr>
              <w:t>риод и привлечения в кач</w:t>
            </w:r>
            <w:r w:rsidR="00A40390" w:rsidRPr="00C608B4">
              <w:rPr>
                <w:rFonts w:ascii="Times New Roman" w:hAnsi="Times New Roman" w:cs="Times New Roman"/>
              </w:rPr>
              <w:t>е</w:t>
            </w:r>
            <w:r w:rsidR="00A40390" w:rsidRPr="00C608B4">
              <w:rPr>
                <w:rFonts w:ascii="Times New Roman" w:hAnsi="Times New Roman" w:cs="Times New Roman"/>
              </w:rPr>
              <w:t>стве экспертов</w:t>
            </w:r>
            <w:r w:rsidRPr="00C608B4">
              <w:rPr>
                <w:rFonts w:ascii="Times New Roman" w:hAnsi="Times New Roman" w:cs="Times New Roman"/>
              </w:rPr>
              <w:t>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9732CD" w:rsidRPr="00C608B4" w:rsidRDefault="00A4039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Профильны</w:t>
            </w:r>
            <w:r w:rsidR="00FB783E" w:rsidRPr="00C608B4">
              <w:rPr>
                <w:rFonts w:ascii="Times New Roman" w:hAnsi="Times New Roman" w:cs="Times New Roman"/>
              </w:rPr>
              <w:t>й</w:t>
            </w:r>
            <w:r w:rsidRPr="00C608B4">
              <w:rPr>
                <w:rFonts w:ascii="Times New Roman" w:hAnsi="Times New Roman" w:cs="Times New Roman"/>
              </w:rPr>
              <w:t xml:space="preserve"> эксперт</w:t>
            </w:r>
            <w:r w:rsidR="009732CD" w:rsidRPr="00C608B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945" w:type="dxa"/>
            <w:gridSpan w:val="2"/>
          </w:tcPr>
          <w:p w:rsidR="007178EC" w:rsidRPr="00C608B4" w:rsidRDefault="007178EC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2/1</w:t>
            </w:r>
          </w:p>
          <w:p w:rsidR="007178EC" w:rsidRPr="00C608B4" w:rsidRDefault="007178EC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Утверждение </w:t>
            </w:r>
            <w:proofErr w:type="spellStart"/>
            <w:r w:rsidR="00517420"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 (</w:t>
            </w:r>
            <w:r w:rsidR="00A40390" w:rsidRPr="00C608B4">
              <w:rPr>
                <w:rFonts w:ascii="Times New Roman" w:hAnsi="Times New Roman" w:cs="Times New Roman"/>
              </w:rPr>
              <w:t xml:space="preserve">5.4 «Разработка </w:t>
            </w:r>
            <w:proofErr w:type="spellStart"/>
            <w:r w:rsidR="00A40390"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="00A40390" w:rsidRPr="00C608B4">
              <w:rPr>
                <w:rFonts w:ascii="Times New Roman" w:hAnsi="Times New Roman" w:cs="Times New Roman"/>
              </w:rPr>
              <w:t xml:space="preserve"> стратегии», шаг 5.4.15 настоящего Порядка</w:t>
            </w:r>
            <w:r w:rsidRPr="00C608B4">
              <w:rPr>
                <w:rFonts w:ascii="Times New Roman" w:hAnsi="Times New Roman" w:cs="Times New Roman"/>
              </w:rPr>
              <w:t>).</w:t>
            </w:r>
          </w:p>
          <w:p w:rsidR="007178EC" w:rsidRPr="00C608B4" w:rsidRDefault="007178EC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7178EC" w:rsidRPr="00C608B4" w:rsidRDefault="007178EC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Периодичность: </w:t>
            </w:r>
            <w:r w:rsidR="00947B99" w:rsidRPr="00C608B4">
              <w:rPr>
                <w:rFonts w:ascii="Times New Roman" w:hAnsi="Times New Roman" w:cs="Times New Roman"/>
              </w:rPr>
              <w:t xml:space="preserve">в течение 3 дней после </w:t>
            </w:r>
            <w:proofErr w:type="spellStart"/>
            <w:r w:rsidR="00947B99" w:rsidRPr="00C608B4">
              <w:rPr>
                <w:rFonts w:ascii="Times New Roman" w:hAnsi="Times New Roman" w:cs="Times New Roman"/>
              </w:rPr>
              <w:t>завершениясогл</w:t>
            </w:r>
            <w:r w:rsidR="00947B99" w:rsidRPr="00C608B4">
              <w:rPr>
                <w:rFonts w:ascii="Times New Roman" w:hAnsi="Times New Roman" w:cs="Times New Roman"/>
              </w:rPr>
              <w:t>а</w:t>
            </w:r>
            <w:r w:rsidR="00947B99" w:rsidRPr="00C608B4">
              <w:rPr>
                <w:rFonts w:ascii="Times New Roman" w:hAnsi="Times New Roman" w:cs="Times New Roman"/>
              </w:rPr>
              <w:t>сования</w:t>
            </w:r>
            <w:proofErr w:type="spellEnd"/>
            <w:r w:rsidR="00947B99" w:rsidRPr="00C608B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47B99"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="00947B99" w:rsidRPr="00C608B4">
              <w:rPr>
                <w:rFonts w:ascii="Times New Roman" w:hAnsi="Times New Roman" w:cs="Times New Roman"/>
              </w:rPr>
              <w:t xml:space="preserve"> страт</w:t>
            </w:r>
            <w:r w:rsidR="00947B99" w:rsidRPr="00C608B4">
              <w:rPr>
                <w:rFonts w:ascii="Times New Roman" w:hAnsi="Times New Roman" w:cs="Times New Roman"/>
              </w:rPr>
              <w:t>е</w:t>
            </w:r>
            <w:r w:rsidR="00947B99" w:rsidRPr="00C608B4">
              <w:rPr>
                <w:rFonts w:ascii="Times New Roman" w:hAnsi="Times New Roman" w:cs="Times New Roman"/>
              </w:rPr>
              <w:t>гии</w:t>
            </w:r>
            <w:r w:rsidRPr="00C608B4">
              <w:rPr>
                <w:rFonts w:ascii="Times New Roman" w:hAnsi="Times New Roman" w:cs="Times New Roman"/>
              </w:rPr>
              <w:t>.</w:t>
            </w:r>
          </w:p>
          <w:p w:rsidR="00947B99" w:rsidRPr="00C608B4" w:rsidRDefault="00947B99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947B99" w:rsidRPr="00C608B4" w:rsidRDefault="00947B99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7178EC" w:rsidRPr="00C608B4" w:rsidRDefault="00947B99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10A71" w:rsidRPr="00C608B4">
              <w:rPr>
                <w:rFonts w:ascii="Times New Roman" w:hAnsi="Times New Roman" w:cs="Times New Roman"/>
              </w:rPr>
              <w:t xml:space="preserve"> Управляющей орг</w:t>
            </w:r>
            <w:r w:rsidR="00710A71" w:rsidRPr="00C608B4">
              <w:rPr>
                <w:rFonts w:ascii="Times New Roman" w:hAnsi="Times New Roman" w:cs="Times New Roman"/>
              </w:rPr>
              <w:t>а</w:t>
            </w:r>
            <w:r w:rsidR="00710A71" w:rsidRPr="00C608B4">
              <w:rPr>
                <w:rFonts w:ascii="Times New Roman" w:hAnsi="Times New Roman" w:cs="Times New Roman"/>
              </w:rPr>
              <w:t>низации</w:t>
            </w:r>
            <w:r w:rsidR="007178EC" w:rsidRPr="00C608B4">
              <w:rPr>
                <w:rFonts w:ascii="Times New Roman" w:hAnsi="Times New Roman" w:cs="Times New Roman"/>
              </w:rPr>
              <w:t>.</w:t>
            </w:r>
          </w:p>
          <w:p w:rsidR="00947B99" w:rsidRPr="00C608B4" w:rsidRDefault="00947B99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7178EC" w:rsidRPr="00C608B4" w:rsidRDefault="00947B99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2/2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Мониторинг результатов в</w:t>
            </w:r>
            <w:r w:rsidRPr="00C608B4">
              <w:rPr>
                <w:rFonts w:ascii="Times New Roman" w:hAnsi="Times New Roman" w:cs="Times New Roman"/>
              </w:rPr>
              <w:t>ы</w:t>
            </w:r>
            <w:r w:rsidRPr="00C608B4">
              <w:rPr>
                <w:rFonts w:ascii="Times New Roman" w:hAnsi="Times New Roman" w:cs="Times New Roman"/>
              </w:rPr>
              <w:t xml:space="preserve">полнения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категорийных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тегий</w:t>
            </w:r>
            <w:r w:rsidR="007E21F3" w:rsidRPr="00C608B4">
              <w:rPr>
                <w:rFonts w:ascii="Times New Roman" w:hAnsi="Times New Roman" w:cs="Times New Roman"/>
              </w:rPr>
              <w:t xml:space="preserve"> (в </w:t>
            </w:r>
            <w:proofErr w:type="spellStart"/>
            <w:r w:rsidR="007E21F3" w:rsidRPr="00C608B4">
              <w:rPr>
                <w:rFonts w:ascii="Times New Roman" w:hAnsi="Times New Roman" w:cs="Times New Roman"/>
              </w:rPr>
              <w:t>т.ч</w:t>
            </w:r>
            <w:proofErr w:type="spellEnd"/>
            <w:r w:rsidR="007E21F3" w:rsidRPr="00C608B4">
              <w:rPr>
                <w:rFonts w:ascii="Times New Roman" w:hAnsi="Times New Roman" w:cs="Times New Roman"/>
              </w:rPr>
              <w:t>. достижение ц</w:t>
            </w:r>
            <w:r w:rsidR="007E21F3" w:rsidRPr="00C608B4">
              <w:rPr>
                <w:rFonts w:ascii="Times New Roman" w:hAnsi="Times New Roman" w:cs="Times New Roman"/>
              </w:rPr>
              <w:t>е</w:t>
            </w:r>
            <w:r w:rsidR="007E21F3" w:rsidRPr="00C608B4">
              <w:rPr>
                <w:rFonts w:ascii="Times New Roman" w:hAnsi="Times New Roman" w:cs="Times New Roman"/>
              </w:rPr>
              <w:t>левых показателей, выполн</w:t>
            </w:r>
            <w:r w:rsidR="007E21F3" w:rsidRPr="00C608B4">
              <w:rPr>
                <w:rFonts w:ascii="Times New Roman" w:hAnsi="Times New Roman" w:cs="Times New Roman"/>
              </w:rPr>
              <w:t>е</w:t>
            </w:r>
            <w:r w:rsidR="007E21F3" w:rsidRPr="00C608B4">
              <w:rPr>
                <w:rFonts w:ascii="Times New Roman" w:hAnsi="Times New Roman" w:cs="Times New Roman"/>
              </w:rPr>
              <w:t xml:space="preserve">ние плана реализации </w:t>
            </w:r>
            <w:proofErr w:type="spellStart"/>
            <w:r w:rsidR="007E21F3" w:rsidRPr="00C608B4">
              <w:rPr>
                <w:rFonts w:ascii="Times New Roman" w:hAnsi="Times New Roman" w:cs="Times New Roman"/>
              </w:rPr>
              <w:t>катег</w:t>
            </w:r>
            <w:r w:rsidR="007E21F3" w:rsidRPr="00C608B4">
              <w:rPr>
                <w:rFonts w:ascii="Times New Roman" w:hAnsi="Times New Roman" w:cs="Times New Roman"/>
              </w:rPr>
              <w:t>о</w:t>
            </w:r>
            <w:r w:rsidR="007E21F3" w:rsidRPr="00C608B4">
              <w:rPr>
                <w:rFonts w:ascii="Times New Roman" w:hAnsi="Times New Roman" w:cs="Times New Roman"/>
              </w:rPr>
              <w:t>рийных</w:t>
            </w:r>
            <w:proofErr w:type="spellEnd"/>
            <w:r w:rsidR="007E21F3" w:rsidRPr="00C608B4">
              <w:rPr>
                <w:rFonts w:ascii="Times New Roman" w:hAnsi="Times New Roman" w:cs="Times New Roman"/>
              </w:rPr>
              <w:t xml:space="preserve"> стратегий)</w:t>
            </w:r>
            <w:r w:rsidRPr="00C608B4">
              <w:rPr>
                <w:rFonts w:ascii="Times New Roman" w:hAnsi="Times New Roman" w:cs="Times New Roman"/>
              </w:rPr>
              <w:t>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9732CD" w:rsidRPr="00C608B4" w:rsidRDefault="009732C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Периодичность – 1 раз в </w:t>
            </w:r>
            <w:r w:rsidR="007E21F3" w:rsidRPr="00C608B4">
              <w:rPr>
                <w:rFonts w:ascii="Times New Roman" w:hAnsi="Times New Roman" w:cs="Times New Roman"/>
              </w:rPr>
              <w:t>ква</w:t>
            </w:r>
            <w:r w:rsidR="007E21F3" w:rsidRPr="00C608B4">
              <w:rPr>
                <w:rFonts w:ascii="Times New Roman" w:hAnsi="Times New Roman" w:cs="Times New Roman"/>
              </w:rPr>
              <w:t>р</w:t>
            </w:r>
            <w:r w:rsidR="007E21F3" w:rsidRPr="00C608B4">
              <w:rPr>
                <w:rFonts w:ascii="Times New Roman" w:hAnsi="Times New Roman" w:cs="Times New Roman"/>
              </w:rPr>
              <w:t>тал</w:t>
            </w:r>
            <w:r w:rsidRPr="00C608B4">
              <w:rPr>
                <w:rFonts w:ascii="Times New Roman" w:hAnsi="Times New Roman" w:cs="Times New Roman"/>
              </w:rPr>
              <w:t>.</w:t>
            </w:r>
          </w:p>
          <w:p w:rsidR="009732CD" w:rsidRPr="00C608B4" w:rsidRDefault="009732C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9732CD" w:rsidRPr="00C608B4" w:rsidRDefault="009732C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9732CD" w:rsidRPr="00C608B4" w:rsidRDefault="007E21F3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10A71" w:rsidRPr="00C608B4">
              <w:rPr>
                <w:rFonts w:ascii="Times New Roman" w:hAnsi="Times New Roman" w:cs="Times New Roman"/>
              </w:rPr>
              <w:t xml:space="preserve"> УО</w:t>
            </w:r>
            <w:r w:rsidR="009732CD" w:rsidRPr="00C608B4">
              <w:rPr>
                <w:rFonts w:ascii="Times New Roman" w:hAnsi="Times New Roman" w:cs="Times New Roman"/>
              </w:rPr>
              <w:t>.</w:t>
            </w:r>
          </w:p>
        </w:tc>
      </w:tr>
      <w:tr w:rsidR="007A72ED" w:rsidRPr="00FE6986" w:rsidTr="00C608B4">
        <w:trPr>
          <w:cantSplit/>
          <w:jc w:val="center"/>
        </w:trPr>
        <w:tc>
          <w:tcPr>
            <w:tcW w:w="595" w:type="dxa"/>
            <w:shd w:val="clear" w:color="auto" w:fill="auto"/>
            <w:noWrap/>
          </w:tcPr>
          <w:p w:rsidR="007A72ED" w:rsidRPr="00C608B4" w:rsidRDefault="007A72ED">
            <w:pPr>
              <w:pStyle w:val="aff2"/>
              <w:rPr>
                <w:rFonts w:ascii="Times New Roman" w:hAnsi="Times New Roman" w:cs="Times New Roman"/>
              </w:rPr>
            </w:pPr>
          </w:p>
        </w:tc>
        <w:tc>
          <w:tcPr>
            <w:tcW w:w="3270" w:type="dxa"/>
            <w:gridSpan w:val="3"/>
            <w:shd w:val="clear" w:color="auto" w:fill="auto"/>
            <w:noWrap/>
          </w:tcPr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Некорректное формирование </w:t>
            </w:r>
            <w:r w:rsidR="00517420" w:rsidRPr="00C608B4">
              <w:rPr>
                <w:rFonts w:ascii="Times New Roman" w:hAnsi="Times New Roman" w:cs="Times New Roman"/>
              </w:rPr>
              <w:t>з</w:t>
            </w:r>
            <w:r w:rsidR="00517420" w:rsidRPr="00C608B4">
              <w:rPr>
                <w:rFonts w:ascii="Times New Roman" w:hAnsi="Times New Roman" w:cs="Times New Roman"/>
              </w:rPr>
              <w:t>а</w:t>
            </w:r>
            <w:r w:rsidR="00517420" w:rsidRPr="00C608B4">
              <w:rPr>
                <w:rFonts w:ascii="Times New Roman" w:hAnsi="Times New Roman" w:cs="Times New Roman"/>
              </w:rPr>
              <w:t>купочных</w:t>
            </w:r>
            <w:r w:rsidRPr="00C608B4">
              <w:rPr>
                <w:rFonts w:ascii="Times New Roman" w:hAnsi="Times New Roman" w:cs="Times New Roman"/>
              </w:rPr>
              <w:t xml:space="preserve"> стратегий.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Описание: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Формирование закупочных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тегий, не способствующих пол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чению дополнительной ценности и дополнительного эффекта для Управляющей организ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ции/Предприятий.</w:t>
            </w: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Причины: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1. Игнорирование требований Заказчика при формировании стратегий;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2. Игнорирование результатов выполнения текущих стратегий;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3. Использование некорректных данных при формировании стр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тегий;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4. Некорректная интерпретация результатов анализов;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5. Некорректная интерпретация рыночного положения Управл</w:t>
            </w:r>
            <w:r w:rsidRPr="00C608B4">
              <w:rPr>
                <w:rFonts w:ascii="Times New Roman" w:hAnsi="Times New Roman" w:cs="Times New Roman"/>
              </w:rPr>
              <w:t>я</w:t>
            </w:r>
            <w:r w:rsidRPr="00C608B4">
              <w:rPr>
                <w:rFonts w:ascii="Times New Roman" w:hAnsi="Times New Roman" w:cs="Times New Roman"/>
              </w:rPr>
              <w:t>ющей организации/Предприятий.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Последствия:</w:t>
            </w:r>
          </w:p>
          <w:p w:rsidR="007A72ED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1</w:t>
            </w:r>
            <w:r w:rsidR="007A72ED" w:rsidRPr="00C608B4">
              <w:rPr>
                <w:rFonts w:ascii="Times New Roman" w:hAnsi="Times New Roman" w:cs="Times New Roman"/>
              </w:rPr>
              <w:t xml:space="preserve">. Повышение стоимости </w:t>
            </w:r>
            <w:proofErr w:type="gramStart"/>
            <w:r w:rsidR="007A72ED" w:rsidRPr="00C608B4">
              <w:rPr>
                <w:rFonts w:ascii="Times New Roman" w:hAnsi="Times New Roman" w:cs="Times New Roman"/>
              </w:rPr>
              <w:t>закуп</w:t>
            </w:r>
            <w:r w:rsidR="007A72ED" w:rsidRPr="00C608B4">
              <w:rPr>
                <w:rFonts w:ascii="Times New Roman" w:hAnsi="Times New Roman" w:cs="Times New Roman"/>
              </w:rPr>
              <w:t>а</w:t>
            </w:r>
            <w:r w:rsidR="007A72ED" w:rsidRPr="00C608B4">
              <w:rPr>
                <w:rFonts w:ascii="Times New Roman" w:hAnsi="Times New Roman" w:cs="Times New Roman"/>
              </w:rPr>
              <w:t>емых</w:t>
            </w:r>
            <w:proofErr w:type="gramEnd"/>
            <w:r w:rsidR="007A72ED" w:rsidRPr="00C608B4">
              <w:rPr>
                <w:rFonts w:ascii="Times New Roman" w:hAnsi="Times New Roman" w:cs="Times New Roman"/>
              </w:rPr>
              <w:t xml:space="preserve"> МТР;</w:t>
            </w:r>
          </w:p>
          <w:p w:rsidR="007A72ED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2</w:t>
            </w:r>
            <w:r w:rsidR="007A72ED" w:rsidRPr="00C608B4">
              <w:rPr>
                <w:rFonts w:ascii="Times New Roman" w:hAnsi="Times New Roman" w:cs="Times New Roman"/>
              </w:rPr>
              <w:t xml:space="preserve">. Снижение качества </w:t>
            </w:r>
            <w:proofErr w:type="gramStart"/>
            <w:r w:rsidR="007A72ED" w:rsidRPr="00C608B4">
              <w:rPr>
                <w:rFonts w:ascii="Times New Roman" w:hAnsi="Times New Roman" w:cs="Times New Roman"/>
              </w:rPr>
              <w:t>закупа</w:t>
            </w:r>
            <w:r w:rsidR="007A72ED" w:rsidRPr="00C608B4">
              <w:rPr>
                <w:rFonts w:ascii="Times New Roman" w:hAnsi="Times New Roman" w:cs="Times New Roman"/>
              </w:rPr>
              <w:t>е</w:t>
            </w:r>
            <w:r w:rsidR="007A72ED" w:rsidRPr="00C608B4">
              <w:rPr>
                <w:rFonts w:ascii="Times New Roman" w:hAnsi="Times New Roman" w:cs="Times New Roman"/>
              </w:rPr>
              <w:t>мых</w:t>
            </w:r>
            <w:proofErr w:type="gramEnd"/>
            <w:r w:rsidR="007A72ED" w:rsidRPr="00C608B4">
              <w:rPr>
                <w:rFonts w:ascii="Times New Roman" w:hAnsi="Times New Roman" w:cs="Times New Roman"/>
              </w:rPr>
              <w:t xml:space="preserve"> МТР;</w:t>
            </w:r>
          </w:p>
          <w:p w:rsidR="007A72ED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</w:t>
            </w:r>
            <w:r w:rsidR="007A72ED" w:rsidRPr="00C608B4">
              <w:rPr>
                <w:rFonts w:ascii="Times New Roman" w:hAnsi="Times New Roman" w:cs="Times New Roman"/>
              </w:rPr>
              <w:t xml:space="preserve">. </w:t>
            </w:r>
            <w:proofErr w:type="gramStart"/>
            <w:r w:rsidR="007A72ED" w:rsidRPr="00C608B4">
              <w:rPr>
                <w:rFonts w:ascii="Times New Roman" w:hAnsi="Times New Roman" w:cs="Times New Roman"/>
              </w:rPr>
              <w:t>Низкая</w:t>
            </w:r>
            <w:proofErr w:type="gramEnd"/>
            <w:r w:rsidR="007A72ED" w:rsidRPr="00C608B4">
              <w:rPr>
                <w:rFonts w:ascii="Times New Roman" w:hAnsi="Times New Roman" w:cs="Times New Roman"/>
              </w:rPr>
              <w:t xml:space="preserve"> эффективности работы заку</w:t>
            </w:r>
            <w:r w:rsidRPr="00C608B4">
              <w:rPr>
                <w:rFonts w:ascii="Times New Roman" w:hAnsi="Times New Roman" w:cs="Times New Roman"/>
              </w:rPr>
              <w:t>почных</w:t>
            </w:r>
            <w:r w:rsidR="007A72ED" w:rsidRPr="00C608B4">
              <w:rPr>
                <w:rFonts w:ascii="Times New Roman" w:hAnsi="Times New Roman" w:cs="Times New Roman"/>
              </w:rPr>
              <w:t xml:space="preserve"> групп.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  <w:p w:rsidR="007A72ED" w:rsidRPr="00C608B4" w:rsidRDefault="007A72ED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Держатель риска:</w:t>
            </w:r>
          </w:p>
          <w:p w:rsidR="007A72ED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закупщик</w:t>
            </w:r>
            <w:r w:rsidR="007A72ED" w:rsidRPr="00C608B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945" w:type="dxa"/>
            <w:gridSpan w:val="2"/>
            <w:shd w:val="clear" w:color="auto" w:fill="auto"/>
            <w:noWrap/>
          </w:tcPr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3/1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Согласование закупочной стратегии (раздел 5.5 «Разр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ботка закупочной стратегии», шаг 5.5.11 настоящего Поря</w:t>
            </w:r>
            <w:r w:rsidRPr="00C608B4">
              <w:rPr>
                <w:rFonts w:ascii="Times New Roman" w:hAnsi="Times New Roman" w:cs="Times New Roman"/>
              </w:rPr>
              <w:t>д</w:t>
            </w:r>
            <w:r w:rsidRPr="00C608B4">
              <w:rPr>
                <w:rFonts w:ascii="Times New Roman" w:hAnsi="Times New Roman" w:cs="Times New Roman"/>
              </w:rPr>
              <w:t>ка).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Результаты контрольной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 xml:space="preserve">цедуры фиксируются в </w:t>
            </w:r>
            <w:r w:rsidR="00401C64" w:rsidRPr="00C608B4">
              <w:rPr>
                <w:rFonts w:ascii="Times New Roman" w:hAnsi="Times New Roman" w:cs="Times New Roman"/>
              </w:rPr>
              <w:t>ВСК</w:t>
            </w:r>
            <w:r w:rsidR="00BF79E6" w:rsidRPr="00C608B4">
              <w:rPr>
                <w:rFonts w:ascii="Times New Roman" w:hAnsi="Times New Roman" w:cs="Times New Roman"/>
              </w:rPr>
              <w:t xml:space="preserve"> </w:t>
            </w:r>
            <w:r w:rsidRPr="00C608B4">
              <w:rPr>
                <w:rFonts w:ascii="Times New Roman" w:hAnsi="Times New Roman" w:cs="Times New Roman"/>
              </w:rPr>
              <w:t>31-П</w:t>
            </w:r>
            <w:r w:rsidR="00AF2CA2" w:rsidRPr="00C608B4">
              <w:rPr>
                <w:rFonts w:ascii="Times New Roman" w:hAnsi="Times New Roman" w:cs="Times New Roman"/>
              </w:rPr>
              <w:t>Р</w:t>
            </w:r>
            <w:r w:rsidR="001713DC" w:rsidRPr="00C608B4">
              <w:rPr>
                <w:rFonts w:ascii="Times New Roman" w:hAnsi="Times New Roman" w:cs="Times New Roman"/>
              </w:rPr>
              <w:t>02-01</w:t>
            </w:r>
            <w:r w:rsidRPr="00C608B4">
              <w:rPr>
                <w:rFonts w:ascii="Times New Roman" w:hAnsi="Times New Roman" w:cs="Times New Roman"/>
              </w:rPr>
              <w:t>/23 «Закупочная стратегия» (виза согласов</w:t>
            </w:r>
            <w:r w:rsidRPr="00C608B4">
              <w:rPr>
                <w:rFonts w:ascii="Times New Roman" w:hAnsi="Times New Roman" w:cs="Times New Roman"/>
              </w:rPr>
              <w:t>а</w:t>
            </w:r>
            <w:r w:rsidRPr="00C608B4">
              <w:rPr>
                <w:rFonts w:ascii="Times New Roman" w:hAnsi="Times New Roman" w:cs="Times New Roman"/>
              </w:rPr>
              <w:t>ния), либо формате электро</w:t>
            </w:r>
            <w:r w:rsidRPr="00C608B4">
              <w:rPr>
                <w:rFonts w:ascii="Times New Roman" w:hAnsi="Times New Roman" w:cs="Times New Roman"/>
              </w:rPr>
              <w:t>н</w:t>
            </w:r>
            <w:r w:rsidRPr="00C608B4">
              <w:rPr>
                <w:rFonts w:ascii="Times New Roman" w:hAnsi="Times New Roman" w:cs="Times New Roman"/>
              </w:rPr>
              <w:t>ного сообщения (для отраж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ния комментариев)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Периодичность: в течение 3рабочих дней после пров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дения экспертных оценок</w:t>
            </w:r>
            <w:r w:rsidR="00FB783E" w:rsidRPr="00C608B4">
              <w:rPr>
                <w:rFonts w:ascii="Times New Roman" w:hAnsi="Times New Roman" w:cs="Times New Roman"/>
              </w:rPr>
              <w:t xml:space="preserve"> сформированной</w:t>
            </w:r>
            <w:r w:rsidRPr="00C608B4">
              <w:rPr>
                <w:rFonts w:ascii="Times New Roman" w:hAnsi="Times New Roman" w:cs="Times New Roman"/>
              </w:rPr>
              <w:t xml:space="preserve"> закупочной стратегии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proofErr w:type="gramStart"/>
            <w:r w:rsidRPr="00C608B4">
              <w:rPr>
                <w:rFonts w:ascii="Times New Roman" w:hAnsi="Times New Roman" w:cs="Times New Roman"/>
              </w:rPr>
              <w:t>Согласующий</w:t>
            </w:r>
            <w:proofErr w:type="gramEnd"/>
            <w:r w:rsidRPr="00C608B4">
              <w:rPr>
                <w:rFonts w:ascii="Times New Roman" w:hAnsi="Times New Roman" w:cs="Times New Roman"/>
              </w:rPr>
              <w:t xml:space="preserve"> в соответствии с МРП</w:t>
            </w:r>
          </w:p>
          <w:p w:rsidR="00517420" w:rsidRPr="00C608B4" w:rsidRDefault="00517420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3/2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Привлечение профильных экспертов к разработке Зак</w:t>
            </w:r>
            <w:r w:rsidRPr="00C608B4">
              <w:rPr>
                <w:rFonts w:ascii="Times New Roman" w:hAnsi="Times New Roman" w:cs="Times New Roman"/>
              </w:rPr>
              <w:t>у</w:t>
            </w:r>
            <w:r w:rsidRPr="00C608B4">
              <w:rPr>
                <w:rFonts w:ascii="Times New Roman" w:hAnsi="Times New Roman" w:cs="Times New Roman"/>
              </w:rPr>
              <w:t>почной стратегии (в соотве</w:t>
            </w:r>
            <w:r w:rsidRPr="00C608B4">
              <w:rPr>
                <w:rFonts w:ascii="Times New Roman" w:hAnsi="Times New Roman" w:cs="Times New Roman"/>
              </w:rPr>
              <w:t>т</w:t>
            </w:r>
            <w:r w:rsidRPr="00C608B4">
              <w:rPr>
                <w:rFonts w:ascii="Times New Roman" w:hAnsi="Times New Roman" w:cs="Times New Roman"/>
              </w:rPr>
              <w:t>ствии с п.5.5.10 настоящего Порядка).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Результаты контрольной пр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цедуры фиксируются в фо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мате электронного сообщения (для отражения комментар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ев).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Периодичность: в течение 5 рабочих дней после консол</w:t>
            </w:r>
            <w:r w:rsidRPr="00C608B4">
              <w:rPr>
                <w:rFonts w:ascii="Times New Roman" w:hAnsi="Times New Roman" w:cs="Times New Roman"/>
              </w:rPr>
              <w:t>и</w:t>
            </w:r>
            <w:r w:rsidRPr="00C608B4">
              <w:rPr>
                <w:rFonts w:ascii="Times New Roman" w:hAnsi="Times New Roman" w:cs="Times New Roman"/>
              </w:rPr>
              <w:t>дации Закупочной стратегии.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7A72ED" w:rsidRPr="00C608B4" w:rsidRDefault="00FB783E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Профильный</w:t>
            </w:r>
            <w:r w:rsidR="00517420" w:rsidRPr="00C608B4">
              <w:rPr>
                <w:rFonts w:ascii="Times New Roman" w:hAnsi="Times New Roman" w:cs="Times New Roman"/>
              </w:rPr>
              <w:t>эксперт</w:t>
            </w:r>
            <w:proofErr w:type="spellEnd"/>
            <w:r w:rsidR="00517420" w:rsidRPr="00C608B4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945" w:type="dxa"/>
            <w:gridSpan w:val="2"/>
          </w:tcPr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3/</w:t>
            </w:r>
            <w:r w:rsidR="00102670" w:rsidRPr="00C608B4">
              <w:rPr>
                <w:rFonts w:ascii="Times New Roman" w:hAnsi="Times New Roman" w:cs="Times New Roman"/>
              </w:rPr>
              <w:t>1</w:t>
            </w:r>
          </w:p>
          <w:p w:rsidR="00517420" w:rsidRPr="00C608B4" w:rsidRDefault="0051742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Мониторинг результатов в</w:t>
            </w:r>
            <w:r w:rsidRPr="00C608B4">
              <w:rPr>
                <w:rFonts w:ascii="Times New Roman" w:hAnsi="Times New Roman" w:cs="Times New Roman"/>
              </w:rPr>
              <w:t>ы</w:t>
            </w:r>
            <w:r w:rsidRPr="00C608B4">
              <w:rPr>
                <w:rFonts w:ascii="Times New Roman" w:hAnsi="Times New Roman" w:cs="Times New Roman"/>
              </w:rPr>
              <w:t>полнения закупочных страт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 xml:space="preserve">гий (в </w:t>
            </w:r>
            <w:proofErr w:type="spellStart"/>
            <w:r w:rsidRPr="00C608B4">
              <w:rPr>
                <w:rFonts w:ascii="Times New Roman" w:hAnsi="Times New Roman" w:cs="Times New Roman"/>
              </w:rPr>
              <w:t>т.ч</w:t>
            </w:r>
            <w:proofErr w:type="spellEnd"/>
            <w:r w:rsidRPr="00C608B4">
              <w:rPr>
                <w:rFonts w:ascii="Times New Roman" w:hAnsi="Times New Roman" w:cs="Times New Roman"/>
              </w:rPr>
              <w:t>. достижение цел</w:t>
            </w:r>
            <w:r w:rsidRPr="00C608B4">
              <w:rPr>
                <w:rFonts w:ascii="Times New Roman" w:hAnsi="Times New Roman" w:cs="Times New Roman"/>
              </w:rPr>
              <w:t>е</w:t>
            </w:r>
            <w:r w:rsidRPr="00C608B4">
              <w:rPr>
                <w:rFonts w:ascii="Times New Roman" w:hAnsi="Times New Roman" w:cs="Times New Roman"/>
              </w:rPr>
              <w:t>вых показателей, выполнение плана реализации закупочных стратегий).</w:t>
            </w:r>
          </w:p>
          <w:p w:rsidR="00517420" w:rsidRPr="00C608B4" w:rsidRDefault="00517420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Периодичность – 1 раз в ква</w:t>
            </w:r>
            <w:r w:rsidRPr="00C608B4">
              <w:rPr>
                <w:rFonts w:ascii="Times New Roman" w:hAnsi="Times New Roman" w:cs="Times New Roman"/>
              </w:rPr>
              <w:t>р</w:t>
            </w:r>
            <w:r w:rsidRPr="00C608B4">
              <w:rPr>
                <w:rFonts w:ascii="Times New Roman" w:hAnsi="Times New Roman" w:cs="Times New Roman"/>
              </w:rPr>
              <w:t>тал.</w:t>
            </w:r>
          </w:p>
          <w:p w:rsidR="00517420" w:rsidRPr="00C608B4" w:rsidRDefault="00517420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517420" w:rsidRPr="00C608B4" w:rsidRDefault="00102670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Руководитель закупочной Функции</w:t>
            </w:r>
            <w:r w:rsidR="00710A71" w:rsidRPr="00C608B4">
              <w:rPr>
                <w:rFonts w:ascii="Times New Roman" w:hAnsi="Times New Roman" w:cs="Times New Roman"/>
              </w:rPr>
              <w:t xml:space="preserve"> Предприятия</w:t>
            </w:r>
            <w:r w:rsidR="00517420" w:rsidRPr="00C608B4">
              <w:rPr>
                <w:rFonts w:ascii="Times New Roman" w:hAnsi="Times New Roman" w:cs="Times New Roman"/>
              </w:rPr>
              <w:t>.</w:t>
            </w:r>
          </w:p>
          <w:p w:rsidR="007A72ED" w:rsidRPr="00C608B4" w:rsidRDefault="007A72ED" w:rsidP="00C608B4">
            <w:pPr>
              <w:pStyle w:val="aff2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7A72ED" w:rsidRPr="00C608B4" w:rsidRDefault="007A72ED" w:rsidP="00C608B4">
      <w:pPr>
        <w:jc w:val="center"/>
        <w:rPr>
          <w:rFonts w:ascii="Times New Roman" w:hAnsi="Times New Roman" w:cs="Times New Roman"/>
        </w:rPr>
      </w:pPr>
    </w:p>
    <w:p w:rsidR="008700AB" w:rsidRDefault="008700AB" w:rsidP="00EC5F82">
      <w:pPr>
        <w:pStyle w:val="af"/>
      </w:pPr>
      <w:bookmarkStart w:id="82" w:name="_Ref291830585"/>
      <w:bookmarkEnd w:id="81"/>
    </w:p>
    <w:p w:rsidR="00BA2792" w:rsidRPr="00EC5F82" w:rsidRDefault="00912676" w:rsidP="00EC5F82">
      <w:pPr>
        <w:pStyle w:val="af"/>
      </w:pPr>
      <w:r w:rsidRPr="00EC5F82">
        <w:t xml:space="preserve">Приложение № </w:t>
      </w:r>
      <w:r w:rsidR="00F84849">
        <w:fldChar w:fldCharType="begin"/>
      </w:r>
      <w:r w:rsidR="00835D76">
        <w:instrText xml:space="preserve"> SEQ Приложение_№ \* ARABIC </w:instrText>
      </w:r>
      <w:r w:rsidR="00F84849">
        <w:fldChar w:fldCharType="separate"/>
      </w:r>
      <w:r w:rsidR="00D318CA">
        <w:rPr>
          <w:noProof/>
        </w:rPr>
        <w:t>1</w:t>
      </w:r>
      <w:r w:rsidR="00F84849">
        <w:rPr>
          <w:noProof/>
        </w:rPr>
        <w:fldChar w:fldCharType="end"/>
      </w:r>
      <w:bookmarkEnd w:id="82"/>
    </w:p>
    <w:p w:rsidR="00BA2792" w:rsidRPr="009505B4" w:rsidRDefault="00BA2792" w:rsidP="009505B4">
      <w:pPr>
        <w:pStyle w:val="a3"/>
      </w:pPr>
      <w:bookmarkStart w:id="83" w:name="_Toc173034619"/>
      <w:bookmarkStart w:id="84" w:name="_Toc233099834"/>
      <w:bookmarkStart w:id="85" w:name="_Toc349919535"/>
      <w:r w:rsidRPr="009505B4">
        <w:t xml:space="preserve">Схема </w:t>
      </w:r>
      <w:r w:rsidR="005F3F09">
        <w:t xml:space="preserve"> процедур</w:t>
      </w:r>
      <w:bookmarkEnd w:id="83"/>
      <w:bookmarkEnd w:id="84"/>
      <w:bookmarkEnd w:id="85"/>
    </w:p>
    <w:bookmarkEnd w:id="9"/>
    <w:bookmarkEnd w:id="10"/>
    <w:p w:rsidR="00B37B62" w:rsidRDefault="00B37B62" w:rsidP="00B37B62">
      <w:pPr>
        <w:pStyle w:val="af0"/>
      </w:pPr>
      <w:r w:rsidRPr="00B37B62">
        <w:t>5.0 Управление категориями</w:t>
      </w:r>
    </w:p>
    <w:p w:rsidR="00B37B62" w:rsidRDefault="00AF2CA2" w:rsidP="00B37B62">
      <w:pPr>
        <w:pStyle w:val="af0"/>
        <w:rPr>
          <w:rStyle w:val="aff6"/>
        </w:rPr>
      </w:pPr>
      <w:r>
        <w:rPr>
          <w:rStyle w:val="aff6"/>
        </w:rPr>
        <w:object w:dxaOrig="1534" w:dyaOrig="9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49.5pt" o:ole="">
            <v:imagedata r:id="rId11" o:title=""/>
          </v:shape>
          <o:OLEObject Type="Embed" ProgID="Excel.Sheet.12" ShapeID="_x0000_i1025" DrawAspect="Icon" ObjectID="_1454411445" r:id="rId12"/>
        </w:object>
      </w:r>
    </w:p>
    <w:p w:rsidR="0075482A" w:rsidRDefault="0075482A" w:rsidP="0075482A">
      <w:pPr>
        <w:pStyle w:val="af0"/>
        <w:rPr>
          <w:rStyle w:val="aff6"/>
        </w:rPr>
      </w:pPr>
      <w:r w:rsidRPr="0075482A">
        <w:rPr>
          <w:rStyle w:val="aff6"/>
        </w:rPr>
        <w:t>5.1. Определение стратегических приоритетов</w:t>
      </w:r>
    </w:p>
    <w:bookmarkStart w:id="86" w:name="_MON_1450779224"/>
    <w:bookmarkEnd w:id="86"/>
    <w:p w:rsidR="0075482A" w:rsidRPr="0075482A" w:rsidRDefault="006A6224" w:rsidP="0075482A">
      <w:pPr>
        <w:pStyle w:val="af0"/>
        <w:rPr>
          <w:rStyle w:val="aff6"/>
        </w:rPr>
      </w:pPr>
      <w:r>
        <w:rPr>
          <w:rStyle w:val="aff6"/>
        </w:rPr>
        <w:object w:dxaOrig="1534" w:dyaOrig="993">
          <v:shape id="_x0000_i1026" type="#_x0000_t75" style="width:75.75pt;height:49.5pt" o:ole="">
            <v:imagedata r:id="rId13" o:title=""/>
          </v:shape>
          <o:OLEObject Type="Embed" ProgID="Excel.Sheet.12" ShapeID="_x0000_i1026" DrawAspect="Icon" ObjectID="_1454411446" r:id="rId14"/>
        </w:object>
      </w:r>
    </w:p>
    <w:p w:rsidR="00B37B62" w:rsidRPr="0075482A" w:rsidRDefault="0075482A" w:rsidP="0075482A">
      <w:pPr>
        <w:pStyle w:val="af0"/>
        <w:rPr>
          <w:rStyle w:val="aff6"/>
        </w:rPr>
      </w:pPr>
      <w:r w:rsidRPr="0075482A">
        <w:rPr>
          <w:rStyle w:val="aff6"/>
        </w:rPr>
        <w:t xml:space="preserve">5.2. Формирование </w:t>
      </w:r>
      <w:proofErr w:type="spellStart"/>
      <w:r w:rsidRPr="0075482A">
        <w:rPr>
          <w:rStyle w:val="aff6"/>
        </w:rPr>
        <w:t>категорийной</w:t>
      </w:r>
      <w:proofErr w:type="spellEnd"/>
      <w:r w:rsidRPr="0075482A">
        <w:rPr>
          <w:rStyle w:val="aff6"/>
        </w:rPr>
        <w:t xml:space="preserve"> группы</w:t>
      </w:r>
    </w:p>
    <w:p w:rsidR="00B37B62" w:rsidRPr="0075482A" w:rsidRDefault="006A6224" w:rsidP="00B37B62">
      <w:pPr>
        <w:pStyle w:val="af0"/>
        <w:rPr>
          <w:rStyle w:val="aff6"/>
        </w:rPr>
      </w:pPr>
      <w:r>
        <w:rPr>
          <w:rStyle w:val="aff6"/>
        </w:rPr>
        <w:object w:dxaOrig="1534" w:dyaOrig="993">
          <v:shape id="_x0000_i1027" type="#_x0000_t75" style="width:75.75pt;height:49.5pt" o:ole="">
            <v:imagedata r:id="rId15" o:title=""/>
          </v:shape>
          <o:OLEObject Type="Embed" ProgID="Excel.Sheet.12" ShapeID="_x0000_i1027" DrawAspect="Icon" ObjectID="_1454411447" r:id="rId16"/>
        </w:object>
      </w:r>
    </w:p>
    <w:p w:rsidR="0075482A" w:rsidRPr="0075482A" w:rsidRDefault="0075482A" w:rsidP="0075482A">
      <w:pPr>
        <w:pStyle w:val="af0"/>
        <w:rPr>
          <w:rStyle w:val="aff6"/>
        </w:rPr>
      </w:pPr>
      <w:r w:rsidRPr="0075482A">
        <w:rPr>
          <w:rStyle w:val="aff6"/>
        </w:rPr>
        <w:t>5.3. Формирование закупочной группы</w:t>
      </w:r>
    </w:p>
    <w:p w:rsidR="0075482A" w:rsidRPr="0075482A" w:rsidRDefault="006A6224" w:rsidP="00B37B62">
      <w:pPr>
        <w:pStyle w:val="af0"/>
        <w:rPr>
          <w:rStyle w:val="aff6"/>
        </w:rPr>
      </w:pPr>
      <w:r>
        <w:rPr>
          <w:rStyle w:val="aff6"/>
        </w:rPr>
        <w:object w:dxaOrig="1534" w:dyaOrig="993">
          <v:shape id="_x0000_i1028" type="#_x0000_t75" style="width:75.75pt;height:49.5pt" o:ole="">
            <v:imagedata r:id="rId17" o:title=""/>
          </v:shape>
          <o:OLEObject Type="Embed" ProgID="Excel.Sheet.12" ShapeID="_x0000_i1028" DrawAspect="Icon" ObjectID="_1454411448" r:id="rId18"/>
        </w:object>
      </w:r>
    </w:p>
    <w:p w:rsidR="0075482A" w:rsidRPr="0075482A" w:rsidRDefault="0075482A" w:rsidP="0075482A">
      <w:pPr>
        <w:pStyle w:val="af0"/>
        <w:rPr>
          <w:rStyle w:val="aff6"/>
        </w:rPr>
      </w:pPr>
      <w:r>
        <w:rPr>
          <w:rStyle w:val="aff6"/>
        </w:rPr>
        <w:t xml:space="preserve">5.4. </w:t>
      </w:r>
      <w:r w:rsidRPr="0075482A">
        <w:rPr>
          <w:rStyle w:val="aff6"/>
        </w:rPr>
        <w:t xml:space="preserve">Разработка </w:t>
      </w:r>
      <w:proofErr w:type="spellStart"/>
      <w:r w:rsidRPr="0075482A">
        <w:rPr>
          <w:rStyle w:val="aff6"/>
        </w:rPr>
        <w:t>категорийной</w:t>
      </w:r>
      <w:proofErr w:type="spellEnd"/>
      <w:r w:rsidRPr="0075482A">
        <w:rPr>
          <w:rStyle w:val="aff6"/>
        </w:rPr>
        <w:t xml:space="preserve"> стратегии</w:t>
      </w:r>
    </w:p>
    <w:p w:rsidR="0075482A" w:rsidRPr="0075482A" w:rsidRDefault="006A6224" w:rsidP="00B37B62">
      <w:pPr>
        <w:pStyle w:val="af0"/>
        <w:rPr>
          <w:rStyle w:val="aff6"/>
        </w:rPr>
      </w:pPr>
      <w:r>
        <w:rPr>
          <w:rStyle w:val="aff6"/>
        </w:rPr>
        <w:object w:dxaOrig="1534" w:dyaOrig="993">
          <v:shape id="_x0000_i1029" type="#_x0000_t75" style="width:75.75pt;height:49.5pt" o:ole="">
            <v:imagedata r:id="rId19" o:title=""/>
          </v:shape>
          <o:OLEObject Type="Embed" ProgID="Excel.Sheet.12" ShapeID="_x0000_i1029" DrawAspect="Icon" ObjectID="_1454411449" r:id="rId20"/>
        </w:object>
      </w:r>
    </w:p>
    <w:p w:rsidR="0075482A" w:rsidRPr="0075482A" w:rsidRDefault="0075482A" w:rsidP="00B37B62">
      <w:pPr>
        <w:pStyle w:val="af0"/>
        <w:rPr>
          <w:rStyle w:val="aff6"/>
        </w:rPr>
      </w:pPr>
      <w:r w:rsidRPr="0075482A">
        <w:rPr>
          <w:rStyle w:val="aff6"/>
        </w:rPr>
        <w:t>5.5. Разработка закупочной стратегии</w:t>
      </w:r>
    </w:p>
    <w:p w:rsidR="0075482A" w:rsidRPr="00B37B62" w:rsidRDefault="004A7C87" w:rsidP="00B37B62">
      <w:pPr>
        <w:pStyle w:val="af0"/>
        <w:rPr>
          <w:rStyle w:val="afc"/>
          <w:b w:val="0"/>
        </w:rPr>
      </w:pPr>
      <w:r>
        <w:rPr>
          <w:rStyle w:val="afc"/>
          <w:b w:val="0"/>
        </w:rPr>
        <w:object w:dxaOrig="1534" w:dyaOrig="993">
          <v:shape id="_x0000_i1030" type="#_x0000_t75" style="width:75.75pt;height:49.5pt" o:ole="">
            <v:imagedata r:id="rId21" o:title=""/>
          </v:shape>
          <o:OLEObject Type="Embed" ProgID="Excel.Sheet.12" ShapeID="_x0000_i1030" DrawAspect="Icon" ObjectID="_1454411450" r:id="rId22"/>
        </w:object>
      </w:r>
    </w:p>
    <w:p w:rsidR="00215B32" w:rsidRPr="00EC5F82" w:rsidRDefault="00AB6552">
      <w:pPr>
        <w:pStyle w:val="af"/>
      </w:pPr>
      <w:r>
        <w:br w:type="page"/>
      </w:r>
      <w:bookmarkStart w:id="87" w:name="_Ref291831674"/>
      <w:r w:rsidR="00912676" w:rsidRPr="00EC5F82">
        <w:t xml:space="preserve">Приложение № </w:t>
      </w:r>
      <w:r w:rsidR="00F84849">
        <w:fldChar w:fldCharType="begin"/>
      </w:r>
      <w:r w:rsidR="00835D76">
        <w:instrText xml:space="preserve"> SEQ Приложение_№ \* ARABIC </w:instrText>
      </w:r>
      <w:r w:rsidR="00F84849">
        <w:fldChar w:fldCharType="separate"/>
      </w:r>
      <w:r w:rsidR="00D318CA">
        <w:rPr>
          <w:noProof/>
        </w:rPr>
        <w:t>2</w:t>
      </w:r>
      <w:r w:rsidR="00F84849">
        <w:rPr>
          <w:noProof/>
        </w:rPr>
        <w:fldChar w:fldCharType="end"/>
      </w:r>
      <w:bookmarkEnd w:id="87"/>
    </w:p>
    <w:p w:rsidR="00185C02" w:rsidRPr="00B67B4D" w:rsidRDefault="00A11731">
      <w:pPr>
        <w:pStyle w:val="a3"/>
      </w:pPr>
      <w:bookmarkStart w:id="88" w:name="_Toc262555779"/>
      <w:bookmarkStart w:id="89" w:name="_Toc349919536"/>
      <w:r>
        <w:t xml:space="preserve">Перечень </w:t>
      </w:r>
      <w:r w:rsidR="00185C02">
        <w:t>документов</w:t>
      </w:r>
      <w:bookmarkEnd w:id="88"/>
      <w:bookmarkEnd w:id="89"/>
    </w:p>
    <w:tbl>
      <w:tblPr>
        <w:tblW w:w="97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6101"/>
        <w:gridCol w:w="1984"/>
        <w:gridCol w:w="2171"/>
      </w:tblGrid>
      <w:tr w:rsidR="00185C02" w:rsidTr="007C2451">
        <w:trPr>
          <w:cantSplit/>
          <w:trHeight w:val="753"/>
          <w:tblHeader/>
          <w:jc w:val="center"/>
        </w:trPr>
        <w:tc>
          <w:tcPr>
            <w:tcW w:w="6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185C02" w:rsidRPr="00333007" w:rsidRDefault="00185C02" w:rsidP="00333007">
            <w:pPr>
              <w:pStyle w:val="120"/>
            </w:pPr>
            <w:r w:rsidRPr="00DC1AD5">
              <w:t>Наименование документа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185C02" w:rsidRPr="00333007" w:rsidRDefault="00185C02" w:rsidP="00333007">
            <w:pPr>
              <w:pStyle w:val="120"/>
            </w:pPr>
            <w:r w:rsidRPr="00DC1AD5">
              <w:t>№ формы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185C02" w:rsidRPr="00333007" w:rsidRDefault="00185C02" w:rsidP="00333007">
            <w:pPr>
              <w:pStyle w:val="120"/>
            </w:pPr>
            <w:r w:rsidRPr="00DC1AD5">
              <w:t>Шаблон</w:t>
            </w:r>
          </w:p>
        </w:tc>
      </w:tr>
      <w:tr w:rsidR="004D6AAC" w:rsidTr="007C2451">
        <w:trPr>
          <w:cantSplit/>
          <w:trHeight w:val="385"/>
          <w:jc w:val="center"/>
        </w:trPr>
        <w:tc>
          <w:tcPr>
            <w:tcW w:w="9725" w:type="dxa"/>
            <w:gridSpan w:val="3"/>
            <w:shd w:val="clear" w:color="auto" w:fill="auto"/>
            <w:noWrap/>
            <w:vAlign w:val="center"/>
          </w:tcPr>
          <w:p w:rsidR="004D6AAC" w:rsidRPr="00333007" w:rsidRDefault="004D6AAC" w:rsidP="00333007">
            <w:pPr>
              <w:pStyle w:val="aff0"/>
            </w:pPr>
            <w:proofErr w:type="gramStart"/>
            <w:r>
              <w:t>Вводимые</w:t>
            </w:r>
            <w:proofErr w:type="gramEnd"/>
            <w:r>
              <w:t xml:space="preserve"> данным </w:t>
            </w:r>
            <w:r w:rsidRPr="00333007">
              <w:t>стандартом на процесс</w: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фактической и плановой потребности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90" w:name="СР31_П03_01"/>
            <w:r w:rsidRPr="00C608B4">
              <w:rPr>
                <w:rFonts w:ascii="Times New Roman" w:hAnsi="Times New Roman" w:cs="Times New Roman"/>
              </w:rPr>
              <w:t>ВСК</w:t>
            </w:r>
            <w:r w:rsidR="00EA24D8" w:rsidRPr="00C608B4">
              <w:rPr>
                <w:rFonts w:ascii="Times New Roman" w:hAnsi="Times New Roman" w:cs="Times New Roman"/>
              </w:rPr>
              <w:t xml:space="preserve"> </w:t>
            </w:r>
            <w:r w:rsidR="00E565F8" w:rsidRPr="00C608B4">
              <w:rPr>
                <w:rFonts w:ascii="Times New Roman" w:hAnsi="Times New Roman" w:cs="Times New Roman"/>
              </w:rPr>
              <w:t>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E565F8" w:rsidRPr="00C608B4">
              <w:rPr>
                <w:rFonts w:ascii="Times New Roman" w:hAnsi="Times New Roman" w:cs="Times New Roman"/>
              </w:rPr>
              <w:t>0</w:t>
            </w:r>
            <w:r w:rsidR="0083689F" w:rsidRPr="00C608B4">
              <w:rPr>
                <w:rFonts w:ascii="Times New Roman" w:hAnsi="Times New Roman" w:cs="Times New Roman"/>
              </w:rPr>
              <w:t>2-01</w:t>
            </w:r>
            <w:r w:rsidR="00E565F8" w:rsidRPr="00C608B4">
              <w:rPr>
                <w:rFonts w:ascii="Times New Roman" w:hAnsi="Times New Roman" w:cs="Times New Roman"/>
              </w:rPr>
              <w:t>/01</w:t>
            </w:r>
            <w:bookmarkEnd w:id="90"/>
          </w:p>
        </w:tc>
        <w:bookmarkStart w:id="91" w:name="_MON_1411303714"/>
        <w:bookmarkStart w:id="92" w:name="_MON_1411344947"/>
        <w:bookmarkStart w:id="93" w:name="_MON_1412080853"/>
        <w:bookmarkEnd w:id="91"/>
        <w:bookmarkEnd w:id="92"/>
        <w:bookmarkEnd w:id="93"/>
        <w:bookmarkStart w:id="94" w:name="_MON_1411346575"/>
        <w:bookmarkEnd w:id="94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1" type="#_x0000_t75" style="width:92.25pt;height:59.25pt" o:ole="">
                  <v:imagedata r:id="rId23" o:title=""/>
                </v:shape>
                <o:OLEObject Type="Embed" ProgID="Excel.Sheet.12" ShapeID="_x0000_i1031" DrawAspect="Icon" ObjectID="_1454411451" r:id="rId24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Количественный анализ спроса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95" w:name="СР31_П03_02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E565F8" w:rsidRPr="00C608B4">
              <w:rPr>
                <w:rFonts w:ascii="Times New Roman" w:hAnsi="Times New Roman" w:cs="Times New Roman"/>
              </w:rPr>
              <w:t>0</w:t>
            </w:r>
            <w:r w:rsidR="0083689F" w:rsidRPr="00C608B4">
              <w:rPr>
                <w:rFonts w:ascii="Times New Roman" w:hAnsi="Times New Roman" w:cs="Times New Roman"/>
              </w:rPr>
              <w:t>2-01</w:t>
            </w:r>
            <w:r w:rsidR="00E565F8" w:rsidRPr="00C608B4">
              <w:rPr>
                <w:rFonts w:ascii="Times New Roman" w:hAnsi="Times New Roman" w:cs="Times New Roman"/>
              </w:rPr>
              <w:t>/02</w:t>
            </w:r>
            <w:bookmarkEnd w:id="95"/>
          </w:p>
        </w:tc>
        <w:bookmarkStart w:id="96" w:name="_MON_1411303738"/>
        <w:bookmarkStart w:id="97" w:name="_MON_1411344628"/>
        <w:bookmarkStart w:id="98" w:name="_MON_1412081022"/>
        <w:bookmarkEnd w:id="96"/>
        <w:bookmarkEnd w:id="97"/>
        <w:bookmarkEnd w:id="98"/>
        <w:bookmarkStart w:id="99" w:name="_MON_1411346588"/>
        <w:bookmarkEnd w:id="99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2" type="#_x0000_t75" style="width:82.5pt;height:53.25pt" o:ole="">
                  <v:imagedata r:id="rId25" o:title=""/>
                </v:shape>
                <o:OLEObject Type="Embed" ProgID="Excel.Sheet.12" ShapeID="_x0000_i1032" DrawAspect="Icon" ObjectID="_1454411452" r:id="rId26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Качественный анализ спроса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00" w:name="СР31_П03_03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/03</w:t>
            </w:r>
            <w:bookmarkEnd w:id="100"/>
          </w:p>
        </w:tc>
        <w:bookmarkStart w:id="101" w:name="_MON_1411303773"/>
        <w:bookmarkStart w:id="102" w:name="_MON_1411302611"/>
        <w:bookmarkStart w:id="103" w:name="_MON_1412081387"/>
        <w:bookmarkStart w:id="104" w:name="_MON_1412081393"/>
        <w:bookmarkStart w:id="105" w:name="_MON_1412082326"/>
        <w:bookmarkEnd w:id="101"/>
        <w:bookmarkEnd w:id="102"/>
        <w:bookmarkEnd w:id="103"/>
        <w:bookmarkEnd w:id="104"/>
        <w:bookmarkEnd w:id="105"/>
        <w:bookmarkStart w:id="106" w:name="_MON_1411346692"/>
        <w:bookmarkEnd w:id="106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3" type="#_x0000_t75" style="width:103.5pt;height:66.75pt" o:ole="">
                  <v:imagedata r:id="rId27" o:title=""/>
                </v:shape>
                <o:OLEObject Type="Embed" ProgID="Word.Document.8" ShapeID="_x0000_i1033" DrawAspect="Icon" ObjectID="_1454411453" r:id="rId28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Динамика предложения категории МТР на рынке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07" w:name="СР31_П03_04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/04</w:t>
            </w:r>
            <w:bookmarkEnd w:id="107"/>
          </w:p>
        </w:tc>
        <w:bookmarkStart w:id="108" w:name="_MON_1411303810"/>
        <w:bookmarkStart w:id="109" w:name="_MON_1412081077"/>
        <w:bookmarkStart w:id="110" w:name="_MON_1412083248"/>
        <w:bookmarkEnd w:id="108"/>
        <w:bookmarkEnd w:id="109"/>
        <w:bookmarkEnd w:id="110"/>
        <w:bookmarkStart w:id="111" w:name="_MON_1411346708"/>
        <w:bookmarkEnd w:id="111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4" type="#_x0000_t75" style="width:105pt;height:67.5pt" o:ole="">
                  <v:imagedata r:id="rId29" o:title=""/>
                </v:shape>
                <o:OLEObject Type="Embed" ProgID="Excel.Sheet.12" ShapeID="_x0000_i1034" DrawAspect="Icon" ObjectID="_1454411454" r:id="rId30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Динамика предложения по категории МТР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12" w:name="СР31_П03_05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/05</w:t>
            </w:r>
            <w:bookmarkEnd w:id="112"/>
          </w:p>
        </w:tc>
        <w:bookmarkStart w:id="113" w:name="_MON_1411303902"/>
        <w:bookmarkStart w:id="114" w:name="_MON_1412081093"/>
        <w:bookmarkEnd w:id="113"/>
        <w:bookmarkEnd w:id="114"/>
        <w:bookmarkStart w:id="115" w:name="_MON_1411347512"/>
        <w:bookmarkEnd w:id="115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5" type="#_x0000_t75" style="width:105pt;height:67.5pt" o:ole="">
                  <v:imagedata r:id="rId31" o:title=""/>
                </v:shape>
                <o:OLEObject Type="Embed" ProgID="Excel.Sheet.12" ShapeID="_x0000_i1035" DrawAspect="Icon" ObjectID="_1454411455" r:id="rId32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Возможности удовлетворения требований Заказчика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16" w:name="СР31_П03_06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/06</w:t>
            </w:r>
            <w:bookmarkEnd w:id="116"/>
          </w:p>
        </w:tc>
        <w:bookmarkStart w:id="117" w:name="_MON_1411303958"/>
        <w:bookmarkStart w:id="118" w:name="_MON_1411988546"/>
        <w:bookmarkStart w:id="119" w:name="_MON_1411988555"/>
        <w:bookmarkStart w:id="120" w:name="_MON_1411302681"/>
        <w:bookmarkStart w:id="121" w:name="_MON_1412081104"/>
        <w:bookmarkStart w:id="122" w:name="_MON_1412082306"/>
        <w:bookmarkStart w:id="123" w:name="_MON_1412082323"/>
        <w:bookmarkStart w:id="124" w:name="_MON_1412082428"/>
        <w:bookmarkEnd w:id="117"/>
        <w:bookmarkEnd w:id="118"/>
        <w:bookmarkEnd w:id="119"/>
        <w:bookmarkEnd w:id="120"/>
        <w:bookmarkEnd w:id="121"/>
        <w:bookmarkEnd w:id="122"/>
        <w:bookmarkEnd w:id="123"/>
        <w:bookmarkEnd w:id="124"/>
        <w:bookmarkStart w:id="125" w:name="_MON_1411346821"/>
        <w:bookmarkEnd w:id="125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6" type="#_x0000_t75" style="width:103.5pt;height:66.75pt" o:ole="">
                  <v:imagedata r:id="rId33" o:title=""/>
                </v:shape>
                <o:OLEObject Type="Embed" ProgID="Word.Document.8" ShapeID="_x0000_i1036" DrawAspect="Icon" ObjectID="_1454411456" r:id="rId34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Сводный Экспресс-анализ</w:t>
            </w:r>
          </w:p>
          <w:p w:rsidR="00E565F8" w:rsidRPr="00C608B4" w:rsidRDefault="00E565F8">
            <w:pPr>
              <w:pStyle w:val="aff2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26" w:name="СР31_П03_07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/07</w:t>
            </w:r>
            <w:bookmarkEnd w:id="126"/>
          </w:p>
        </w:tc>
        <w:bookmarkStart w:id="127" w:name="_MON_1412082538"/>
        <w:bookmarkStart w:id="128" w:name="_MON_1412082957"/>
        <w:bookmarkStart w:id="129" w:name="_MON_1411988558"/>
        <w:bookmarkStart w:id="130" w:name="_MON_1411952523"/>
        <w:bookmarkEnd w:id="127"/>
        <w:bookmarkEnd w:id="128"/>
        <w:bookmarkEnd w:id="129"/>
        <w:bookmarkEnd w:id="130"/>
        <w:bookmarkStart w:id="131" w:name="_MON_1412081113"/>
        <w:bookmarkEnd w:id="131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7" type="#_x0000_t75" style="width:105.75pt;height:67.5pt" o:ole="">
                  <v:imagedata r:id="rId35" o:title=""/>
                </v:shape>
                <o:OLEObject Type="Embed" ProgID="Excel.Sheet.12" ShapeID="_x0000_i1037" DrawAspect="Icon" ObjectID="_1454411457" r:id="rId36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Способы повышения эффективности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32" w:name="СР31_П03_08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/08</w:t>
            </w:r>
            <w:bookmarkEnd w:id="132"/>
          </w:p>
        </w:tc>
        <w:bookmarkStart w:id="133" w:name="_MON_1411346854"/>
        <w:bookmarkStart w:id="134" w:name="_MON_1412081122"/>
        <w:bookmarkStart w:id="135" w:name="_MON_1411347017"/>
        <w:bookmarkStart w:id="136" w:name="_MON_1411347007"/>
        <w:bookmarkEnd w:id="133"/>
        <w:bookmarkEnd w:id="134"/>
        <w:bookmarkEnd w:id="135"/>
        <w:bookmarkEnd w:id="136"/>
        <w:bookmarkStart w:id="137" w:name="_MON_1411302732"/>
        <w:bookmarkEnd w:id="137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8" type="#_x0000_t75" style="width:103.5pt;height:66.75pt" o:ole="">
                  <v:imagedata r:id="rId37" o:title=""/>
                </v:shape>
                <o:OLEObject Type="Embed" ProgID="Word.Document.8" ShapeID="_x0000_i1038" DrawAspect="Icon" ObjectID="_1454411458" r:id="rId38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Разделительная ведомость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38" w:name="СР31_П03_09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/09</w:t>
            </w:r>
            <w:bookmarkEnd w:id="138"/>
          </w:p>
        </w:tc>
        <w:bookmarkStart w:id="139" w:name="_MON_1413274103"/>
        <w:bookmarkEnd w:id="139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39" type="#_x0000_t75" style="width:88.5pt;height:57pt" o:ole="">
                  <v:imagedata r:id="rId39" o:title=""/>
                </v:shape>
                <o:OLEObject Type="Embed" ProgID="Excel.Sheet.12" ShapeID="_x0000_i1039" DrawAspect="Icon" ObjectID="_1454411459" r:id="rId40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Пакет документов, регламентирующих работу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группы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40" w:name="СР31_П03_10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/10</w:t>
            </w:r>
            <w:bookmarkEnd w:id="140"/>
          </w:p>
        </w:tc>
        <w:bookmarkStart w:id="141" w:name="_MON_1411304094"/>
        <w:bookmarkStart w:id="142" w:name="_MON_1412081143"/>
        <w:bookmarkEnd w:id="141"/>
        <w:bookmarkEnd w:id="142"/>
        <w:bookmarkStart w:id="143" w:name="_MON_1411302776"/>
        <w:bookmarkEnd w:id="143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0" type="#_x0000_t75" style="width:103.5pt;height:66.75pt" o:ole="">
                  <v:imagedata r:id="rId41" o:title=""/>
                </v:shape>
                <o:OLEObject Type="Embed" ProgID="Word.Document.8" ShapeID="_x0000_i1040" DrawAspect="Icon" ObjectID="_1454411460" r:id="rId42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Пакет документов, регламентирующих работу закупочной группы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44" w:name="СР31_П03_11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/11</w:t>
            </w:r>
            <w:bookmarkEnd w:id="144"/>
          </w:p>
        </w:tc>
        <w:bookmarkStart w:id="145" w:name="_MON_1411304163"/>
        <w:bookmarkStart w:id="146" w:name="_MON_1412081150"/>
        <w:bookmarkEnd w:id="145"/>
        <w:bookmarkEnd w:id="146"/>
        <w:bookmarkStart w:id="147" w:name="_MON_1411302828"/>
        <w:bookmarkEnd w:id="147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1" type="#_x0000_t75" style="width:103.5pt;height:66.75pt" o:ole="">
                  <v:imagedata r:id="rId43" o:title=""/>
                </v:shape>
                <o:OLEObject Type="Embed" ProgID="Word.Document.8" ShapeID="_x0000_i1041" DrawAspect="Icon" ObjectID="_1454411461" r:id="rId44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Матрица приоритетов Функции в области Закупки (МПФЗ по направлению закупок)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48" w:name="СР31_П03_12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/12</w:t>
            </w:r>
            <w:bookmarkEnd w:id="148"/>
          </w:p>
        </w:tc>
        <w:bookmarkStart w:id="149" w:name="_MON_1416743214"/>
        <w:bookmarkEnd w:id="149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2" type="#_x0000_t75" style="width:84.75pt;height:55.5pt" o:ole="">
                  <v:imagedata r:id="rId45" o:title=""/>
                </v:shape>
                <o:OLEObject Type="Embed" ProgID="Excel.Sheet.12" ShapeID="_x0000_i1042" DrawAspect="Icon" ObjectID="_1454411462" r:id="rId46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proofErr w:type="spellStart"/>
            <w:r w:rsidRPr="00C608B4">
              <w:rPr>
                <w:rFonts w:ascii="Times New Roman" w:hAnsi="Times New Roman" w:cs="Times New Roman"/>
              </w:rPr>
              <w:t>Категорийная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стратегия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50" w:name="СР31_П03_13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/13</w:t>
            </w:r>
            <w:bookmarkEnd w:id="150"/>
          </w:p>
        </w:tc>
        <w:bookmarkStart w:id="151" w:name="_MON_1415201236"/>
        <w:bookmarkEnd w:id="151"/>
        <w:bookmarkStart w:id="152" w:name="_MON_1411304204"/>
        <w:bookmarkEnd w:id="152"/>
        <w:tc>
          <w:tcPr>
            <w:tcW w:w="1640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1551" w:dyaOrig="1004">
                <v:shape id="_x0000_i1043" type="#_x0000_t75" style="width:78pt;height:51.75pt" o:ole="">
                  <v:imagedata r:id="rId47" o:title=""/>
                </v:shape>
                <o:OLEObject Type="Embed" ProgID="PowerPoint.Show.12" ShapeID="_x0000_i1043" DrawAspect="Icon" ObjectID="_1454411463" r:id="rId48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характеристики МТР в категории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53" w:name="СР31_П03_14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/14</w:t>
            </w:r>
            <w:bookmarkEnd w:id="153"/>
          </w:p>
        </w:tc>
        <w:bookmarkStart w:id="154" w:name="_MON_1411304330"/>
        <w:bookmarkStart w:id="155" w:name="_MON_1411302882"/>
        <w:bookmarkStart w:id="156" w:name="_MON_1412081167"/>
        <w:bookmarkEnd w:id="154"/>
        <w:bookmarkEnd w:id="155"/>
        <w:bookmarkEnd w:id="156"/>
        <w:bookmarkStart w:id="157" w:name="_MON_1411347100"/>
        <w:bookmarkEnd w:id="157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4" type="#_x0000_t75" style="width:103.5pt;height:66.75pt" o:ole="">
                  <v:imagedata r:id="rId49" o:title=""/>
                </v:shape>
                <o:OLEObject Type="Embed" ProgID="Word.Document.8" ShapeID="_x0000_i1044" DrawAspect="Icon" ObjectID="_1454411464" r:id="rId50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Шаблоны для Требований «Определение возможности по п</w:t>
            </w:r>
            <w:r w:rsidRPr="00C608B4">
              <w:rPr>
                <w:rFonts w:ascii="Times New Roman" w:hAnsi="Times New Roman" w:cs="Times New Roman"/>
              </w:rPr>
              <w:t>о</w:t>
            </w:r>
            <w:r w:rsidRPr="00C608B4">
              <w:rPr>
                <w:rFonts w:ascii="Times New Roman" w:hAnsi="Times New Roman" w:cs="Times New Roman"/>
              </w:rPr>
              <w:t>лучению дополнительной ценности»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58" w:name="СР31_П03_15"/>
            <w:r w:rsidRPr="00C608B4">
              <w:rPr>
                <w:rFonts w:ascii="Times New Roman" w:hAnsi="Times New Roman" w:cs="Times New Roman"/>
              </w:rPr>
              <w:t>ВСК</w:t>
            </w:r>
            <w:r w:rsidR="00602873" w:rsidRPr="00C608B4">
              <w:rPr>
                <w:rFonts w:ascii="Times New Roman" w:hAnsi="Times New Roman" w:cs="Times New Roman"/>
              </w:rPr>
              <w:t xml:space="preserve"> 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/15</w:t>
            </w:r>
            <w:bookmarkEnd w:id="158"/>
          </w:p>
        </w:tc>
        <w:bookmarkStart w:id="159" w:name="_MON_1411347250"/>
        <w:bookmarkStart w:id="160" w:name="_MON_1412081173"/>
        <w:bookmarkStart w:id="161" w:name="_MON_1412082563"/>
        <w:bookmarkEnd w:id="159"/>
        <w:bookmarkEnd w:id="160"/>
        <w:bookmarkEnd w:id="161"/>
        <w:bookmarkStart w:id="162" w:name="_MON_1411302907"/>
        <w:bookmarkEnd w:id="162"/>
        <w:tc>
          <w:tcPr>
            <w:tcW w:w="1640" w:type="dxa"/>
            <w:shd w:val="clear" w:color="auto" w:fill="auto"/>
            <w:noWrap/>
          </w:tcPr>
          <w:p w:rsidR="00E565F8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5" type="#_x0000_t75" style="width:103.5pt;height:66.75pt" o:ole="">
                  <v:imagedata r:id="rId51" o:title=""/>
                </v:shape>
                <o:OLEObject Type="Embed" ProgID="Word.Document.8" ShapeID="_x0000_i1045" DrawAspect="Icon" ObjectID="_1454411465" r:id="rId52">
                  <o:FieldCodes>\s</o:FieldCodes>
                </o:OLEObject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затрат в цепи поставок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63" w:name="СР31_П03_16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/16</w:t>
            </w:r>
            <w:bookmarkEnd w:id="163"/>
          </w:p>
        </w:tc>
        <w:bookmarkStart w:id="164" w:name="_MON_1411304388"/>
        <w:bookmarkStart w:id="165" w:name="_MON_1412081181"/>
        <w:bookmarkStart w:id="166" w:name="_MON_1411347258"/>
        <w:bookmarkStart w:id="167" w:name="_MON_1411304446"/>
        <w:bookmarkEnd w:id="164"/>
        <w:bookmarkEnd w:id="165"/>
        <w:bookmarkEnd w:id="166"/>
        <w:bookmarkEnd w:id="167"/>
        <w:bookmarkStart w:id="168" w:name="_MON_1411304954"/>
        <w:bookmarkEnd w:id="168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6" type="#_x0000_t75" style="width:92.25pt;height:59.25pt" o:ole="">
                  <v:imagedata r:id="rId53" o:title=""/>
                </v:shape>
                <o:OLEObject Type="Embed" ProgID="Excel.Sheet.12" ShapeID="_x0000_i1046" DrawAspect="Icon" ObjectID="_1454411466" r:id="rId54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Матрица рисков и способов их минимизации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69" w:name="СР31_П03_17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/17</w:t>
            </w:r>
            <w:bookmarkEnd w:id="169"/>
          </w:p>
        </w:tc>
        <w:bookmarkStart w:id="170" w:name="_MON_1412081190"/>
        <w:bookmarkEnd w:id="170"/>
        <w:bookmarkStart w:id="171" w:name="_MON_1411305003"/>
        <w:bookmarkEnd w:id="171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7" type="#_x0000_t75" style="width:84.75pt;height:54pt" o:ole="">
                  <v:imagedata r:id="rId55" o:title=""/>
                </v:shape>
                <o:OLEObject Type="Embed" ProgID="Excel.Sheet.12" ShapeID="_x0000_i1047" DrawAspect="Icon" ObjectID="_1454411467" r:id="rId56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Экономическое обоснование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72" w:name="СР31_П03_18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/18</w:t>
            </w:r>
            <w:bookmarkEnd w:id="172"/>
          </w:p>
        </w:tc>
        <w:bookmarkStart w:id="173" w:name="_MON_1412081200"/>
        <w:bookmarkEnd w:id="173"/>
        <w:bookmarkStart w:id="174" w:name="_MON_1411305025"/>
        <w:bookmarkEnd w:id="174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8" type="#_x0000_t75" style="width:84.75pt;height:54.75pt" o:ole="">
                  <v:imagedata r:id="rId57" o:title=""/>
                </v:shape>
                <o:OLEObject Type="Embed" ProgID="Excel.Sheet.12" ShapeID="_x0000_i1048" DrawAspect="Icon" ObjectID="_1454411468" r:id="rId58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План на переходный период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75" w:name="СР31_П03_19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/19</w:t>
            </w:r>
            <w:bookmarkEnd w:id="175"/>
          </w:p>
        </w:tc>
        <w:bookmarkStart w:id="176" w:name="_MON_1412081213"/>
        <w:bookmarkEnd w:id="176"/>
        <w:bookmarkStart w:id="177" w:name="_MON_1411305070"/>
        <w:bookmarkEnd w:id="177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49" type="#_x0000_t75" style="width:91.5pt;height:58.5pt" o:ole="">
                  <v:imagedata r:id="rId59" o:title=""/>
                </v:shape>
                <o:OLEObject Type="Embed" ProgID="Excel.Sheet.12" ShapeID="_x0000_i1049" DrawAspect="Icon" ObjectID="_1454411469" r:id="rId60"/>
              </w:object>
            </w:r>
          </w:p>
        </w:tc>
      </w:tr>
      <w:tr w:rsidR="00E565F8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E565F8" w:rsidRPr="00C608B4" w:rsidRDefault="00E565F8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План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1984" w:type="dxa"/>
            <w:shd w:val="clear" w:color="auto" w:fill="auto"/>
            <w:noWrap/>
          </w:tcPr>
          <w:p w:rsidR="00E565F8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78" w:name="СР31_П03_20"/>
            <w:r w:rsidRPr="00C608B4">
              <w:rPr>
                <w:rFonts w:ascii="Times New Roman" w:hAnsi="Times New Roman" w:cs="Times New Roman"/>
              </w:rPr>
              <w:t>ВСК</w:t>
            </w:r>
            <w:r w:rsidR="00E565F8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E565F8" w:rsidRPr="00C608B4">
              <w:rPr>
                <w:rFonts w:ascii="Times New Roman" w:hAnsi="Times New Roman" w:cs="Times New Roman"/>
              </w:rPr>
              <w:t>/20</w:t>
            </w:r>
            <w:bookmarkEnd w:id="178"/>
          </w:p>
        </w:tc>
        <w:bookmarkStart w:id="179" w:name="_MON_1412081221"/>
        <w:bookmarkEnd w:id="179"/>
        <w:bookmarkStart w:id="180" w:name="_MON_1411305420"/>
        <w:bookmarkEnd w:id="180"/>
        <w:tc>
          <w:tcPr>
            <w:tcW w:w="1640" w:type="dxa"/>
            <w:shd w:val="clear" w:color="auto" w:fill="auto"/>
            <w:noWrap/>
          </w:tcPr>
          <w:p w:rsidR="00E565F8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0" type="#_x0000_t75" style="width:91.5pt;height:58.5pt" o:ole="">
                  <v:imagedata r:id="rId61" o:title=""/>
                </v:shape>
                <o:OLEObject Type="Embed" ProgID="Excel.Sheet.12" ShapeID="_x0000_i1050" DrawAspect="Icon" ObjectID="_1454411470" r:id="rId62"/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 xml:space="preserve">Отчет о реализации </w:t>
            </w:r>
            <w:proofErr w:type="spellStart"/>
            <w:r w:rsidRPr="00C608B4">
              <w:rPr>
                <w:rFonts w:ascii="Times New Roman" w:hAnsi="Times New Roman" w:cs="Times New Roman"/>
              </w:rPr>
              <w:t>категорийной</w:t>
            </w:r>
            <w:proofErr w:type="spellEnd"/>
            <w:r w:rsidRPr="00C608B4">
              <w:rPr>
                <w:rFonts w:ascii="Times New Roman" w:hAnsi="Times New Roman" w:cs="Times New Roman"/>
              </w:rPr>
              <w:t xml:space="preserve"> стратегии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81" w:name="СР31_П03_21"/>
            <w:r w:rsidRPr="00C608B4">
              <w:rPr>
                <w:rFonts w:ascii="Times New Roman" w:hAnsi="Times New Roman" w:cs="Times New Roman"/>
              </w:rPr>
              <w:t>ВСК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/21</w:t>
            </w:r>
            <w:bookmarkEnd w:id="181"/>
          </w:p>
        </w:tc>
        <w:bookmarkStart w:id="182" w:name="_MON_1412081226"/>
        <w:bookmarkEnd w:id="182"/>
        <w:bookmarkStart w:id="183" w:name="_MON_1411305333"/>
        <w:bookmarkEnd w:id="183"/>
        <w:tc>
          <w:tcPr>
            <w:tcW w:w="1640" w:type="dxa"/>
            <w:shd w:val="clear" w:color="auto" w:fill="auto"/>
            <w:noWrap/>
          </w:tcPr>
          <w:p w:rsidR="00776029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1" type="#_x0000_t75" style="width:105pt;height:67.5pt" o:ole="">
                  <v:imagedata r:id="rId63" o:title=""/>
                </v:shape>
                <o:OLEObject Type="Embed" ProgID="Excel.Sheet.12" ShapeID="_x0000_i1051" DrawAspect="Icon" ObjectID="_1454411471" r:id="rId64"/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Закупочная стратегия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84" w:name="СР31_П03_23"/>
            <w:r w:rsidRPr="00C608B4">
              <w:rPr>
                <w:rFonts w:ascii="Times New Roman" w:hAnsi="Times New Roman" w:cs="Times New Roman"/>
              </w:rPr>
              <w:t>ВСК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/23</w:t>
            </w:r>
            <w:bookmarkEnd w:id="184"/>
          </w:p>
        </w:tc>
        <w:bookmarkStart w:id="185" w:name="_MON_1415201207"/>
        <w:bookmarkEnd w:id="185"/>
        <w:tc>
          <w:tcPr>
            <w:tcW w:w="1640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1551" w:dyaOrig="1004">
                <v:shape id="_x0000_i1052" type="#_x0000_t75" style="width:78pt;height:51.75pt" o:ole="">
                  <v:imagedata r:id="rId65" o:title=""/>
                </v:shape>
                <o:OLEObject Type="Embed" ProgID="PowerPoint.Show.12" ShapeID="_x0000_i1052" DrawAspect="Icon" ObjectID="_1454411472" r:id="rId66"/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Стратегия ведения переговоров с Поставщиками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86" w:name="СР31_П03_24"/>
            <w:r w:rsidRPr="00C608B4">
              <w:rPr>
                <w:rFonts w:ascii="Times New Roman" w:hAnsi="Times New Roman" w:cs="Times New Roman"/>
              </w:rPr>
              <w:t>ВСК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/24</w:t>
            </w:r>
            <w:bookmarkEnd w:id="186"/>
          </w:p>
        </w:tc>
        <w:bookmarkStart w:id="187" w:name="_MON_1411305510"/>
        <w:bookmarkStart w:id="188" w:name="_MON_1411305522"/>
        <w:bookmarkStart w:id="189" w:name="_MON_1412081244"/>
        <w:bookmarkEnd w:id="187"/>
        <w:bookmarkEnd w:id="188"/>
        <w:bookmarkEnd w:id="189"/>
        <w:bookmarkStart w:id="190" w:name="_MON_1411303152"/>
        <w:bookmarkEnd w:id="190"/>
        <w:tc>
          <w:tcPr>
            <w:tcW w:w="1640" w:type="dxa"/>
            <w:shd w:val="clear" w:color="auto" w:fill="auto"/>
            <w:noWrap/>
          </w:tcPr>
          <w:p w:rsidR="00776029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3" type="#_x0000_t75" style="width:103.5pt;height:66.75pt" o:ole="">
                  <v:imagedata r:id="rId67" o:title=""/>
                </v:shape>
                <o:OLEObject Type="Embed" ProgID="Word.Document.8" ShapeID="_x0000_i1053" DrawAspect="Icon" ObjectID="_1454411473" r:id="rId68">
                  <o:FieldCodes>\s</o:FieldCodes>
                </o:OLEObject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Отчет о реализации закупочной стратегии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91" w:name="СР31_П03_25"/>
            <w:r w:rsidRPr="00C608B4">
              <w:rPr>
                <w:rFonts w:ascii="Times New Roman" w:hAnsi="Times New Roman" w:cs="Times New Roman"/>
              </w:rPr>
              <w:t>ВСК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/25</w:t>
            </w:r>
            <w:bookmarkEnd w:id="191"/>
          </w:p>
        </w:tc>
        <w:bookmarkStart w:id="192" w:name="_MON_1412081250"/>
        <w:bookmarkEnd w:id="192"/>
        <w:bookmarkStart w:id="193" w:name="_MON_1411305568"/>
        <w:bookmarkEnd w:id="193"/>
        <w:tc>
          <w:tcPr>
            <w:tcW w:w="1640" w:type="dxa"/>
            <w:shd w:val="clear" w:color="auto" w:fill="auto"/>
            <w:noWrap/>
          </w:tcPr>
          <w:p w:rsidR="00776029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4" type="#_x0000_t75" style="width:84.75pt;height:54.75pt" o:ole="">
                  <v:imagedata r:id="rId69" o:title=""/>
                </v:shape>
                <o:OLEObject Type="Embed" ProgID="Excel.Sheet.12" ShapeID="_x0000_i1054" DrawAspect="Icon" ObjectID="_1454411474" r:id="rId70"/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Анализ оценки совокупной стоимости владения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94" w:name="СР31_П03_26"/>
            <w:r w:rsidRPr="00C608B4">
              <w:rPr>
                <w:rFonts w:ascii="Times New Roman" w:hAnsi="Times New Roman" w:cs="Times New Roman"/>
              </w:rPr>
              <w:t>ВСК</w:t>
            </w:r>
            <w:r w:rsidR="00500D2F" w:rsidRPr="00C608B4">
              <w:rPr>
                <w:rFonts w:ascii="Times New Roman" w:hAnsi="Times New Roman" w:cs="Times New Roman"/>
              </w:rPr>
              <w:t xml:space="preserve"> 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83689F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/26</w:t>
            </w:r>
            <w:bookmarkEnd w:id="194"/>
          </w:p>
        </w:tc>
        <w:bookmarkStart w:id="195" w:name="_MON_1411305619"/>
        <w:bookmarkStart w:id="196" w:name="_MON_1412081260"/>
        <w:bookmarkStart w:id="197" w:name="_MON_1412083502"/>
        <w:bookmarkEnd w:id="195"/>
        <w:bookmarkEnd w:id="196"/>
        <w:bookmarkEnd w:id="197"/>
        <w:bookmarkStart w:id="198" w:name="_MON_1411347479"/>
        <w:bookmarkEnd w:id="198"/>
        <w:tc>
          <w:tcPr>
            <w:tcW w:w="1640" w:type="dxa"/>
            <w:shd w:val="clear" w:color="auto" w:fill="auto"/>
            <w:noWrap/>
          </w:tcPr>
          <w:p w:rsidR="00776029" w:rsidRPr="00C608B4" w:rsidRDefault="00A11731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5" type="#_x0000_t75" style="width:84.75pt;height:54.75pt" o:ole="">
                  <v:imagedata r:id="rId71" o:title=""/>
                </v:shape>
                <o:OLEObject Type="Embed" ProgID="Excel.Sheet.12" ShapeID="_x0000_i1055" DrawAspect="Icon" ObjectID="_1454411475" r:id="rId72"/>
              </w:object>
            </w:r>
          </w:p>
        </w:tc>
      </w:tr>
      <w:tr w:rsidR="00776029" w:rsidRPr="00B07EA9" w:rsidTr="00F95BBD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776029" w:rsidRPr="00C608B4" w:rsidRDefault="00776029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t>Применяемые способы закупки</w:t>
            </w:r>
          </w:p>
        </w:tc>
        <w:tc>
          <w:tcPr>
            <w:tcW w:w="1984" w:type="dxa"/>
            <w:shd w:val="clear" w:color="auto" w:fill="auto"/>
            <w:noWrap/>
          </w:tcPr>
          <w:p w:rsidR="00776029" w:rsidRPr="00C608B4" w:rsidRDefault="00401C64" w:rsidP="00C608B4">
            <w:pPr>
              <w:pStyle w:val="aff2"/>
              <w:rPr>
                <w:rFonts w:ascii="Times New Roman" w:hAnsi="Times New Roman" w:cs="Times New Roman"/>
              </w:rPr>
            </w:pPr>
            <w:bookmarkStart w:id="199" w:name="СР31_П03_27"/>
            <w:r w:rsidRPr="00C608B4">
              <w:rPr>
                <w:rFonts w:ascii="Times New Roman" w:hAnsi="Times New Roman" w:cs="Times New Roman"/>
              </w:rPr>
              <w:t>ВСК</w:t>
            </w:r>
            <w:r w:rsidR="00776029" w:rsidRPr="00C608B4">
              <w:rPr>
                <w:rFonts w:ascii="Times New Roman" w:hAnsi="Times New Roman" w:cs="Times New Roman"/>
              </w:rPr>
              <w:t xml:space="preserve"> 31-П</w:t>
            </w:r>
            <w:r w:rsidR="004A7C87" w:rsidRPr="00C608B4">
              <w:rPr>
                <w:rFonts w:ascii="Times New Roman" w:hAnsi="Times New Roman" w:cs="Times New Roman"/>
              </w:rPr>
              <w:t>Р</w:t>
            </w:r>
            <w:r w:rsidR="007B5437" w:rsidRPr="00C608B4">
              <w:rPr>
                <w:rFonts w:ascii="Times New Roman" w:hAnsi="Times New Roman" w:cs="Times New Roman"/>
              </w:rPr>
              <w:t>02-01</w:t>
            </w:r>
            <w:r w:rsidR="00776029" w:rsidRPr="00C608B4">
              <w:rPr>
                <w:rFonts w:ascii="Times New Roman" w:hAnsi="Times New Roman" w:cs="Times New Roman"/>
              </w:rPr>
              <w:t>/27</w:t>
            </w:r>
            <w:bookmarkEnd w:id="199"/>
          </w:p>
        </w:tc>
        <w:bookmarkStart w:id="200" w:name="_MON_1411954374"/>
        <w:bookmarkStart w:id="201" w:name="_MON_1412081269"/>
        <w:bookmarkEnd w:id="200"/>
        <w:bookmarkEnd w:id="201"/>
        <w:bookmarkStart w:id="202" w:name="_MON_1411988590"/>
        <w:bookmarkEnd w:id="202"/>
        <w:tc>
          <w:tcPr>
            <w:tcW w:w="1640" w:type="dxa"/>
            <w:shd w:val="clear" w:color="auto" w:fill="auto"/>
            <w:noWrap/>
          </w:tcPr>
          <w:p w:rsidR="00776029" w:rsidRPr="00C608B4" w:rsidRDefault="004A7C87" w:rsidP="00C608B4">
            <w:pPr>
              <w:pStyle w:val="aff2"/>
              <w:rPr>
                <w:rFonts w:ascii="Times New Roman" w:hAnsi="Times New Roman" w:cs="Times New Roman"/>
              </w:rPr>
            </w:pPr>
            <w:r w:rsidRPr="00C608B4">
              <w:rPr>
                <w:rFonts w:ascii="Times New Roman" w:hAnsi="Times New Roman" w:cs="Times New Roman"/>
              </w:rPr>
              <w:object w:dxaOrig="2069" w:dyaOrig="1339">
                <v:shape id="_x0000_i1056" type="#_x0000_t75" style="width:103.5pt;height:66.75pt" o:ole="">
                  <v:imagedata r:id="rId73" o:title=""/>
                </v:shape>
                <o:OLEObject Type="Embed" ProgID="Word.Document.8" ShapeID="_x0000_i1056" DrawAspect="Icon" ObjectID="_1454411476" r:id="rId74">
                  <o:FieldCodes>\s</o:FieldCodes>
                </o:OLEObject>
              </w:object>
            </w:r>
          </w:p>
        </w:tc>
      </w:tr>
    </w:tbl>
    <w:p w:rsidR="00912676" w:rsidRPr="00C608B4" w:rsidRDefault="00215B32" w:rsidP="00EC5F82">
      <w:pPr>
        <w:pStyle w:val="af"/>
        <w:rPr>
          <w:rFonts w:ascii="Times New Roman" w:hAnsi="Times New Roman" w:cs="Times New Roman"/>
          <w:szCs w:val="26"/>
        </w:rPr>
      </w:pPr>
      <w:r>
        <w:br w:type="page"/>
      </w:r>
      <w:bookmarkStart w:id="203" w:name="_Toc233099837"/>
      <w:r w:rsidR="00912676" w:rsidRPr="00C608B4">
        <w:rPr>
          <w:rFonts w:ascii="Times New Roman" w:hAnsi="Times New Roman" w:cs="Times New Roman"/>
          <w:szCs w:val="26"/>
        </w:rPr>
        <w:t xml:space="preserve">Приложение № </w:t>
      </w:r>
      <w:r w:rsidR="00F84849" w:rsidRPr="00C608B4">
        <w:rPr>
          <w:rFonts w:ascii="Times New Roman" w:hAnsi="Times New Roman" w:cs="Times New Roman"/>
          <w:szCs w:val="26"/>
        </w:rPr>
        <w:fldChar w:fldCharType="begin"/>
      </w:r>
      <w:r w:rsidR="00835D76" w:rsidRPr="00C608B4">
        <w:rPr>
          <w:rFonts w:ascii="Times New Roman" w:hAnsi="Times New Roman" w:cs="Times New Roman"/>
          <w:szCs w:val="26"/>
        </w:rPr>
        <w:instrText xml:space="preserve"> SEQ Приложение_№ \* ARABIC </w:instrText>
      </w:r>
      <w:r w:rsidR="00F84849" w:rsidRPr="00C608B4">
        <w:rPr>
          <w:rFonts w:ascii="Times New Roman" w:hAnsi="Times New Roman" w:cs="Times New Roman"/>
          <w:szCs w:val="26"/>
        </w:rPr>
        <w:fldChar w:fldCharType="separate"/>
      </w:r>
      <w:r w:rsidR="00D318CA" w:rsidRPr="00C608B4">
        <w:rPr>
          <w:rFonts w:ascii="Times New Roman" w:hAnsi="Times New Roman" w:cs="Times New Roman"/>
          <w:noProof/>
          <w:szCs w:val="26"/>
        </w:rPr>
        <w:t>3</w:t>
      </w:r>
      <w:r w:rsidR="00F84849" w:rsidRPr="00C608B4">
        <w:rPr>
          <w:rFonts w:ascii="Times New Roman" w:hAnsi="Times New Roman" w:cs="Times New Roman"/>
          <w:noProof/>
          <w:szCs w:val="26"/>
        </w:rPr>
        <w:fldChar w:fldCharType="end"/>
      </w:r>
    </w:p>
    <w:p w:rsidR="00215B32" w:rsidRPr="00C608B4" w:rsidRDefault="00460E73" w:rsidP="00215B32">
      <w:pPr>
        <w:pStyle w:val="a3"/>
        <w:rPr>
          <w:rFonts w:ascii="Times New Roman" w:hAnsi="Times New Roman" w:cs="Times New Roman"/>
          <w:sz w:val="26"/>
          <w:szCs w:val="26"/>
        </w:rPr>
      </w:pPr>
      <w:bookmarkStart w:id="204" w:name="_Toc349919537"/>
      <w:bookmarkEnd w:id="203"/>
      <w:r w:rsidRPr="00C608B4">
        <w:rPr>
          <w:rFonts w:ascii="Times New Roman" w:hAnsi="Times New Roman" w:cs="Times New Roman"/>
          <w:sz w:val="26"/>
          <w:szCs w:val="26"/>
        </w:rPr>
        <w:t>Требования «Проведение ABC и XYZ анализа»</w:t>
      </w:r>
      <w:bookmarkEnd w:id="204"/>
    </w:p>
    <w:bookmarkStart w:id="205" w:name="_MON_1411303485"/>
    <w:bookmarkEnd w:id="205"/>
    <w:p w:rsidR="00A11731" w:rsidRPr="00C608B4" w:rsidRDefault="00E036E3" w:rsidP="00460E73">
      <w:pPr>
        <w:pStyle w:val="af0"/>
        <w:rPr>
          <w:rFonts w:ascii="Times New Roman" w:hAnsi="Times New Roman" w:cs="Times New Roman"/>
          <w:b/>
          <w:szCs w:val="26"/>
        </w:rPr>
      </w:pPr>
      <w:r>
        <w:object w:dxaOrig="2069" w:dyaOrig="1339">
          <v:shape id="_x0000_i1057" type="#_x0000_t75" style="width:103.5pt;height:67.5pt" o:ole="">
            <v:imagedata r:id="rId75" o:title=""/>
          </v:shape>
          <o:OLEObject Type="Embed" ProgID="Word.Document.8" ShapeID="_x0000_i1057" DrawAspect="Icon" ObjectID="_1454411477" r:id="rId76">
            <o:FieldCodes>\s</o:FieldCodes>
          </o:OLEObject>
        </w:object>
      </w:r>
      <w:r w:rsidR="00A11731">
        <w:t xml:space="preserve">        </w:t>
      </w:r>
      <w:r w:rsidR="00A11731" w:rsidRPr="00C608B4">
        <w:rPr>
          <w:rFonts w:ascii="Times New Roman" w:hAnsi="Times New Roman" w:cs="Times New Roman"/>
          <w:b/>
          <w:szCs w:val="26"/>
        </w:rPr>
        <w:t xml:space="preserve">                                                                                                                                                      </w:t>
      </w:r>
      <w:r w:rsidR="00A11731">
        <w:rPr>
          <w:rFonts w:ascii="Times New Roman" w:hAnsi="Times New Roman" w:cs="Times New Roman"/>
          <w:b/>
          <w:szCs w:val="26"/>
        </w:rPr>
        <w:t xml:space="preserve">                 </w:t>
      </w:r>
    </w:p>
    <w:p w:rsidR="00460E73" w:rsidRPr="00C608B4" w:rsidRDefault="00A11731" w:rsidP="00C608B4">
      <w:pPr>
        <w:rPr>
          <w:rFonts w:ascii="Times New Roman" w:hAnsi="Times New Roman" w:cs="Times New Roman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                                  </w:t>
      </w:r>
      <w:r w:rsidR="00460E73" w:rsidRPr="00C608B4">
        <w:rPr>
          <w:rFonts w:ascii="Times New Roman" w:hAnsi="Times New Roman" w:cs="Times New Roman"/>
          <w:b/>
          <w:sz w:val="26"/>
          <w:szCs w:val="26"/>
        </w:rPr>
        <w:t xml:space="preserve">Приложение № </w: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begin"/>
      </w:r>
      <w:r w:rsidR="00835D76" w:rsidRPr="00C608B4">
        <w:rPr>
          <w:rFonts w:ascii="Times New Roman" w:hAnsi="Times New Roman" w:cs="Times New Roman"/>
          <w:b/>
          <w:sz w:val="26"/>
          <w:szCs w:val="26"/>
        </w:rPr>
        <w:instrText xml:space="preserve"> SEQ Приложение_№ \* ARABIC </w:instrTex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separate"/>
      </w:r>
      <w:r w:rsidR="00D318CA" w:rsidRPr="00C608B4">
        <w:rPr>
          <w:rFonts w:ascii="Times New Roman" w:hAnsi="Times New Roman" w:cs="Times New Roman"/>
          <w:b/>
          <w:noProof/>
          <w:sz w:val="26"/>
          <w:szCs w:val="26"/>
        </w:rPr>
        <w:t>4</w:t>
      </w:r>
      <w:r w:rsidR="00F84849" w:rsidRPr="00C608B4">
        <w:rPr>
          <w:rFonts w:ascii="Times New Roman" w:hAnsi="Times New Roman" w:cs="Times New Roman"/>
          <w:b/>
          <w:noProof/>
          <w:sz w:val="26"/>
          <w:szCs w:val="26"/>
        </w:rPr>
        <w:fldChar w:fldCharType="end"/>
      </w:r>
    </w:p>
    <w:p w:rsidR="00460E73" w:rsidRPr="00C608B4" w:rsidRDefault="00460E73" w:rsidP="00460E73">
      <w:pPr>
        <w:pStyle w:val="a3"/>
        <w:rPr>
          <w:rFonts w:ascii="Times New Roman" w:hAnsi="Times New Roman" w:cs="Times New Roman"/>
          <w:sz w:val="26"/>
          <w:szCs w:val="26"/>
        </w:rPr>
      </w:pPr>
      <w:bookmarkStart w:id="206" w:name="_Toc349919538"/>
      <w:r w:rsidRPr="00C608B4">
        <w:rPr>
          <w:rFonts w:ascii="Times New Roman" w:hAnsi="Times New Roman" w:cs="Times New Roman"/>
          <w:sz w:val="26"/>
          <w:szCs w:val="26"/>
        </w:rPr>
        <w:t xml:space="preserve">Требования «Определение возможности по получению дополнительной </w:t>
      </w:r>
      <w:r w:rsidR="00A11731">
        <w:rPr>
          <w:rFonts w:ascii="Times New Roman" w:hAnsi="Times New Roman" w:cs="Times New Roman"/>
          <w:sz w:val="26"/>
          <w:szCs w:val="26"/>
        </w:rPr>
        <w:t xml:space="preserve">     </w:t>
      </w:r>
      <w:r w:rsidRPr="00C608B4">
        <w:rPr>
          <w:rFonts w:ascii="Times New Roman" w:hAnsi="Times New Roman" w:cs="Times New Roman"/>
          <w:sz w:val="26"/>
          <w:szCs w:val="26"/>
        </w:rPr>
        <w:t>ценности»</w:t>
      </w:r>
      <w:bookmarkEnd w:id="206"/>
    </w:p>
    <w:bookmarkStart w:id="207" w:name="_MON_1411360705"/>
    <w:bookmarkEnd w:id="207"/>
    <w:p w:rsidR="00460E73" w:rsidRPr="00C608B4" w:rsidRDefault="00F93441" w:rsidP="00460E73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object w:dxaOrig="1551" w:dyaOrig="1004">
          <v:shape id="_x0000_i1058" type="#_x0000_t75" style="width:76.5pt;height:51.75pt" o:ole="">
            <v:imagedata r:id="rId77" o:title=""/>
          </v:shape>
          <o:OLEObject Type="Embed" ProgID="Word.Document.8" ShapeID="_x0000_i1058" DrawAspect="Icon" ObjectID="_1454411478" r:id="rId78">
            <o:FieldCodes>\s</o:FieldCodes>
          </o:OLEObject>
        </w:object>
      </w:r>
    </w:p>
    <w:p w:rsidR="00F46188" w:rsidRPr="00C608B4" w:rsidRDefault="00A11731" w:rsidP="00C608B4">
      <w:pPr>
        <w:rPr>
          <w:rFonts w:ascii="Times New Roman" w:hAnsi="Times New Roman" w:cs="Times New Roman"/>
          <w:szCs w:val="26"/>
        </w:rPr>
      </w:pPr>
      <w:r w:rsidRPr="00C608B4"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                                 П</w:t>
      </w:r>
      <w:r w:rsidR="00F46188" w:rsidRPr="00C608B4">
        <w:rPr>
          <w:rFonts w:ascii="Times New Roman" w:hAnsi="Times New Roman" w:cs="Times New Roman"/>
          <w:b/>
          <w:sz w:val="26"/>
          <w:szCs w:val="26"/>
        </w:rPr>
        <w:t xml:space="preserve">риложение № </w: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begin"/>
      </w:r>
      <w:r w:rsidR="00835D76" w:rsidRPr="00C608B4">
        <w:rPr>
          <w:rFonts w:ascii="Times New Roman" w:hAnsi="Times New Roman" w:cs="Times New Roman"/>
          <w:b/>
          <w:sz w:val="26"/>
          <w:szCs w:val="26"/>
        </w:rPr>
        <w:instrText xml:space="preserve"> SEQ Приложение_№ \* ARABIC </w:instrTex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separate"/>
      </w:r>
      <w:r w:rsidR="00D318CA" w:rsidRPr="00C608B4">
        <w:rPr>
          <w:rFonts w:ascii="Times New Roman" w:hAnsi="Times New Roman" w:cs="Times New Roman"/>
          <w:b/>
          <w:noProof/>
          <w:sz w:val="26"/>
          <w:szCs w:val="26"/>
        </w:rPr>
        <w:t>5</w:t>
      </w:r>
      <w:r w:rsidR="00F84849" w:rsidRPr="00C608B4">
        <w:rPr>
          <w:rFonts w:ascii="Times New Roman" w:hAnsi="Times New Roman" w:cs="Times New Roman"/>
          <w:b/>
          <w:noProof/>
          <w:sz w:val="26"/>
          <w:szCs w:val="26"/>
        </w:rPr>
        <w:fldChar w:fldCharType="end"/>
      </w:r>
    </w:p>
    <w:p w:rsidR="00F46188" w:rsidRPr="00C608B4" w:rsidRDefault="00F46188" w:rsidP="00F46188">
      <w:pPr>
        <w:pStyle w:val="a3"/>
        <w:rPr>
          <w:rFonts w:ascii="Times New Roman" w:hAnsi="Times New Roman" w:cs="Times New Roman"/>
        </w:rPr>
      </w:pPr>
      <w:bookmarkStart w:id="208" w:name="_Toc339530947"/>
      <w:bookmarkStart w:id="209" w:name="_Toc349919539"/>
      <w:r w:rsidRPr="00C608B4">
        <w:rPr>
          <w:rFonts w:ascii="Times New Roman" w:hAnsi="Times New Roman" w:cs="Times New Roman"/>
        </w:rPr>
        <w:t>Требования «Проведение анализа затрат в цепи поставок»</w:t>
      </w:r>
      <w:bookmarkEnd w:id="208"/>
      <w:bookmarkEnd w:id="209"/>
    </w:p>
    <w:bookmarkStart w:id="210" w:name="_MON_1411307089"/>
    <w:bookmarkEnd w:id="210"/>
    <w:bookmarkStart w:id="211" w:name="_MON_1411987969"/>
    <w:bookmarkEnd w:id="211"/>
    <w:p w:rsidR="00F46188" w:rsidRPr="00C608B4" w:rsidRDefault="00F93441" w:rsidP="00F46188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object w:dxaOrig="1551" w:dyaOrig="1004">
          <v:shape id="_x0000_i1059" type="#_x0000_t75" style="width:76.5pt;height:51.75pt" o:ole="">
            <v:imagedata r:id="rId79" o:title=""/>
          </v:shape>
          <o:OLEObject Type="Embed" ProgID="Word.Document.8" ShapeID="_x0000_i1059" DrawAspect="Icon" ObjectID="_1454411479" r:id="rId80">
            <o:FieldCodes>\s</o:FieldCodes>
          </o:OLEObject>
        </w:object>
      </w:r>
    </w:p>
    <w:p w:rsidR="00F46188" w:rsidRPr="00C608B4" w:rsidRDefault="00A11731" w:rsidP="00C608B4">
      <w:pPr>
        <w:rPr>
          <w:rFonts w:ascii="Times New Roman" w:hAnsi="Times New Roman" w:cs="Times New Roman"/>
          <w:szCs w:val="26"/>
        </w:rPr>
      </w:pPr>
      <w:r w:rsidRPr="00C608B4">
        <w:rPr>
          <w:rFonts w:ascii="Times New Roman" w:hAnsi="Times New Roman" w:cs="Times New Roman"/>
          <w:b/>
          <w:sz w:val="26"/>
          <w:szCs w:val="26"/>
        </w:rPr>
        <w:t xml:space="preserve">                                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</w:t>
      </w:r>
      <w:r w:rsidRPr="00C608B4">
        <w:rPr>
          <w:rFonts w:ascii="Times New Roman" w:hAnsi="Times New Roman" w:cs="Times New Roman"/>
          <w:b/>
          <w:sz w:val="26"/>
          <w:szCs w:val="26"/>
        </w:rPr>
        <w:t>Приложен</w:t>
      </w:r>
      <w:r w:rsidR="00F46188" w:rsidRPr="00C608B4">
        <w:rPr>
          <w:rFonts w:ascii="Times New Roman" w:hAnsi="Times New Roman" w:cs="Times New Roman"/>
          <w:b/>
          <w:sz w:val="26"/>
          <w:szCs w:val="26"/>
        </w:rPr>
        <w:t xml:space="preserve">ие № </w: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begin"/>
      </w:r>
      <w:r w:rsidR="00835D76" w:rsidRPr="00C608B4">
        <w:rPr>
          <w:rFonts w:ascii="Times New Roman" w:hAnsi="Times New Roman" w:cs="Times New Roman"/>
          <w:b/>
          <w:sz w:val="26"/>
          <w:szCs w:val="26"/>
        </w:rPr>
        <w:instrText xml:space="preserve"> SEQ Приложение_№ \* ARABIC </w:instrText>
      </w:r>
      <w:r w:rsidR="00F84849" w:rsidRPr="00C608B4">
        <w:rPr>
          <w:rFonts w:ascii="Times New Roman" w:hAnsi="Times New Roman" w:cs="Times New Roman"/>
          <w:b/>
          <w:sz w:val="26"/>
          <w:szCs w:val="26"/>
        </w:rPr>
        <w:fldChar w:fldCharType="separate"/>
      </w:r>
      <w:r w:rsidR="00D318CA" w:rsidRPr="00C608B4">
        <w:rPr>
          <w:rFonts w:ascii="Times New Roman" w:hAnsi="Times New Roman" w:cs="Times New Roman"/>
          <w:b/>
          <w:noProof/>
          <w:sz w:val="26"/>
          <w:szCs w:val="26"/>
        </w:rPr>
        <w:t>6</w:t>
      </w:r>
      <w:r w:rsidR="00F84849" w:rsidRPr="00C608B4">
        <w:rPr>
          <w:rFonts w:ascii="Times New Roman" w:hAnsi="Times New Roman" w:cs="Times New Roman"/>
          <w:b/>
          <w:noProof/>
          <w:sz w:val="26"/>
          <w:szCs w:val="26"/>
        </w:rPr>
        <w:fldChar w:fldCharType="end"/>
      </w:r>
    </w:p>
    <w:p w:rsidR="00F46188" w:rsidRPr="00C608B4" w:rsidRDefault="00F46188" w:rsidP="00F46188">
      <w:pPr>
        <w:pStyle w:val="a3"/>
        <w:rPr>
          <w:rFonts w:ascii="Times New Roman" w:hAnsi="Times New Roman" w:cs="Times New Roman"/>
          <w:sz w:val="26"/>
          <w:szCs w:val="26"/>
        </w:rPr>
      </w:pPr>
      <w:bookmarkStart w:id="212" w:name="_Toc339530948"/>
      <w:bookmarkStart w:id="213" w:name="_Toc349919540"/>
      <w:r w:rsidRPr="00C608B4">
        <w:rPr>
          <w:rFonts w:ascii="Times New Roman" w:hAnsi="Times New Roman" w:cs="Times New Roman"/>
          <w:sz w:val="26"/>
          <w:szCs w:val="26"/>
        </w:rPr>
        <w:t>Требования «Оценка совокупной стоимости владения»</w:t>
      </w:r>
      <w:bookmarkEnd w:id="212"/>
      <w:bookmarkEnd w:id="213"/>
    </w:p>
    <w:bookmarkStart w:id="214" w:name="_MON_1411988069"/>
    <w:bookmarkStart w:id="215" w:name="_MON_1411307143"/>
    <w:bookmarkEnd w:id="214"/>
    <w:bookmarkEnd w:id="215"/>
    <w:bookmarkStart w:id="216" w:name="_MON_1411303547"/>
    <w:bookmarkEnd w:id="216"/>
    <w:p w:rsidR="00F46188" w:rsidRPr="00C608B4" w:rsidRDefault="00F93441" w:rsidP="00F46188">
      <w:pPr>
        <w:pStyle w:val="af0"/>
        <w:rPr>
          <w:rFonts w:ascii="Times New Roman" w:hAnsi="Times New Roman" w:cs="Times New Roman"/>
          <w:b/>
          <w:szCs w:val="26"/>
        </w:rPr>
      </w:pPr>
      <w:r w:rsidRPr="00C608B4">
        <w:rPr>
          <w:rFonts w:ascii="Times New Roman" w:hAnsi="Times New Roman" w:cs="Times New Roman"/>
          <w:b/>
          <w:szCs w:val="26"/>
        </w:rPr>
        <w:object w:dxaOrig="1551" w:dyaOrig="1004">
          <v:shape id="_x0000_i1060" type="#_x0000_t75" style="width:76.5pt;height:51.75pt" o:ole="">
            <v:imagedata r:id="rId81" o:title=""/>
          </v:shape>
          <o:OLEObject Type="Embed" ProgID="Word.Document.8" ShapeID="_x0000_i1060" DrawAspect="Icon" ObjectID="_1454411480" r:id="rId82">
            <o:FieldCodes>\s</o:FieldCodes>
          </o:OLEObject>
        </w:object>
      </w:r>
    </w:p>
    <w:p w:rsidR="00F46188" w:rsidRPr="00C608B4" w:rsidRDefault="00A11731" w:rsidP="00C608B4">
      <w:pPr>
        <w:pStyle w:val="af0"/>
        <w:rPr>
          <w:rFonts w:ascii="Times New Roman" w:hAnsi="Times New Roman" w:cs="Times New Roman"/>
          <w:szCs w:val="26"/>
        </w:rPr>
      </w:pPr>
      <w:r w:rsidRPr="00C608B4">
        <w:rPr>
          <w:rFonts w:ascii="Times New Roman" w:hAnsi="Times New Roman" w:cs="Times New Roman"/>
          <w:b/>
          <w:szCs w:val="26"/>
        </w:rPr>
        <w:t xml:space="preserve">                                                                                                              Прил</w:t>
      </w:r>
      <w:r w:rsidR="00F46188" w:rsidRPr="00C608B4">
        <w:rPr>
          <w:rFonts w:ascii="Times New Roman" w:hAnsi="Times New Roman" w:cs="Times New Roman"/>
          <w:b/>
          <w:szCs w:val="26"/>
        </w:rPr>
        <w:t xml:space="preserve">ожение № </w:t>
      </w:r>
      <w:r w:rsidR="00F84849" w:rsidRPr="00C608B4">
        <w:rPr>
          <w:rFonts w:ascii="Times New Roman" w:hAnsi="Times New Roman" w:cs="Times New Roman"/>
          <w:b/>
          <w:szCs w:val="26"/>
        </w:rPr>
        <w:fldChar w:fldCharType="begin"/>
      </w:r>
      <w:r w:rsidR="00835D76" w:rsidRPr="00C608B4">
        <w:rPr>
          <w:rFonts w:ascii="Times New Roman" w:hAnsi="Times New Roman" w:cs="Times New Roman"/>
          <w:b/>
          <w:szCs w:val="26"/>
        </w:rPr>
        <w:instrText xml:space="preserve"> SEQ Приложение_№ \* ARABIC </w:instrText>
      </w:r>
      <w:r w:rsidR="00F84849" w:rsidRPr="00C608B4">
        <w:rPr>
          <w:rFonts w:ascii="Times New Roman" w:hAnsi="Times New Roman" w:cs="Times New Roman"/>
          <w:b/>
          <w:szCs w:val="26"/>
        </w:rPr>
        <w:fldChar w:fldCharType="separate"/>
      </w:r>
      <w:r w:rsidR="00D318CA" w:rsidRPr="00C608B4">
        <w:rPr>
          <w:rFonts w:ascii="Times New Roman" w:hAnsi="Times New Roman" w:cs="Times New Roman"/>
          <w:b/>
          <w:noProof/>
          <w:szCs w:val="26"/>
        </w:rPr>
        <w:t>7</w:t>
      </w:r>
      <w:r w:rsidR="00F84849" w:rsidRPr="00C608B4">
        <w:rPr>
          <w:rFonts w:ascii="Times New Roman" w:hAnsi="Times New Roman" w:cs="Times New Roman"/>
          <w:b/>
          <w:noProof/>
          <w:szCs w:val="26"/>
        </w:rPr>
        <w:fldChar w:fldCharType="end"/>
      </w:r>
    </w:p>
    <w:p w:rsidR="00F46188" w:rsidRPr="00C608B4" w:rsidRDefault="00F46188" w:rsidP="00F46188">
      <w:pPr>
        <w:pStyle w:val="a3"/>
        <w:rPr>
          <w:rFonts w:ascii="Times New Roman" w:hAnsi="Times New Roman" w:cs="Times New Roman"/>
          <w:sz w:val="26"/>
          <w:szCs w:val="26"/>
        </w:rPr>
      </w:pPr>
      <w:bookmarkStart w:id="217" w:name="_Toc349919541"/>
      <w:r w:rsidRPr="00C608B4">
        <w:rPr>
          <w:rFonts w:ascii="Times New Roman" w:hAnsi="Times New Roman" w:cs="Times New Roman"/>
          <w:sz w:val="26"/>
          <w:szCs w:val="26"/>
        </w:rPr>
        <w:t>Требования «Разработка закупочной стратегии»</w:t>
      </w:r>
      <w:bookmarkEnd w:id="217"/>
    </w:p>
    <w:bookmarkStart w:id="218" w:name="_MON_1411307167"/>
    <w:bookmarkEnd w:id="218"/>
    <w:p w:rsidR="00460E73" w:rsidRDefault="00797703" w:rsidP="00F46188">
      <w:pPr>
        <w:pStyle w:val="af0"/>
      </w:pPr>
      <w:r>
        <w:object w:dxaOrig="1551" w:dyaOrig="1004">
          <v:shape id="_x0000_i1061" type="#_x0000_t75" style="width:78pt;height:51.75pt" o:ole="">
            <v:imagedata r:id="rId83" o:title=""/>
          </v:shape>
          <o:OLEObject Type="Embed" ProgID="Word.Document.8" ShapeID="_x0000_i1061" DrawAspect="Icon" ObjectID="_1454411481" r:id="rId84">
            <o:FieldCodes>\s</o:FieldCodes>
          </o:OLEObject>
        </w:object>
      </w:r>
    </w:p>
    <w:p w:rsidR="00A11731" w:rsidRPr="00C608B4" w:rsidRDefault="00460E73" w:rsidP="00A11731">
      <w:pPr>
        <w:pStyle w:val="af"/>
        <w:rPr>
          <w:rFonts w:ascii="Times New Roman" w:hAnsi="Times New Roman" w:cs="Times New Roman"/>
          <w:szCs w:val="26"/>
        </w:rPr>
      </w:pPr>
      <w:r>
        <w:br w:type="page"/>
      </w:r>
      <w:r w:rsidR="00A11731" w:rsidRPr="00C608B4">
        <w:rPr>
          <w:rFonts w:ascii="Times New Roman" w:hAnsi="Times New Roman" w:cs="Times New Roman"/>
          <w:szCs w:val="26"/>
        </w:rPr>
        <w:t xml:space="preserve">Приложение № </w:t>
      </w:r>
      <w:r w:rsidR="00A11731" w:rsidRPr="00C608B4">
        <w:rPr>
          <w:rFonts w:ascii="Times New Roman" w:hAnsi="Times New Roman" w:cs="Times New Roman"/>
          <w:szCs w:val="26"/>
        </w:rPr>
        <w:fldChar w:fldCharType="begin"/>
      </w:r>
      <w:r w:rsidR="00A11731" w:rsidRPr="00C608B4">
        <w:rPr>
          <w:rFonts w:ascii="Times New Roman" w:hAnsi="Times New Roman" w:cs="Times New Roman"/>
          <w:szCs w:val="26"/>
        </w:rPr>
        <w:instrText xml:space="preserve"> SEQ Приложение_№ \* ARABIC </w:instrText>
      </w:r>
      <w:r w:rsidR="00A11731" w:rsidRPr="00C608B4">
        <w:rPr>
          <w:rFonts w:ascii="Times New Roman" w:hAnsi="Times New Roman" w:cs="Times New Roman"/>
          <w:szCs w:val="26"/>
        </w:rPr>
        <w:fldChar w:fldCharType="separate"/>
      </w:r>
      <w:r w:rsidR="00A11731" w:rsidRPr="00C608B4">
        <w:rPr>
          <w:rFonts w:ascii="Times New Roman" w:hAnsi="Times New Roman" w:cs="Times New Roman"/>
          <w:noProof/>
          <w:szCs w:val="26"/>
        </w:rPr>
        <w:t>8</w:t>
      </w:r>
      <w:r w:rsidR="00A11731" w:rsidRPr="00C608B4">
        <w:rPr>
          <w:rFonts w:ascii="Times New Roman" w:hAnsi="Times New Roman" w:cs="Times New Roman"/>
          <w:noProof/>
          <w:szCs w:val="26"/>
        </w:rPr>
        <w:fldChar w:fldCharType="end"/>
      </w:r>
    </w:p>
    <w:p w:rsidR="00A11731" w:rsidRPr="00C608B4" w:rsidRDefault="00A11731" w:rsidP="00A11731">
      <w:pPr>
        <w:pStyle w:val="a3"/>
        <w:rPr>
          <w:rFonts w:ascii="Times New Roman" w:hAnsi="Times New Roman" w:cs="Times New Roman"/>
          <w:sz w:val="26"/>
          <w:szCs w:val="26"/>
        </w:rPr>
      </w:pPr>
      <w:r w:rsidRPr="00C608B4">
        <w:rPr>
          <w:rFonts w:ascii="Times New Roman" w:hAnsi="Times New Roman" w:cs="Times New Roman"/>
          <w:sz w:val="26"/>
          <w:szCs w:val="26"/>
        </w:rPr>
        <w:t>Требования «Формирование подходов к ценообразованию»</w:t>
      </w:r>
    </w:p>
    <w:p w:rsidR="00A11731" w:rsidRDefault="00A11731" w:rsidP="00A11731">
      <w:pPr>
        <w:pStyle w:val="af0"/>
      </w:pPr>
      <w:r>
        <w:object w:dxaOrig="1551" w:dyaOrig="1004">
          <v:shape id="_x0000_i1062" type="#_x0000_t75" style="width:78pt;height:51.75pt" o:ole="">
            <v:imagedata r:id="rId85" o:title=""/>
          </v:shape>
          <o:OLEObject Type="Embed" ProgID="Word.Document.8" ShapeID="_x0000_i1062" DrawAspect="Icon" ObjectID="_1454411482" r:id="rId86">
            <o:FieldCodes>\s</o:FieldCodes>
          </o:OLEObject>
        </w:object>
      </w:r>
    </w:p>
    <w:p w:rsidR="00460E73" w:rsidRDefault="00460E73">
      <w:pPr>
        <w:rPr>
          <w:sz w:val="26"/>
        </w:rPr>
      </w:pPr>
    </w:p>
    <w:p w:rsidR="005F3F09" w:rsidRDefault="005F3F09" w:rsidP="00F46188">
      <w:pPr>
        <w:pStyle w:val="af0"/>
      </w:pPr>
    </w:p>
    <w:p w:rsidR="005F3F09" w:rsidRDefault="005F3F09" w:rsidP="00F46188">
      <w:pPr>
        <w:pStyle w:val="af0"/>
      </w:pPr>
    </w:p>
    <w:p w:rsidR="005F3F09" w:rsidRDefault="005F3F09" w:rsidP="00F46188">
      <w:pPr>
        <w:pStyle w:val="af0"/>
      </w:pPr>
    </w:p>
    <w:p w:rsidR="005F3F09" w:rsidRDefault="005F3F09" w:rsidP="00F46188">
      <w:pPr>
        <w:pStyle w:val="af0"/>
      </w:pPr>
    </w:p>
    <w:p w:rsidR="005F3F09" w:rsidRDefault="005F3F09" w:rsidP="00F46188">
      <w:pPr>
        <w:pStyle w:val="af0"/>
      </w:pPr>
    </w:p>
    <w:p w:rsidR="005F3F09" w:rsidRPr="00C608B4" w:rsidRDefault="005F3F09" w:rsidP="00F46188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t xml:space="preserve">Директор по обеспечению производства         </w:t>
      </w:r>
      <w:r w:rsidR="00FE6986" w:rsidRPr="00C608B4">
        <w:rPr>
          <w:rFonts w:ascii="Times New Roman" w:hAnsi="Times New Roman" w:cs="Times New Roman"/>
        </w:rPr>
        <w:t xml:space="preserve">        </w:t>
      </w:r>
      <w:r w:rsidRPr="00C608B4">
        <w:rPr>
          <w:rFonts w:ascii="Times New Roman" w:hAnsi="Times New Roman" w:cs="Times New Roman"/>
        </w:rPr>
        <w:t xml:space="preserve">          </w:t>
      </w:r>
      <w:r w:rsidR="00D318CA">
        <w:rPr>
          <w:rFonts w:ascii="Times New Roman" w:hAnsi="Times New Roman" w:cs="Times New Roman"/>
        </w:rPr>
        <w:t xml:space="preserve">  </w:t>
      </w:r>
      <w:r w:rsidRPr="00C608B4">
        <w:rPr>
          <w:rFonts w:ascii="Times New Roman" w:hAnsi="Times New Roman" w:cs="Times New Roman"/>
        </w:rPr>
        <w:t xml:space="preserve">            П.Е. Гончаров</w:t>
      </w:r>
    </w:p>
    <w:p w:rsidR="005F3F09" w:rsidRPr="00C608B4" w:rsidRDefault="005F3F09" w:rsidP="00F46188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t xml:space="preserve">Начальник УМТОП                                   </w:t>
      </w:r>
      <w:r w:rsidR="00FE6986" w:rsidRPr="00C608B4">
        <w:rPr>
          <w:rFonts w:ascii="Times New Roman" w:hAnsi="Times New Roman" w:cs="Times New Roman"/>
        </w:rPr>
        <w:t xml:space="preserve">       </w:t>
      </w:r>
      <w:r w:rsidRPr="00C608B4">
        <w:rPr>
          <w:rFonts w:ascii="Times New Roman" w:hAnsi="Times New Roman" w:cs="Times New Roman"/>
        </w:rPr>
        <w:t xml:space="preserve">                </w:t>
      </w:r>
      <w:r w:rsidR="00D318CA">
        <w:rPr>
          <w:rFonts w:ascii="Times New Roman" w:hAnsi="Times New Roman" w:cs="Times New Roman"/>
        </w:rPr>
        <w:t xml:space="preserve">  </w:t>
      </w:r>
      <w:r w:rsidRPr="00C608B4">
        <w:rPr>
          <w:rFonts w:ascii="Times New Roman" w:hAnsi="Times New Roman" w:cs="Times New Roman"/>
        </w:rPr>
        <w:t xml:space="preserve"> </w:t>
      </w:r>
      <w:r w:rsidR="00D318CA">
        <w:rPr>
          <w:rFonts w:ascii="Times New Roman" w:hAnsi="Times New Roman" w:cs="Times New Roman"/>
        </w:rPr>
        <w:t xml:space="preserve"> </w:t>
      </w:r>
      <w:r w:rsidRPr="00C608B4">
        <w:rPr>
          <w:rFonts w:ascii="Times New Roman" w:hAnsi="Times New Roman" w:cs="Times New Roman"/>
        </w:rPr>
        <w:t xml:space="preserve">              А.Н. Василюк</w:t>
      </w:r>
    </w:p>
    <w:p w:rsidR="005F3F09" w:rsidRPr="00C608B4" w:rsidRDefault="005F3F09" w:rsidP="00F46188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t xml:space="preserve">Начальник отдела поддержки бизнеса           </w:t>
      </w:r>
      <w:r w:rsidR="00FE6986" w:rsidRPr="00C608B4">
        <w:rPr>
          <w:rFonts w:ascii="Times New Roman" w:hAnsi="Times New Roman" w:cs="Times New Roman"/>
        </w:rPr>
        <w:t xml:space="preserve">            </w:t>
      </w:r>
      <w:r w:rsidRPr="00C608B4">
        <w:rPr>
          <w:rFonts w:ascii="Times New Roman" w:hAnsi="Times New Roman" w:cs="Times New Roman"/>
        </w:rPr>
        <w:t xml:space="preserve">      </w:t>
      </w:r>
      <w:r w:rsidR="00D318CA">
        <w:rPr>
          <w:rFonts w:ascii="Times New Roman" w:hAnsi="Times New Roman" w:cs="Times New Roman"/>
        </w:rPr>
        <w:t xml:space="preserve">   </w:t>
      </w:r>
      <w:r w:rsidRPr="00C608B4">
        <w:rPr>
          <w:rFonts w:ascii="Times New Roman" w:hAnsi="Times New Roman" w:cs="Times New Roman"/>
        </w:rPr>
        <w:t xml:space="preserve">    И.Н. Толоконникова</w:t>
      </w:r>
    </w:p>
    <w:p w:rsidR="005F3F09" w:rsidRPr="00C608B4" w:rsidRDefault="005F3F09" w:rsidP="00F46188">
      <w:pPr>
        <w:pStyle w:val="af0"/>
        <w:rPr>
          <w:rFonts w:ascii="Times New Roman" w:hAnsi="Times New Roman" w:cs="Times New Roman"/>
        </w:rPr>
      </w:pPr>
      <w:r w:rsidRPr="00C608B4">
        <w:rPr>
          <w:rFonts w:ascii="Times New Roman" w:hAnsi="Times New Roman" w:cs="Times New Roman"/>
        </w:rPr>
        <w:t xml:space="preserve">Начальник юридического отдела                 </w:t>
      </w:r>
      <w:r w:rsidR="00FE6986" w:rsidRPr="00C608B4">
        <w:rPr>
          <w:rFonts w:ascii="Times New Roman" w:hAnsi="Times New Roman" w:cs="Times New Roman"/>
        </w:rPr>
        <w:t xml:space="preserve"> </w:t>
      </w:r>
      <w:r w:rsidRPr="00C608B4">
        <w:rPr>
          <w:rFonts w:ascii="Times New Roman" w:hAnsi="Times New Roman" w:cs="Times New Roman"/>
        </w:rPr>
        <w:t xml:space="preserve">        </w:t>
      </w:r>
      <w:r w:rsidR="00FE6986" w:rsidRPr="00C608B4">
        <w:rPr>
          <w:rFonts w:ascii="Times New Roman" w:hAnsi="Times New Roman" w:cs="Times New Roman"/>
        </w:rPr>
        <w:t xml:space="preserve">         </w:t>
      </w:r>
      <w:r w:rsidRPr="00C608B4">
        <w:rPr>
          <w:rFonts w:ascii="Times New Roman" w:hAnsi="Times New Roman" w:cs="Times New Roman"/>
        </w:rPr>
        <w:t xml:space="preserve">                  И.В. Щербинин</w:t>
      </w:r>
    </w:p>
    <w:p w:rsidR="005F3F09" w:rsidRDefault="005F3F09" w:rsidP="00F46188">
      <w:pPr>
        <w:pStyle w:val="af0"/>
      </w:pPr>
      <w:r w:rsidRPr="00C608B4">
        <w:rPr>
          <w:rFonts w:ascii="Times New Roman" w:hAnsi="Times New Roman" w:cs="Times New Roman"/>
        </w:rPr>
        <w:t xml:space="preserve">Начальник отдела менеджмента качества </w:t>
      </w:r>
      <w:r w:rsidR="00FE6986" w:rsidRPr="00C608B4">
        <w:rPr>
          <w:rFonts w:ascii="Times New Roman" w:hAnsi="Times New Roman" w:cs="Times New Roman"/>
        </w:rPr>
        <w:t xml:space="preserve">      </w:t>
      </w:r>
      <w:r w:rsidRPr="00C608B4">
        <w:rPr>
          <w:rFonts w:ascii="Times New Roman" w:hAnsi="Times New Roman" w:cs="Times New Roman"/>
        </w:rPr>
        <w:t xml:space="preserve">                                </w:t>
      </w:r>
      <w:proofErr w:type="spellStart"/>
      <w:r w:rsidRPr="00C608B4">
        <w:rPr>
          <w:rFonts w:ascii="Times New Roman" w:hAnsi="Times New Roman" w:cs="Times New Roman"/>
        </w:rPr>
        <w:t>Е.В.Тихомирова</w:t>
      </w:r>
      <w:proofErr w:type="spellEnd"/>
    </w:p>
    <w:p w:rsidR="005F3F09" w:rsidRDefault="005F3F09" w:rsidP="00F46188">
      <w:pPr>
        <w:pStyle w:val="af0"/>
      </w:pPr>
    </w:p>
    <w:sectPr w:rsidR="005F3F09" w:rsidSect="00C608B4">
      <w:headerReference w:type="default" r:id="rId87"/>
      <w:footerReference w:type="default" r:id="rId88"/>
      <w:pgSz w:w="11907" w:h="16840" w:code="9"/>
      <w:pgMar w:top="421" w:right="850" w:bottom="1134" w:left="1701" w:header="567" w:footer="567" w:gutter="0"/>
      <w:paperSrc w:first="1" w:other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0613" w:rsidRDefault="007B0613">
      <w:r>
        <w:separator/>
      </w:r>
    </w:p>
  </w:endnote>
  <w:endnote w:type="continuationSeparator" w:id="0">
    <w:p w:rsidR="007B0613" w:rsidRDefault="007B06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ap">
    <w:panose1 w:val="00000400000000000000"/>
    <w:charset w:val="CC"/>
    <w:family w:val="auto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62D7" w:rsidRPr="00DA1C19" w:rsidRDefault="00EF62D7" w:rsidP="00CD0063">
    <w:pPr>
      <w:pStyle w:val="afa"/>
    </w:pPr>
    <w:r>
      <w:t>Разработчик: А.Н. Василюк тел. 473-220-65-75</w:t>
    </w:r>
    <w:r>
      <w:tab/>
    </w:r>
    <w:r w:rsidRPr="005451A1">
      <w:rPr>
        <w:rStyle w:val="afff0"/>
      </w:rPr>
      <w:fldChar w:fldCharType="begin"/>
    </w:r>
    <w:r w:rsidRPr="005451A1">
      <w:rPr>
        <w:rStyle w:val="afff0"/>
      </w:rPr>
      <w:instrText xml:space="preserve"> PAGE </w:instrText>
    </w:r>
    <w:r w:rsidRPr="005451A1">
      <w:rPr>
        <w:rStyle w:val="afff0"/>
      </w:rPr>
      <w:fldChar w:fldCharType="separate"/>
    </w:r>
    <w:r w:rsidR="00E03E94">
      <w:rPr>
        <w:rStyle w:val="afff0"/>
        <w:noProof/>
      </w:rPr>
      <w:t>55</w:t>
    </w:r>
    <w:r w:rsidRPr="005451A1">
      <w:rPr>
        <w:rStyle w:val="afff0"/>
      </w:rPr>
      <w:fldChar w:fldCharType="end"/>
    </w:r>
    <w:r w:rsidRPr="005451A1">
      <w:rPr>
        <w:rStyle w:val="afff0"/>
      </w:rPr>
      <w:t>/</w:t>
    </w:r>
    <w:r w:rsidRPr="005451A1">
      <w:rPr>
        <w:rStyle w:val="afff0"/>
      </w:rPr>
      <w:fldChar w:fldCharType="begin"/>
    </w:r>
    <w:r w:rsidRPr="005451A1">
      <w:rPr>
        <w:rStyle w:val="afff0"/>
      </w:rPr>
      <w:instrText xml:space="preserve"> NUMPAGES </w:instrText>
    </w:r>
    <w:r w:rsidRPr="005451A1">
      <w:rPr>
        <w:rStyle w:val="afff0"/>
      </w:rPr>
      <w:fldChar w:fldCharType="separate"/>
    </w:r>
    <w:r w:rsidR="00E03E94">
      <w:rPr>
        <w:rStyle w:val="afff0"/>
        <w:noProof/>
      </w:rPr>
      <w:t>57</w:t>
    </w:r>
    <w:r w:rsidRPr="005451A1">
      <w:rPr>
        <w:rStyle w:val="afff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0613" w:rsidRDefault="007B0613" w:rsidP="0095055A">
      <w:pPr>
        <w:pStyle w:val="afb"/>
      </w:pPr>
      <w:r>
        <w:separator/>
      </w:r>
    </w:p>
  </w:footnote>
  <w:footnote w:type="continuationSeparator" w:id="0">
    <w:p w:rsidR="007B0613" w:rsidRDefault="007B0613" w:rsidP="0095055A">
      <w:pPr>
        <w:pStyle w:val="afb"/>
      </w:pPr>
      <w:r>
        <w:continuationSeparator/>
      </w:r>
    </w:p>
  </w:footnote>
  <w:footnote w:type="continuationNotice" w:id="1">
    <w:p w:rsidR="007B0613" w:rsidRDefault="007B0613" w:rsidP="0095055A">
      <w:pPr>
        <w:pStyle w:val="afb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827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4065"/>
      <w:gridCol w:w="1917"/>
      <w:gridCol w:w="3845"/>
    </w:tblGrid>
    <w:tr w:rsidR="00EF62D7" w:rsidTr="00C608B4">
      <w:tc>
        <w:tcPr>
          <w:tcW w:w="4065" w:type="dxa"/>
          <w:shd w:val="clear" w:color="auto" w:fill="auto"/>
        </w:tcPr>
        <w:p w:rsidR="00EF62D7" w:rsidRPr="005B6193" w:rsidRDefault="00EF62D7" w:rsidP="005B6193">
          <w:pPr>
            <w:pStyle w:val="af2"/>
            <w:tabs>
              <w:tab w:val="left" w:pos="3282"/>
            </w:tabs>
          </w:pPr>
          <w:r w:rsidRPr="00C533A6">
            <w:t>О</w:t>
          </w:r>
          <w:r>
            <w:t>А</w:t>
          </w:r>
          <w:r w:rsidRPr="00C533A6">
            <w:t>О «</w:t>
          </w:r>
          <w:r>
            <w:t>Воронежсинтезкаучук</w:t>
          </w:r>
          <w:r w:rsidRPr="005B6193">
            <w:t>»</w:t>
          </w:r>
          <w:r>
            <w:tab/>
          </w:r>
        </w:p>
      </w:tc>
      <w:tc>
        <w:tcPr>
          <w:tcW w:w="1917" w:type="dxa"/>
          <w:shd w:val="clear" w:color="auto" w:fill="auto"/>
        </w:tcPr>
        <w:p w:rsidR="00EF62D7" w:rsidRPr="005B6193" w:rsidRDefault="00EF62D7" w:rsidP="005B6193">
          <w:pPr>
            <w:pStyle w:val="af9"/>
          </w:pPr>
          <w:r>
            <w:t>ВСК 31-ПР02-01</w:t>
          </w:r>
        </w:p>
      </w:tc>
      <w:tc>
        <w:tcPr>
          <w:tcW w:w="3845" w:type="dxa"/>
          <w:shd w:val="clear" w:color="auto" w:fill="auto"/>
        </w:tcPr>
        <w:p w:rsidR="00EF62D7" w:rsidRPr="005B6193" w:rsidRDefault="00EF62D7" w:rsidP="005B6193">
          <w:pPr>
            <w:pStyle w:val="af2"/>
          </w:pPr>
          <w:r>
            <w:t xml:space="preserve">                                         Редакция 1,0</w:t>
          </w:r>
        </w:p>
      </w:tc>
    </w:tr>
  </w:tbl>
  <w:p w:rsidR="00EF62D7" w:rsidRPr="005B6193" w:rsidRDefault="00EF62D7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9D07D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FFC199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2C420C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E34CD0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5DE007E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0C8DA2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2DAEC7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7AFEFA2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C7E28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1AC4F4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F86172"/>
    <w:multiLevelType w:val="hybridMultilevel"/>
    <w:tmpl w:val="EC041200"/>
    <w:lvl w:ilvl="0" w:tplc="F65A8C9C">
      <w:start w:val="1"/>
      <w:numFmt w:val="decimal"/>
      <w:pStyle w:val="4"/>
      <w:lvlText w:val="3.1.1%1"/>
      <w:lvlJc w:val="left"/>
      <w:pPr>
        <w:ind w:left="1009" w:hanging="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2646A0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03324080"/>
    <w:multiLevelType w:val="hybridMultilevel"/>
    <w:tmpl w:val="9642F894"/>
    <w:lvl w:ilvl="0" w:tplc="36085CCA">
      <w:start w:val="1"/>
      <w:numFmt w:val="bullet"/>
      <w:pStyle w:val="1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05F10FF2"/>
    <w:multiLevelType w:val="hybridMultilevel"/>
    <w:tmpl w:val="F07449A4"/>
    <w:lvl w:ilvl="0" w:tplc="2FEA959C">
      <w:start w:val="1"/>
      <w:numFmt w:val="decimal"/>
      <w:pStyle w:val="2"/>
      <w:lvlText w:val="%1."/>
      <w:lvlJc w:val="left"/>
      <w:pPr>
        <w:tabs>
          <w:tab w:val="num" w:pos="1571"/>
        </w:tabs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4">
    <w:nsid w:val="075861B8"/>
    <w:multiLevelType w:val="multilevel"/>
    <w:tmpl w:val="4F12CA2E"/>
    <w:lvl w:ilvl="0">
      <w:start w:val="1"/>
      <w:numFmt w:val="lowerLetter"/>
      <w:lvlText w:val="%1."/>
      <w:lvlJc w:val="left"/>
      <w:pPr>
        <w:ind w:left="1069" w:hanging="360"/>
      </w:pPr>
      <w:rPr>
        <w:rFonts w:hint="default"/>
        <w:b w:val="0"/>
        <w:i w:val="0"/>
        <w:color w:val="auto"/>
        <w:sz w:val="24"/>
      </w:rPr>
    </w:lvl>
    <w:lvl w:ilvl="1">
      <w:start w:val="1"/>
      <w:numFmt w:val="bullet"/>
      <w:lvlRestart w:val="0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  <w:b w:val="0"/>
        <w:i w:val="0"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15">
    <w:nsid w:val="07D35BE4"/>
    <w:multiLevelType w:val="multilevel"/>
    <w:tmpl w:val="0EB80722"/>
    <w:lvl w:ilvl="0">
      <w:start w:val="1"/>
      <w:numFmt w:val="russianLower"/>
      <w:lvlText w:val="%1)"/>
      <w:lvlJc w:val="left"/>
      <w:pPr>
        <w:tabs>
          <w:tab w:val="num" w:pos="709"/>
        </w:tabs>
        <w:ind w:left="709" w:hanging="425"/>
      </w:pPr>
      <w:rPr>
        <w:rFonts w:ascii="Times New Roman" w:hAnsi="Times New Roman" w:hint="default"/>
        <w:b w:val="0"/>
        <w:i w:val="0"/>
      </w:rPr>
    </w:lvl>
    <w:lvl w:ilvl="1">
      <w:start w:val="1"/>
      <w:numFmt w:val="decimal"/>
      <w:lvlRestart w:val="0"/>
      <w:lvlText w:val="%2)"/>
      <w:lvlJc w:val="left"/>
      <w:pPr>
        <w:tabs>
          <w:tab w:val="num" w:pos="992"/>
        </w:tabs>
        <w:ind w:left="992" w:hanging="425"/>
      </w:pPr>
      <w:rPr>
        <w:rFonts w:hint="default"/>
        <w:b w:val="0"/>
        <w:i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16">
    <w:nsid w:val="095F203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7">
    <w:nsid w:val="0CF545BD"/>
    <w:multiLevelType w:val="multilevel"/>
    <w:tmpl w:val="7D64F17E"/>
    <w:numStyleLink w:val="20"/>
  </w:abstractNum>
  <w:abstractNum w:abstractNumId="18">
    <w:nsid w:val="0EC00128"/>
    <w:multiLevelType w:val="multilevel"/>
    <w:tmpl w:val="04190023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9">
    <w:nsid w:val="0F457031"/>
    <w:multiLevelType w:val="multilevel"/>
    <w:tmpl w:val="66AC2D5E"/>
    <w:lvl w:ilvl="0">
      <w:start w:val="1"/>
      <w:numFmt w:val="bullet"/>
      <w:lvlText w:val="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b w:val="0"/>
        <w:i w:val="0"/>
        <w:color w:val="auto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20">
    <w:nsid w:val="114D7A6D"/>
    <w:multiLevelType w:val="multilevel"/>
    <w:tmpl w:val="427AA03E"/>
    <w:styleLink w:val="3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30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>
    <w:nsid w:val="14B33C7A"/>
    <w:multiLevelType w:val="multilevel"/>
    <w:tmpl w:val="76B6C902"/>
    <w:styleLink w:val="1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166603DF"/>
    <w:multiLevelType w:val="multilevel"/>
    <w:tmpl w:val="27F2CC3C"/>
    <w:numStyleLink w:val="40"/>
  </w:abstractNum>
  <w:abstractNum w:abstractNumId="23">
    <w:nsid w:val="180E7CF4"/>
    <w:multiLevelType w:val="multilevel"/>
    <w:tmpl w:val="E07C9E22"/>
    <w:lvl w:ilvl="0">
      <w:start w:val="1"/>
      <w:numFmt w:val="bullet"/>
      <w:lvlText w:val="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b w:val="0"/>
        <w:i/>
        <w:color w:val="auto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24">
    <w:nsid w:val="1BE9781D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5">
    <w:nsid w:val="1D4A54DC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6">
    <w:nsid w:val="200765BA"/>
    <w:multiLevelType w:val="multilevel"/>
    <w:tmpl w:val="BE9AB1A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1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26E1372A"/>
    <w:multiLevelType w:val="multilevel"/>
    <w:tmpl w:val="7F12360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28">
    <w:nsid w:val="27F92DDE"/>
    <w:multiLevelType w:val="multilevel"/>
    <w:tmpl w:val="39F26E2A"/>
    <w:lvl w:ilvl="0">
      <w:start w:val="1"/>
      <w:numFmt w:val="bullet"/>
      <w:lvlText w:val="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16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 w:val="0"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29">
    <w:nsid w:val="2E5C3F4B"/>
    <w:multiLevelType w:val="multilevel"/>
    <w:tmpl w:val="02421602"/>
    <w:lvl w:ilvl="0">
      <w:start w:val="1"/>
      <w:numFmt w:val="bullet"/>
      <w:lvlText w:val="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b w:val="0"/>
        <w:i w:val="0"/>
        <w:color w:val="auto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30">
    <w:nsid w:val="2EE83144"/>
    <w:multiLevelType w:val="multilevel"/>
    <w:tmpl w:val="5A8AB2A4"/>
    <w:lvl w:ilvl="0">
      <w:start w:val="1"/>
      <w:numFmt w:val="decimal"/>
      <w:pStyle w:val="11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1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1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31">
    <w:nsid w:val="30F56C40"/>
    <w:multiLevelType w:val="multilevel"/>
    <w:tmpl w:val="27F2CC3C"/>
    <w:styleLink w:val="4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32B91FC6"/>
    <w:multiLevelType w:val="multilevel"/>
    <w:tmpl w:val="7B7A85BE"/>
    <w:lvl w:ilvl="0">
      <w:start w:val="1"/>
      <w:numFmt w:val="decimal"/>
      <w:pStyle w:val="12"/>
      <w:lvlText w:val="%1."/>
      <w:lvlJc w:val="left"/>
      <w:pPr>
        <w:tabs>
          <w:tab w:val="num" w:pos="1134"/>
        </w:tabs>
        <w:ind w:left="1134" w:hanging="425"/>
      </w:pPr>
      <w:rPr>
        <w:rFonts w:cs="Times New Roman"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567"/>
        </w:tabs>
        <w:ind w:left="-709" w:firstLine="709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firstLine="709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firstLine="709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/>
      </w:pPr>
      <w:rPr>
        <w:rFonts w:cs="Times New Roman" w:hint="default"/>
      </w:rPr>
    </w:lvl>
  </w:abstractNum>
  <w:abstractNum w:abstractNumId="33">
    <w:nsid w:val="38B66983"/>
    <w:multiLevelType w:val="multilevel"/>
    <w:tmpl w:val="F3AE0248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34">
    <w:nsid w:val="3A6D1E3D"/>
    <w:multiLevelType w:val="multilevel"/>
    <w:tmpl w:val="CDCE10A6"/>
    <w:lvl w:ilvl="0">
      <w:start w:val="1"/>
      <w:numFmt w:val="bullet"/>
      <w:lvlText w:val="N"/>
      <w:lvlJc w:val="left"/>
      <w:pPr>
        <w:tabs>
          <w:tab w:val="num" w:pos="709"/>
        </w:tabs>
        <w:ind w:left="709" w:hanging="425"/>
      </w:pPr>
      <w:rPr>
        <w:rFonts w:ascii="Symap" w:hAnsi="Symap" w:hint="default"/>
        <w:b w:val="0"/>
        <w:i w:val="0"/>
        <w:color w:val="auto"/>
        <w:sz w:val="16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35">
    <w:nsid w:val="3DE64F7C"/>
    <w:multiLevelType w:val="multilevel"/>
    <w:tmpl w:val="9D4AA60E"/>
    <w:lvl w:ilvl="0">
      <w:start w:val="1"/>
      <w:numFmt w:val="bullet"/>
      <w:lvlText w:val="N"/>
      <w:lvlJc w:val="left"/>
      <w:pPr>
        <w:tabs>
          <w:tab w:val="num" w:pos="709"/>
        </w:tabs>
        <w:ind w:left="709" w:hanging="425"/>
      </w:pPr>
      <w:rPr>
        <w:rFonts w:ascii="Symap" w:hAnsi="Symap" w:hint="default"/>
        <w:b w:val="0"/>
        <w:i w:val="0"/>
        <w:color w:val="auto"/>
        <w:sz w:val="16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36">
    <w:nsid w:val="405536A6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7">
    <w:nsid w:val="41C7359C"/>
    <w:multiLevelType w:val="hybridMultilevel"/>
    <w:tmpl w:val="734C88FA"/>
    <w:lvl w:ilvl="0" w:tplc="73CA6614">
      <w:start w:val="1"/>
      <w:numFmt w:val="decimal"/>
      <w:pStyle w:val="32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8">
    <w:nsid w:val="4481585E"/>
    <w:multiLevelType w:val="multilevel"/>
    <w:tmpl w:val="F3AE0248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39">
    <w:nsid w:val="477D3BA6"/>
    <w:multiLevelType w:val="multilevel"/>
    <w:tmpl w:val="A8FEB37C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40">
    <w:nsid w:val="484950B8"/>
    <w:multiLevelType w:val="multilevel"/>
    <w:tmpl w:val="6D6066FC"/>
    <w:lvl w:ilvl="0">
      <w:start w:val="1"/>
      <w:numFmt w:val="bullet"/>
      <w:lvlText w:val=""/>
      <w:lvlJc w:val="left"/>
      <w:pPr>
        <w:tabs>
          <w:tab w:val="num" w:pos="1134"/>
        </w:tabs>
        <w:ind w:left="1134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 w:val="0"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41">
    <w:nsid w:val="4ED9122C"/>
    <w:multiLevelType w:val="hybridMultilevel"/>
    <w:tmpl w:val="E1FE4E3E"/>
    <w:lvl w:ilvl="0" w:tplc="291EC3C0">
      <w:start w:val="1"/>
      <w:numFmt w:val="russianLower"/>
      <w:pStyle w:val="13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522F0B05"/>
    <w:multiLevelType w:val="multilevel"/>
    <w:tmpl w:val="27F2CC3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>
    <w:nsid w:val="536E762C"/>
    <w:multiLevelType w:val="multilevel"/>
    <w:tmpl w:val="C06EEC9C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44">
    <w:nsid w:val="58143472"/>
    <w:multiLevelType w:val="multilevel"/>
    <w:tmpl w:val="1A34C306"/>
    <w:lvl w:ilvl="0">
      <w:start w:val="1"/>
      <w:numFmt w:val="bullet"/>
      <w:lvlText w:val="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5E302BDD"/>
    <w:multiLevelType w:val="multilevel"/>
    <w:tmpl w:val="04406192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46">
    <w:nsid w:val="5F946C8A"/>
    <w:multiLevelType w:val="multilevel"/>
    <w:tmpl w:val="7D64F17E"/>
    <w:styleLink w:val="2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7">
    <w:nsid w:val="642369F6"/>
    <w:multiLevelType w:val="hybridMultilevel"/>
    <w:tmpl w:val="9E046BD0"/>
    <w:lvl w:ilvl="0" w:tplc="06CC4490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cs="Times New Roman" w:hint="default"/>
        <w:b w:val="0"/>
        <w:i w:val="0"/>
        <w:sz w:val="26"/>
      </w:rPr>
    </w:lvl>
    <w:lvl w:ilvl="1" w:tplc="AD6C81C0">
      <w:start w:val="1"/>
      <w:numFmt w:val="lowerLetter"/>
      <w:lvlText w:val="%2."/>
      <w:lvlJc w:val="left"/>
      <w:pPr>
        <w:ind w:left="3278" w:hanging="360"/>
      </w:pPr>
      <w:rPr>
        <w:rFonts w:cs="Times New Roman"/>
      </w:rPr>
    </w:lvl>
    <w:lvl w:ilvl="2" w:tplc="872E75E4">
      <w:start w:val="1"/>
      <w:numFmt w:val="lowerRoman"/>
      <w:lvlText w:val="%3."/>
      <w:lvlJc w:val="right"/>
      <w:pPr>
        <w:ind w:left="399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71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43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615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87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59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8318" w:hanging="180"/>
      </w:pPr>
      <w:rPr>
        <w:rFonts w:cs="Times New Roman"/>
      </w:rPr>
    </w:lvl>
  </w:abstractNum>
  <w:abstractNum w:abstractNumId="48">
    <w:nsid w:val="667A2B06"/>
    <w:multiLevelType w:val="multilevel"/>
    <w:tmpl w:val="41CCC368"/>
    <w:lvl w:ilvl="0">
      <w:start w:val="1"/>
      <w:numFmt w:val="decimal"/>
      <w:lvlText w:val="%1)"/>
      <w:lvlJc w:val="left"/>
      <w:pPr>
        <w:ind w:left="1437" w:hanging="360"/>
      </w:pPr>
      <w:rPr>
        <w:rFonts w:ascii="Times New Roman" w:hAnsi="Times New Roman" w:cs="Times New Roman" w:hint="default"/>
        <w:b w:val="0"/>
        <w:i w:val="0"/>
        <w:sz w:val="26"/>
      </w:rPr>
    </w:lvl>
    <w:lvl w:ilvl="1">
      <w:start w:val="1"/>
      <w:numFmt w:val="lowerLetter"/>
      <w:lvlText w:val="%2."/>
      <w:lvlJc w:val="left"/>
      <w:pPr>
        <w:ind w:left="3278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3998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4718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5438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6158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6878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7598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8318" w:hanging="180"/>
      </w:pPr>
      <w:rPr>
        <w:rFonts w:cs="Times New Roman"/>
      </w:rPr>
    </w:lvl>
  </w:abstractNum>
  <w:abstractNum w:abstractNumId="49">
    <w:nsid w:val="674F0A56"/>
    <w:multiLevelType w:val="multilevel"/>
    <w:tmpl w:val="3732D110"/>
    <w:lvl w:ilvl="0">
      <w:start w:val="1"/>
      <w:numFmt w:val="bullet"/>
      <w:lvlText w:val="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16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50">
    <w:nsid w:val="680B41F3"/>
    <w:multiLevelType w:val="multilevel"/>
    <w:tmpl w:val="F15635C2"/>
    <w:lvl w:ilvl="0">
      <w:start w:val="1"/>
      <w:numFmt w:val="bullet"/>
      <w:lvlText w:val="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b w:val="0"/>
        <w:i w:val="0"/>
        <w:color w:val="auto"/>
      </w:rPr>
    </w:lvl>
    <w:lvl w:ilvl="1">
      <w:start w:val="1"/>
      <w:numFmt w:val="decimal"/>
      <w:lvlRestart w:val="0"/>
      <w:lvlText w:val="%2)"/>
      <w:lvlJc w:val="left"/>
      <w:pPr>
        <w:tabs>
          <w:tab w:val="num" w:pos="992"/>
        </w:tabs>
        <w:ind w:left="992" w:hanging="425"/>
      </w:pPr>
      <w:rPr>
        <w:rFonts w:hint="default"/>
        <w:b w:val="0"/>
        <w:i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51">
    <w:nsid w:val="6B903421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2">
    <w:nsid w:val="6F1A08C5"/>
    <w:multiLevelType w:val="multilevel"/>
    <w:tmpl w:val="0E924F5C"/>
    <w:lvl w:ilvl="0">
      <w:start w:val="1"/>
      <w:numFmt w:val="bullet"/>
      <w:lvlText w:val="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16"/>
      </w:rPr>
    </w:lvl>
    <w:lvl w:ilvl="1">
      <w:start w:val="1"/>
      <w:numFmt w:val="bullet"/>
      <w:lvlRestart w:val="0"/>
      <w:lvlText w:val=""/>
      <w:lvlJc w:val="left"/>
      <w:pPr>
        <w:tabs>
          <w:tab w:val="num" w:pos="992"/>
        </w:tabs>
        <w:ind w:left="992" w:hanging="425"/>
      </w:pPr>
      <w:rPr>
        <w:rFonts w:ascii="Symbol" w:hAnsi="Symbol" w:hint="default"/>
        <w:b w:val="0"/>
        <w:i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684"/>
        </w:tabs>
        <w:ind w:left="26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404"/>
        </w:tabs>
        <w:ind w:left="34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124"/>
        </w:tabs>
        <w:ind w:left="41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844"/>
        </w:tabs>
        <w:ind w:left="48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564"/>
        </w:tabs>
        <w:ind w:left="55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284"/>
        </w:tabs>
        <w:ind w:left="62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004"/>
        </w:tabs>
        <w:ind w:left="7004" w:hanging="180"/>
      </w:pPr>
      <w:rPr>
        <w:rFonts w:hint="default"/>
      </w:rPr>
    </w:lvl>
  </w:abstractNum>
  <w:abstractNum w:abstractNumId="53">
    <w:nsid w:val="78E96266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4">
    <w:nsid w:val="7AE754BF"/>
    <w:multiLevelType w:val="multilevel"/>
    <w:tmpl w:val="427AA03E"/>
    <w:numStyleLink w:val="3"/>
  </w:abstractNum>
  <w:num w:numId="1">
    <w:abstractNumId w:val="37"/>
  </w:num>
  <w:num w:numId="2">
    <w:abstractNumId w:val="30"/>
  </w:num>
  <w:num w:numId="3">
    <w:abstractNumId w:val="12"/>
  </w:num>
  <w:num w:numId="4">
    <w:abstractNumId w:val="41"/>
  </w:num>
  <w:num w:numId="5">
    <w:abstractNumId w:val="47"/>
  </w:num>
  <w:num w:numId="6">
    <w:abstractNumId w:val="32"/>
  </w:num>
  <w:num w:numId="7">
    <w:abstractNumId w:val="4"/>
  </w:num>
  <w:num w:numId="8">
    <w:abstractNumId w:val="13"/>
    <w:lvlOverride w:ilvl="0">
      <w:startOverride w:val="1"/>
    </w:lvlOverride>
  </w:num>
  <w:num w:numId="9">
    <w:abstractNumId w:val="16"/>
  </w:num>
  <w:num w:numId="10">
    <w:abstractNumId w:val="25"/>
  </w:num>
  <w:num w:numId="11">
    <w:abstractNumId w:val="13"/>
  </w:num>
  <w:num w:numId="12">
    <w:abstractNumId w:val="19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8"/>
  </w:num>
  <w:num w:numId="18">
    <w:abstractNumId w:val="3"/>
  </w:num>
  <w:num w:numId="19">
    <w:abstractNumId w:val="2"/>
  </w:num>
  <w:num w:numId="20">
    <w:abstractNumId w:val="1"/>
  </w:num>
  <w:num w:numId="21">
    <w:abstractNumId w:val="0"/>
  </w:num>
  <w:num w:numId="22">
    <w:abstractNumId w:val="24"/>
  </w:num>
  <w:num w:numId="23">
    <w:abstractNumId w:val="53"/>
  </w:num>
  <w:num w:numId="24">
    <w:abstractNumId w:val="15"/>
  </w:num>
  <w:num w:numId="25">
    <w:abstractNumId w:val="50"/>
  </w:num>
  <w:num w:numId="26">
    <w:abstractNumId w:val="49"/>
  </w:num>
  <w:num w:numId="27">
    <w:abstractNumId w:val="29"/>
  </w:num>
  <w:num w:numId="28">
    <w:abstractNumId w:val="23"/>
  </w:num>
  <w:num w:numId="29">
    <w:abstractNumId w:val="34"/>
  </w:num>
  <w:num w:numId="30">
    <w:abstractNumId w:val="35"/>
  </w:num>
  <w:num w:numId="31">
    <w:abstractNumId w:val="14"/>
  </w:num>
  <w:num w:numId="32">
    <w:abstractNumId w:val="52"/>
  </w:num>
  <w:num w:numId="33">
    <w:abstractNumId w:val="28"/>
  </w:num>
  <w:num w:numId="34">
    <w:abstractNumId w:val="36"/>
  </w:num>
  <w:num w:numId="35">
    <w:abstractNumId w:val="40"/>
  </w:num>
  <w:num w:numId="36">
    <w:abstractNumId w:val="44"/>
  </w:num>
  <w:num w:numId="37">
    <w:abstractNumId w:val="27"/>
  </w:num>
  <w:num w:numId="38">
    <w:abstractNumId w:val="45"/>
  </w:num>
  <w:num w:numId="39">
    <w:abstractNumId w:val="33"/>
  </w:num>
  <w:num w:numId="40">
    <w:abstractNumId w:val="38"/>
  </w:num>
  <w:num w:numId="41">
    <w:abstractNumId w:val="43"/>
  </w:num>
  <w:num w:numId="42">
    <w:abstractNumId w:val="39"/>
  </w:num>
  <w:num w:numId="43">
    <w:abstractNumId w:val="18"/>
  </w:num>
  <w:num w:numId="44">
    <w:abstractNumId w:val="47"/>
    <w:lvlOverride w:ilvl="0">
      <w:startOverride w:val="1"/>
    </w:lvlOverride>
  </w:num>
  <w:num w:numId="45">
    <w:abstractNumId w:val="47"/>
    <w:lvlOverride w:ilvl="0">
      <w:startOverride w:val="1"/>
    </w:lvlOverride>
  </w:num>
  <w:num w:numId="46">
    <w:abstractNumId w:val="48"/>
  </w:num>
  <w:num w:numId="47">
    <w:abstractNumId w:val="11"/>
  </w:num>
  <w:num w:numId="48">
    <w:abstractNumId w:val="42"/>
  </w:num>
  <w:num w:numId="49">
    <w:abstractNumId w:val="42"/>
  </w:num>
  <w:num w:numId="50">
    <w:abstractNumId w:val="10"/>
  </w:num>
  <w:num w:numId="51">
    <w:abstractNumId w:val="21"/>
  </w:num>
  <w:num w:numId="5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42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42"/>
  </w:num>
  <w:num w:numId="55">
    <w:abstractNumId w:val="4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4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46"/>
  </w:num>
  <w:num w:numId="58">
    <w:abstractNumId w:val="17"/>
  </w:num>
  <w:num w:numId="59">
    <w:abstractNumId w:val="54"/>
    <w:lvlOverride w:ilvl="0">
      <w:lvl w:ilvl="0">
        <w:start w:val="4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30"/>
        <w:lvlText w:val="%1.%2."/>
        <w:lvlJc w:val="left"/>
        <w:pPr>
          <w:ind w:left="432" w:hanging="432"/>
        </w:pPr>
        <w:rPr>
          <w:rFonts w:ascii="Times New Roman" w:hAnsi="Times New Roman"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60">
    <w:abstractNumId w:val="20"/>
  </w:num>
  <w:num w:numId="61">
    <w:abstractNumId w:val="54"/>
    <w:lvlOverride w:ilvl="0">
      <w:startOverride w:val="4"/>
      <w:lvl w:ilvl="0">
        <w:start w:val="4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30"/>
        <w:lvlText w:val="%1.%2."/>
        <w:lvlJc w:val="left"/>
        <w:pPr>
          <w:ind w:left="432" w:hanging="432"/>
        </w:pPr>
        <w:rPr>
          <w:rFonts w:ascii="Times New Roman" w:hAnsi="Times New Roman"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startOverride w:val="1"/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62">
    <w:abstractNumId w:val="51"/>
  </w:num>
  <w:num w:numId="63">
    <w:abstractNumId w:val="4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4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31"/>
  </w:num>
  <w:num w:numId="66">
    <w:abstractNumId w:val="22"/>
  </w:num>
  <w:num w:numId="67">
    <w:abstractNumId w:val="26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hideGrammaticalErrors/>
  <w:activeWritingStyle w:appName="MSWord" w:lang="ru-RU" w:vendorID="1" w:dllVersion="512" w:checkStyle="1"/>
  <w:proofState w:spelling="clean" w:grammar="clean"/>
  <w:linkStyles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trackRevisions/>
  <w:styleLockTheme/>
  <w:defaultTabStop w:val="720"/>
  <w:autoHyphenation/>
  <w:hyphenationZone w:val="357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078A"/>
    <w:rsid w:val="00000A28"/>
    <w:rsid w:val="000079DC"/>
    <w:rsid w:val="000108B0"/>
    <w:rsid w:val="000137F9"/>
    <w:rsid w:val="00014A65"/>
    <w:rsid w:val="00017859"/>
    <w:rsid w:val="00023A7C"/>
    <w:rsid w:val="000245D0"/>
    <w:rsid w:val="00024B29"/>
    <w:rsid w:val="00026263"/>
    <w:rsid w:val="00026DD1"/>
    <w:rsid w:val="000302A3"/>
    <w:rsid w:val="0003048A"/>
    <w:rsid w:val="00036DD9"/>
    <w:rsid w:val="00040346"/>
    <w:rsid w:val="00043C80"/>
    <w:rsid w:val="0004758C"/>
    <w:rsid w:val="00052EBD"/>
    <w:rsid w:val="0005312B"/>
    <w:rsid w:val="000565A9"/>
    <w:rsid w:val="00056713"/>
    <w:rsid w:val="00057133"/>
    <w:rsid w:val="00063E0F"/>
    <w:rsid w:val="00064B56"/>
    <w:rsid w:val="000652CC"/>
    <w:rsid w:val="00066BA9"/>
    <w:rsid w:val="000702E0"/>
    <w:rsid w:val="000710E2"/>
    <w:rsid w:val="00071BE4"/>
    <w:rsid w:val="000744FD"/>
    <w:rsid w:val="000747B5"/>
    <w:rsid w:val="00076D35"/>
    <w:rsid w:val="00077042"/>
    <w:rsid w:val="000772D7"/>
    <w:rsid w:val="000808E1"/>
    <w:rsid w:val="00080BC7"/>
    <w:rsid w:val="0008632D"/>
    <w:rsid w:val="000914FF"/>
    <w:rsid w:val="00092896"/>
    <w:rsid w:val="00096AA7"/>
    <w:rsid w:val="00096CF6"/>
    <w:rsid w:val="000A2F63"/>
    <w:rsid w:val="000A40F1"/>
    <w:rsid w:val="000A44D6"/>
    <w:rsid w:val="000A6FFD"/>
    <w:rsid w:val="000B3088"/>
    <w:rsid w:val="000B4678"/>
    <w:rsid w:val="000B4993"/>
    <w:rsid w:val="000B6BC3"/>
    <w:rsid w:val="000B6D81"/>
    <w:rsid w:val="000B7E36"/>
    <w:rsid w:val="000C22EE"/>
    <w:rsid w:val="000C269A"/>
    <w:rsid w:val="000C4B64"/>
    <w:rsid w:val="000C5393"/>
    <w:rsid w:val="000C68E6"/>
    <w:rsid w:val="000D10B0"/>
    <w:rsid w:val="000D139A"/>
    <w:rsid w:val="000D32B1"/>
    <w:rsid w:val="000E2447"/>
    <w:rsid w:val="000E3614"/>
    <w:rsid w:val="000E5E50"/>
    <w:rsid w:val="000E5FF7"/>
    <w:rsid w:val="000E6EFA"/>
    <w:rsid w:val="000E7FCE"/>
    <w:rsid w:val="000F1B2B"/>
    <w:rsid w:val="000F1DD1"/>
    <w:rsid w:val="000F68DF"/>
    <w:rsid w:val="0010236B"/>
    <w:rsid w:val="00102670"/>
    <w:rsid w:val="00103FC4"/>
    <w:rsid w:val="0010635C"/>
    <w:rsid w:val="0010750A"/>
    <w:rsid w:val="00107D48"/>
    <w:rsid w:val="001115D1"/>
    <w:rsid w:val="001120B7"/>
    <w:rsid w:val="0011225E"/>
    <w:rsid w:val="00112B0F"/>
    <w:rsid w:val="00125715"/>
    <w:rsid w:val="00131F50"/>
    <w:rsid w:val="00134FA4"/>
    <w:rsid w:val="001360C7"/>
    <w:rsid w:val="00137BD4"/>
    <w:rsid w:val="00140B91"/>
    <w:rsid w:val="0014366B"/>
    <w:rsid w:val="001468A4"/>
    <w:rsid w:val="001469DF"/>
    <w:rsid w:val="00150E83"/>
    <w:rsid w:val="0015172A"/>
    <w:rsid w:val="00160229"/>
    <w:rsid w:val="001609F6"/>
    <w:rsid w:val="00162DDA"/>
    <w:rsid w:val="00164439"/>
    <w:rsid w:val="001713DC"/>
    <w:rsid w:val="00171732"/>
    <w:rsid w:val="00174E78"/>
    <w:rsid w:val="001757A4"/>
    <w:rsid w:val="00177384"/>
    <w:rsid w:val="00180366"/>
    <w:rsid w:val="00183729"/>
    <w:rsid w:val="00183EF0"/>
    <w:rsid w:val="00185163"/>
    <w:rsid w:val="00185C02"/>
    <w:rsid w:val="00187DF1"/>
    <w:rsid w:val="00190788"/>
    <w:rsid w:val="00190ECE"/>
    <w:rsid w:val="00191725"/>
    <w:rsid w:val="001932E1"/>
    <w:rsid w:val="00194FFD"/>
    <w:rsid w:val="00195EAF"/>
    <w:rsid w:val="001A0692"/>
    <w:rsid w:val="001A0B5C"/>
    <w:rsid w:val="001A0CE7"/>
    <w:rsid w:val="001A1615"/>
    <w:rsid w:val="001A1A05"/>
    <w:rsid w:val="001A2F50"/>
    <w:rsid w:val="001A3D72"/>
    <w:rsid w:val="001A57F2"/>
    <w:rsid w:val="001B0695"/>
    <w:rsid w:val="001B0C64"/>
    <w:rsid w:val="001B3ACD"/>
    <w:rsid w:val="001C1793"/>
    <w:rsid w:val="001C3E74"/>
    <w:rsid w:val="001C4611"/>
    <w:rsid w:val="001C6190"/>
    <w:rsid w:val="001D176F"/>
    <w:rsid w:val="001D652C"/>
    <w:rsid w:val="001D7266"/>
    <w:rsid w:val="001D7BF5"/>
    <w:rsid w:val="001D7D3F"/>
    <w:rsid w:val="001E0356"/>
    <w:rsid w:val="001F1F45"/>
    <w:rsid w:val="001F26F3"/>
    <w:rsid w:val="001F3AC8"/>
    <w:rsid w:val="001F3D2D"/>
    <w:rsid w:val="001F4348"/>
    <w:rsid w:val="001F4DB2"/>
    <w:rsid w:val="00201E39"/>
    <w:rsid w:val="00202364"/>
    <w:rsid w:val="002063BE"/>
    <w:rsid w:val="00207911"/>
    <w:rsid w:val="00211D7D"/>
    <w:rsid w:val="00212443"/>
    <w:rsid w:val="00212F59"/>
    <w:rsid w:val="0021381A"/>
    <w:rsid w:val="00213EEE"/>
    <w:rsid w:val="002149F1"/>
    <w:rsid w:val="00215B32"/>
    <w:rsid w:val="00220888"/>
    <w:rsid w:val="002229A2"/>
    <w:rsid w:val="002237B4"/>
    <w:rsid w:val="00230C3B"/>
    <w:rsid w:val="00241180"/>
    <w:rsid w:val="00242532"/>
    <w:rsid w:val="00244051"/>
    <w:rsid w:val="002459E4"/>
    <w:rsid w:val="002522EE"/>
    <w:rsid w:val="0025450A"/>
    <w:rsid w:val="00255D4B"/>
    <w:rsid w:val="002635E1"/>
    <w:rsid w:val="0026618D"/>
    <w:rsid w:val="00266380"/>
    <w:rsid w:val="002675F8"/>
    <w:rsid w:val="00272C82"/>
    <w:rsid w:val="002731CB"/>
    <w:rsid w:val="0027556F"/>
    <w:rsid w:val="002767E9"/>
    <w:rsid w:val="00276C7A"/>
    <w:rsid w:val="002810ED"/>
    <w:rsid w:val="0028165F"/>
    <w:rsid w:val="0028283D"/>
    <w:rsid w:val="00282F03"/>
    <w:rsid w:val="002868A7"/>
    <w:rsid w:val="0029232B"/>
    <w:rsid w:val="00293399"/>
    <w:rsid w:val="002941A6"/>
    <w:rsid w:val="00296AE9"/>
    <w:rsid w:val="002A0526"/>
    <w:rsid w:val="002A0D0E"/>
    <w:rsid w:val="002A2D80"/>
    <w:rsid w:val="002A3B9E"/>
    <w:rsid w:val="002A5B4F"/>
    <w:rsid w:val="002A6778"/>
    <w:rsid w:val="002B23EA"/>
    <w:rsid w:val="002B6040"/>
    <w:rsid w:val="002C30CD"/>
    <w:rsid w:val="002C3C03"/>
    <w:rsid w:val="002C3CAD"/>
    <w:rsid w:val="002C40AA"/>
    <w:rsid w:val="002C5DC4"/>
    <w:rsid w:val="002C6F6F"/>
    <w:rsid w:val="002C716D"/>
    <w:rsid w:val="002C7802"/>
    <w:rsid w:val="002D05C1"/>
    <w:rsid w:val="002D0CD4"/>
    <w:rsid w:val="002D1C56"/>
    <w:rsid w:val="002D5C69"/>
    <w:rsid w:val="002D5DD6"/>
    <w:rsid w:val="002E1E4F"/>
    <w:rsid w:val="002E2C0F"/>
    <w:rsid w:val="002E4B3F"/>
    <w:rsid w:val="002F4E56"/>
    <w:rsid w:val="002F5D36"/>
    <w:rsid w:val="002F6E0E"/>
    <w:rsid w:val="002F7105"/>
    <w:rsid w:val="00300AE6"/>
    <w:rsid w:val="00302CB9"/>
    <w:rsid w:val="003064D8"/>
    <w:rsid w:val="00310AD0"/>
    <w:rsid w:val="0031156A"/>
    <w:rsid w:val="003154E3"/>
    <w:rsid w:val="00315FCB"/>
    <w:rsid w:val="00322191"/>
    <w:rsid w:val="003314F1"/>
    <w:rsid w:val="00331C5F"/>
    <w:rsid w:val="00333007"/>
    <w:rsid w:val="00336460"/>
    <w:rsid w:val="00342105"/>
    <w:rsid w:val="003441B9"/>
    <w:rsid w:val="003445DD"/>
    <w:rsid w:val="00345643"/>
    <w:rsid w:val="00345DDC"/>
    <w:rsid w:val="003508A2"/>
    <w:rsid w:val="00351921"/>
    <w:rsid w:val="0035209E"/>
    <w:rsid w:val="003520E1"/>
    <w:rsid w:val="003523BC"/>
    <w:rsid w:val="00355014"/>
    <w:rsid w:val="003557D3"/>
    <w:rsid w:val="00355911"/>
    <w:rsid w:val="0036181E"/>
    <w:rsid w:val="00363FCC"/>
    <w:rsid w:val="0036546A"/>
    <w:rsid w:val="00370197"/>
    <w:rsid w:val="0037076C"/>
    <w:rsid w:val="00372430"/>
    <w:rsid w:val="00383C03"/>
    <w:rsid w:val="0038469A"/>
    <w:rsid w:val="0038566F"/>
    <w:rsid w:val="00385C35"/>
    <w:rsid w:val="003866E8"/>
    <w:rsid w:val="00386E80"/>
    <w:rsid w:val="00390540"/>
    <w:rsid w:val="00391252"/>
    <w:rsid w:val="00391BFD"/>
    <w:rsid w:val="00393473"/>
    <w:rsid w:val="003944D1"/>
    <w:rsid w:val="00395515"/>
    <w:rsid w:val="003A1506"/>
    <w:rsid w:val="003A22CA"/>
    <w:rsid w:val="003A672B"/>
    <w:rsid w:val="003A7567"/>
    <w:rsid w:val="003A75E2"/>
    <w:rsid w:val="003A78C9"/>
    <w:rsid w:val="003B00CB"/>
    <w:rsid w:val="003B19C5"/>
    <w:rsid w:val="003B51D8"/>
    <w:rsid w:val="003C1ABF"/>
    <w:rsid w:val="003D08B2"/>
    <w:rsid w:val="003D6266"/>
    <w:rsid w:val="003D65B6"/>
    <w:rsid w:val="003E1849"/>
    <w:rsid w:val="003E1DB6"/>
    <w:rsid w:val="003E268D"/>
    <w:rsid w:val="003E38CF"/>
    <w:rsid w:val="003E43F2"/>
    <w:rsid w:val="003E71FD"/>
    <w:rsid w:val="003F3AE6"/>
    <w:rsid w:val="003F54C6"/>
    <w:rsid w:val="00401C64"/>
    <w:rsid w:val="00406A5A"/>
    <w:rsid w:val="00406F59"/>
    <w:rsid w:val="0041597C"/>
    <w:rsid w:val="004159BB"/>
    <w:rsid w:val="00423DF2"/>
    <w:rsid w:val="00433D16"/>
    <w:rsid w:val="004358A1"/>
    <w:rsid w:val="00435A1E"/>
    <w:rsid w:val="00440BF4"/>
    <w:rsid w:val="004436C3"/>
    <w:rsid w:val="00443D87"/>
    <w:rsid w:val="00446B1E"/>
    <w:rsid w:val="004475C1"/>
    <w:rsid w:val="00450F59"/>
    <w:rsid w:val="00453F3A"/>
    <w:rsid w:val="004560F9"/>
    <w:rsid w:val="00460E73"/>
    <w:rsid w:val="00463D43"/>
    <w:rsid w:val="00474A8F"/>
    <w:rsid w:val="00476F8D"/>
    <w:rsid w:val="00483973"/>
    <w:rsid w:val="00483B56"/>
    <w:rsid w:val="0048501B"/>
    <w:rsid w:val="0048765F"/>
    <w:rsid w:val="004922A4"/>
    <w:rsid w:val="00495788"/>
    <w:rsid w:val="004A2AED"/>
    <w:rsid w:val="004A3060"/>
    <w:rsid w:val="004A7C87"/>
    <w:rsid w:val="004B0048"/>
    <w:rsid w:val="004B0C5B"/>
    <w:rsid w:val="004B380D"/>
    <w:rsid w:val="004B57CC"/>
    <w:rsid w:val="004B75F5"/>
    <w:rsid w:val="004C0FD9"/>
    <w:rsid w:val="004C2B00"/>
    <w:rsid w:val="004C3366"/>
    <w:rsid w:val="004C5D61"/>
    <w:rsid w:val="004C63F5"/>
    <w:rsid w:val="004D1F37"/>
    <w:rsid w:val="004D21E4"/>
    <w:rsid w:val="004D6AAC"/>
    <w:rsid w:val="004F0A24"/>
    <w:rsid w:val="004F58EB"/>
    <w:rsid w:val="004F5DFE"/>
    <w:rsid w:val="004F78F7"/>
    <w:rsid w:val="004F7FBF"/>
    <w:rsid w:val="005008C9"/>
    <w:rsid w:val="00500D2F"/>
    <w:rsid w:val="00501326"/>
    <w:rsid w:val="00502911"/>
    <w:rsid w:val="00505279"/>
    <w:rsid w:val="00512A02"/>
    <w:rsid w:val="00514261"/>
    <w:rsid w:val="005151A1"/>
    <w:rsid w:val="005151F6"/>
    <w:rsid w:val="00517420"/>
    <w:rsid w:val="00521A41"/>
    <w:rsid w:val="00522858"/>
    <w:rsid w:val="00523303"/>
    <w:rsid w:val="00527E58"/>
    <w:rsid w:val="00530C07"/>
    <w:rsid w:val="00531B4D"/>
    <w:rsid w:val="00532937"/>
    <w:rsid w:val="005359F9"/>
    <w:rsid w:val="00535B0E"/>
    <w:rsid w:val="005375DA"/>
    <w:rsid w:val="0053797C"/>
    <w:rsid w:val="00542BD9"/>
    <w:rsid w:val="00542C9B"/>
    <w:rsid w:val="00543BB5"/>
    <w:rsid w:val="00544ED3"/>
    <w:rsid w:val="005451A1"/>
    <w:rsid w:val="005457FC"/>
    <w:rsid w:val="005458EC"/>
    <w:rsid w:val="00546074"/>
    <w:rsid w:val="0054615B"/>
    <w:rsid w:val="00550698"/>
    <w:rsid w:val="0055077C"/>
    <w:rsid w:val="00550938"/>
    <w:rsid w:val="00552DC2"/>
    <w:rsid w:val="005545F2"/>
    <w:rsid w:val="005566F7"/>
    <w:rsid w:val="00556C0D"/>
    <w:rsid w:val="00561B09"/>
    <w:rsid w:val="00563243"/>
    <w:rsid w:val="00563ADF"/>
    <w:rsid w:val="0056624B"/>
    <w:rsid w:val="00566AB5"/>
    <w:rsid w:val="005710FB"/>
    <w:rsid w:val="00573C37"/>
    <w:rsid w:val="00575066"/>
    <w:rsid w:val="00576225"/>
    <w:rsid w:val="00580558"/>
    <w:rsid w:val="00580F96"/>
    <w:rsid w:val="00581DD5"/>
    <w:rsid w:val="00584D6C"/>
    <w:rsid w:val="00585E02"/>
    <w:rsid w:val="005932D4"/>
    <w:rsid w:val="0059382F"/>
    <w:rsid w:val="00593F51"/>
    <w:rsid w:val="005A2DD8"/>
    <w:rsid w:val="005A4CFD"/>
    <w:rsid w:val="005A5323"/>
    <w:rsid w:val="005A7A52"/>
    <w:rsid w:val="005A7CB7"/>
    <w:rsid w:val="005B6193"/>
    <w:rsid w:val="005C1578"/>
    <w:rsid w:val="005C2D8D"/>
    <w:rsid w:val="005C3035"/>
    <w:rsid w:val="005D2683"/>
    <w:rsid w:val="005D3A77"/>
    <w:rsid w:val="005D3F76"/>
    <w:rsid w:val="005D5732"/>
    <w:rsid w:val="005D5C8C"/>
    <w:rsid w:val="005D6C9E"/>
    <w:rsid w:val="005E1B06"/>
    <w:rsid w:val="005E2C69"/>
    <w:rsid w:val="005E7522"/>
    <w:rsid w:val="005E7F34"/>
    <w:rsid w:val="005F3F09"/>
    <w:rsid w:val="005F47E3"/>
    <w:rsid w:val="005F6A7A"/>
    <w:rsid w:val="005F6BAE"/>
    <w:rsid w:val="005F772C"/>
    <w:rsid w:val="0060071B"/>
    <w:rsid w:val="00602873"/>
    <w:rsid w:val="00602FB4"/>
    <w:rsid w:val="006060FD"/>
    <w:rsid w:val="0060678F"/>
    <w:rsid w:val="006067E2"/>
    <w:rsid w:val="006134F0"/>
    <w:rsid w:val="00616128"/>
    <w:rsid w:val="006174DC"/>
    <w:rsid w:val="00617AF2"/>
    <w:rsid w:val="0062184A"/>
    <w:rsid w:val="00627A9E"/>
    <w:rsid w:val="006345D8"/>
    <w:rsid w:val="00635302"/>
    <w:rsid w:val="00642151"/>
    <w:rsid w:val="0064245F"/>
    <w:rsid w:val="0064275E"/>
    <w:rsid w:val="00646F29"/>
    <w:rsid w:val="00647B4B"/>
    <w:rsid w:val="00652BAA"/>
    <w:rsid w:val="00663EA9"/>
    <w:rsid w:val="00664ADE"/>
    <w:rsid w:val="006676AC"/>
    <w:rsid w:val="006778A1"/>
    <w:rsid w:val="00677B54"/>
    <w:rsid w:val="00690C97"/>
    <w:rsid w:val="00693518"/>
    <w:rsid w:val="006964DA"/>
    <w:rsid w:val="006977E7"/>
    <w:rsid w:val="006978EE"/>
    <w:rsid w:val="006A3BA7"/>
    <w:rsid w:val="006A6224"/>
    <w:rsid w:val="006B0043"/>
    <w:rsid w:val="006B0F9A"/>
    <w:rsid w:val="006B2CA8"/>
    <w:rsid w:val="006B50F7"/>
    <w:rsid w:val="006B52EF"/>
    <w:rsid w:val="006B591B"/>
    <w:rsid w:val="006C220E"/>
    <w:rsid w:val="006C4469"/>
    <w:rsid w:val="006C54B8"/>
    <w:rsid w:val="006C5812"/>
    <w:rsid w:val="006D3544"/>
    <w:rsid w:val="006D50FA"/>
    <w:rsid w:val="006E06F5"/>
    <w:rsid w:val="006E5666"/>
    <w:rsid w:val="00700384"/>
    <w:rsid w:val="00701C21"/>
    <w:rsid w:val="007039E4"/>
    <w:rsid w:val="007043EF"/>
    <w:rsid w:val="0070442F"/>
    <w:rsid w:val="00706581"/>
    <w:rsid w:val="00706C63"/>
    <w:rsid w:val="00710A71"/>
    <w:rsid w:val="00710FBF"/>
    <w:rsid w:val="007114BF"/>
    <w:rsid w:val="00711E80"/>
    <w:rsid w:val="007167FC"/>
    <w:rsid w:val="007178EC"/>
    <w:rsid w:val="00717E77"/>
    <w:rsid w:val="00720516"/>
    <w:rsid w:val="0072166B"/>
    <w:rsid w:val="007220DD"/>
    <w:rsid w:val="00722B9A"/>
    <w:rsid w:val="00727108"/>
    <w:rsid w:val="00734703"/>
    <w:rsid w:val="007419D7"/>
    <w:rsid w:val="00743469"/>
    <w:rsid w:val="00745D9D"/>
    <w:rsid w:val="0075482A"/>
    <w:rsid w:val="00757AFC"/>
    <w:rsid w:val="007654D6"/>
    <w:rsid w:val="00765801"/>
    <w:rsid w:val="007663A3"/>
    <w:rsid w:val="0076778D"/>
    <w:rsid w:val="00772018"/>
    <w:rsid w:val="00772C44"/>
    <w:rsid w:val="0077308B"/>
    <w:rsid w:val="00774917"/>
    <w:rsid w:val="00775913"/>
    <w:rsid w:val="00775F25"/>
    <w:rsid w:val="00776029"/>
    <w:rsid w:val="00776744"/>
    <w:rsid w:val="00783B2A"/>
    <w:rsid w:val="0078687C"/>
    <w:rsid w:val="007906AA"/>
    <w:rsid w:val="00791229"/>
    <w:rsid w:val="00791EA8"/>
    <w:rsid w:val="007922CC"/>
    <w:rsid w:val="0079292C"/>
    <w:rsid w:val="00795BB1"/>
    <w:rsid w:val="00797703"/>
    <w:rsid w:val="007A2263"/>
    <w:rsid w:val="007A2593"/>
    <w:rsid w:val="007A2871"/>
    <w:rsid w:val="007A36B7"/>
    <w:rsid w:val="007A5024"/>
    <w:rsid w:val="007A72ED"/>
    <w:rsid w:val="007B006C"/>
    <w:rsid w:val="007B0613"/>
    <w:rsid w:val="007B20FE"/>
    <w:rsid w:val="007B4750"/>
    <w:rsid w:val="007B5437"/>
    <w:rsid w:val="007B601F"/>
    <w:rsid w:val="007B75A1"/>
    <w:rsid w:val="007B79A2"/>
    <w:rsid w:val="007C2451"/>
    <w:rsid w:val="007C5473"/>
    <w:rsid w:val="007C5FC5"/>
    <w:rsid w:val="007C6550"/>
    <w:rsid w:val="007C6617"/>
    <w:rsid w:val="007C718A"/>
    <w:rsid w:val="007C7617"/>
    <w:rsid w:val="007D151F"/>
    <w:rsid w:val="007D17A8"/>
    <w:rsid w:val="007D6451"/>
    <w:rsid w:val="007E21F3"/>
    <w:rsid w:val="007E2D84"/>
    <w:rsid w:val="007E2E24"/>
    <w:rsid w:val="007E40A5"/>
    <w:rsid w:val="007E74B4"/>
    <w:rsid w:val="007F1279"/>
    <w:rsid w:val="007F236F"/>
    <w:rsid w:val="007F57B3"/>
    <w:rsid w:val="007F638B"/>
    <w:rsid w:val="007F64AC"/>
    <w:rsid w:val="007F684A"/>
    <w:rsid w:val="007F6ECC"/>
    <w:rsid w:val="00804A84"/>
    <w:rsid w:val="00804F09"/>
    <w:rsid w:val="00806824"/>
    <w:rsid w:val="0081140D"/>
    <w:rsid w:val="00821821"/>
    <w:rsid w:val="00823223"/>
    <w:rsid w:val="00823608"/>
    <w:rsid w:val="00824380"/>
    <w:rsid w:val="00825634"/>
    <w:rsid w:val="00825DB9"/>
    <w:rsid w:val="00830954"/>
    <w:rsid w:val="008323F8"/>
    <w:rsid w:val="008330D4"/>
    <w:rsid w:val="00835D76"/>
    <w:rsid w:val="0083689F"/>
    <w:rsid w:val="00836CA2"/>
    <w:rsid w:val="00840114"/>
    <w:rsid w:val="008406B4"/>
    <w:rsid w:val="00840EA9"/>
    <w:rsid w:val="00841977"/>
    <w:rsid w:val="00846536"/>
    <w:rsid w:val="0085082F"/>
    <w:rsid w:val="0085537A"/>
    <w:rsid w:val="00855A0E"/>
    <w:rsid w:val="00857F2B"/>
    <w:rsid w:val="00860599"/>
    <w:rsid w:val="00861472"/>
    <w:rsid w:val="0086424A"/>
    <w:rsid w:val="00867879"/>
    <w:rsid w:val="008700AB"/>
    <w:rsid w:val="00871E3E"/>
    <w:rsid w:val="00873473"/>
    <w:rsid w:val="00875038"/>
    <w:rsid w:val="00875E9E"/>
    <w:rsid w:val="0088106A"/>
    <w:rsid w:val="0088283A"/>
    <w:rsid w:val="008849F3"/>
    <w:rsid w:val="00886E82"/>
    <w:rsid w:val="00887A80"/>
    <w:rsid w:val="008902F1"/>
    <w:rsid w:val="00894CEE"/>
    <w:rsid w:val="00897DB1"/>
    <w:rsid w:val="00897E66"/>
    <w:rsid w:val="008A00A9"/>
    <w:rsid w:val="008A054A"/>
    <w:rsid w:val="008A2324"/>
    <w:rsid w:val="008A50B0"/>
    <w:rsid w:val="008A7B24"/>
    <w:rsid w:val="008A7F15"/>
    <w:rsid w:val="008B3C59"/>
    <w:rsid w:val="008B3CF4"/>
    <w:rsid w:val="008B3D86"/>
    <w:rsid w:val="008C2238"/>
    <w:rsid w:val="008C3AFA"/>
    <w:rsid w:val="008D08D9"/>
    <w:rsid w:val="008D3022"/>
    <w:rsid w:val="008D3DCB"/>
    <w:rsid w:val="008D665F"/>
    <w:rsid w:val="008D6E9A"/>
    <w:rsid w:val="008E1131"/>
    <w:rsid w:val="008E2CB5"/>
    <w:rsid w:val="008E4D34"/>
    <w:rsid w:val="008F0608"/>
    <w:rsid w:val="008F0980"/>
    <w:rsid w:val="008F0F2B"/>
    <w:rsid w:val="008F7655"/>
    <w:rsid w:val="009021E9"/>
    <w:rsid w:val="00903EC8"/>
    <w:rsid w:val="009047C3"/>
    <w:rsid w:val="0090618D"/>
    <w:rsid w:val="00907176"/>
    <w:rsid w:val="00912676"/>
    <w:rsid w:val="00915787"/>
    <w:rsid w:val="009165F2"/>
    <w:rsid w:val="00917AF2"/>
    <w:rsid w:val="00917D1B"/>
    <w:rsid w:val="0092013E"/>
    <w:rsid w:val="009228A9"/>
    <w:rsid w:val="00924304"/>
    <w:rsid w:val="009319F9"/>
    <w:rsid w:val="00937918"/>
    <w:rsid w:val="00940696"/>
    <w:rsid w:val="00942661"/>
    <w:rsid w:val="00945076"/>
    <w:rsid w:val="009456DF"/>
    <w:rsid w:val="00945F73"/>
    <w:rsid w:val="0094671B"/>
    <w:rsid w:val="00947B99"/>
    <w:rsid w:val="00947ECE"/>
    <w:rsid w:val="0095055A"/>
    <w:rsid w:val="009505B4"/>
    <w:rsid w:val="00950B7E"/>
    <w:rsid w:val="00953EBF"/>
    <w:rsid w:val="0095429A"/>
    <w:rsid w:val="00955170"/>
    <w:rsid w:val="0095546C"/>
    <w:rsid w:val="00957155"/>
    <w:rsid w:val="009645BB"/>
    <w:rsid w:val="00964666"/>
    <w:rsid w:val="00964FD3"/>
    <w:rsid w:val="009666D7"/>
    <w:rsid w:val="00970559"/>
    <w:rsid w:val="0097058E"/>
    <w:rsid w:val="00972072"/>
    <w:rsid w:val="009732CD"/>
    <w:rsid w:val="009774D6"/>
    <w:rsid w:val="009804CB"/>
    <w:rsid w:val="0098078A"/>
    <w:rsid w:val="00984D73"/>
    <w:rsid w:val="00985EC9"/>
    <w:rsid w:val="00987F47"/>
    <w:rsid w:val="009960E6"/>
    <w:rsid w:val="00997D58"/>
    <w:rsid w:val="009A02CF"/>
    <w:rsid w:val="009A0F33"/>
    <w:rsid w:val="009A1D86"/>
    <w:rsid w:val="009A2029"/>
    <w:rsid w:val="009A6817"/>
    <w:rsid w:val="009A7E3C"/>
    <w:rsid w:val="009B4F40"/>
    <w:rsid w:val="009B606B"/>
    <w:rsid w:val="009C4379"/>
    <w:rsid w:val="009C5703"/>
    <w:rsid w:val="009C725A"/>
    <w:rsid w:val="009C785E"/>
    <w:rsid w:val="009C79A2"/>
    <w:rsid w:val="009C7E68"/>
    <w:rsid w:val="009D0321"/>
    <w:rsid w:val="009E1D64"/>
    <w:rsid w:val="009E2E8C"/>
    <w:rsid w:val="009E3503"/>
    <w:rsid w:val="009E5729"/>
    <w:rsid w:val="009E6BFD"/>
    <w:rsid w:val="009F3EA3"/>
    <w:rsid w:val="009F44A8"/>
    <w:rsid w:val="009F78ED"/>
    <w:rsid w:val="009F7B3C"/>
    <w:rsid w:val="00A0089A"/>
    <w:rsid w:val="00A06773"/>
    <w:rsid w:val="00A11731"/>
    <w:rsid w:val="00A13372"/>
    <w:rsid w:val="00A14146"/>
    <w:rsid w:val="00A16B5C"/>
    <w:rsid w:val="00A2157F"/>
    <w:rsid w:val="00A21B95"/>
    <w:rsid w:val="00A21DFD"/>
    <w:rsid w:val="00A21E9E"/>
    <w:rsid w:val="00A23741"/>
    <w:rsid w:val="00A24309"/>
    <w:rsid w:val="00A25B77"/>
    <w:rsid w:val="00A25FB1"/>
    <w:rsid w:val="00A2758B"/>
    <w:rsid w:val="00A31D9F"/>
    <w:rsid w:val="00A32643"/>
    <w:rsid w:val="00A40390"/>
    <w:rsid w:val="00A40942"/>
    <w:rsid w:val="00A438FE"/>
    <w:rsid w:val="00A4461C"/>
    <w:rsid w:val="00A4596A"/>
    <w:rsid w:val="00A46188"/>
    <w:rsid w:val="00A51C92"/>
    <w:rsid w:val="00A52B69"/>
    <w:rsid w:val="00A54DAE"/>
    <w:rsid w:val="00A619D7"/>
    <w:rsid w:val="00A6782C"/>
    <w:rsid w:val="00A70D42"/>
    <w:rsid w:val="00A7451E"/>
    <w:rsid w:val="00A74BAD"/>
    <w:rsid w:val="00A74BC3"/>
    <w:rsid w:val="00A81191"/>
    <w:rsid w:val="00A82576"/>
    <w:rsid w:val="00A82F87"/>
    <w:rsid w:val="00A83775"/>
    <w:rsid w:val="00A8626A"/>
    <w:rsid w:val="00A91799"/>
    <w:rsid w:val="00A918A9"/>
    <w:rsid w:val="00A919E6"/>
    <w:rsid w:val="00A9287C"/>
    <w:rsid w:val="00A94512"/>
    <w:rsid w:val="00A96A50"/>
    <w:rsid w:val="00AA1E24"/>
    <w:rsid w:val="00AA336D"/>
    <w:rsid w:val="00AA4FE7"/>
    <w:rsid w:val="00AA558B"/>
    <w:rsid w:val="00AA55C3"/>
    <w:rsid w:val="00AB1180"/>
    <w:rsid w:val="00AB213A"/>
    <w:rsid w:val="00AB4101"/>
    <w:rsid w:val="00AB5569"/>
    <w:rsid w:val="00AB6552"/>
    <w:rsid w:val="00AB6869"/>
    <w:rsid w:val="00AC29BB"/>
    <w:rsid w:val="00AC7BA0"/>
    <w:rsid w:val="00AD09BE"/>
    <w:rsid w:val="00AD152F"/>
    <w:rsid w:val="00AD221D"/>
    <w:rsid w:val="00AD2F7D"/>
    <w:rsid w:val="00AD3687"/>
    <w:rsid w:val="00AD3FCD"/>
    <w:rsid w:val="00AD4EA9"/>
    <w:rsid w:val="00AE0492"/>
    <w:rsid w:val="00AE3846"/>
    <w:rsid w:val="00AE62FB"/>
    <w:rsid w:val="00AE6B1B"/>
    <w:rsid w:val="00AF070A"/>
    <w:rsid w:val="00AF182C"/>
    <w:rsid w:val="00AF1DFD"/>
    <w:rsid w:val="00AF2CA2"/>
    <w:rsid w:val="00AF2DCB"/>
    <w:rsid w:val="00AF32DD"/>
    <w:rsid w:val="00B00147"/>
    <w:rsid w:val="00B0186A"/>
    <w:rsid w:val="00B03D0D"/>
    <w:rsid w:val="00B0568E"/>
    <w:rsid w:val="00B0568F"/>
    <w:rsid w:val="00B07DC2"/>
    <w:rsid w:val="00B07EA9"/>
    <w:rsid w:val="00B140D9"/>
    <w:rsid w:val="00B14FB5"/>
    <w:rsid w:val="00B21E9C"/>
    <w:rsid w:val="00B27CAC"/>
    <w:rsid w:val="00B3579E"/>
    <w:rsid w:val="00B37B3E"/>
    <w:rsid w:val="00B37B62"/>
    <w:rsid w:val="00B463C8"/>
    <w:rsid w:val="00B47798"/>
    <w:rsid w:val="00B50922"/>
    <w:rsid w:val="00B54D35"/>
    <w:rsid w:val="00B56A0D"/>
    <w:rsid w:val="00B60CFF"/>
    <w:rsid w:val="00B64BB2"/>
    <w:rsid w:val="00B67E4A"/>
    <w:rsid w:val="00B74AC3"/>
    <w:rsid w:val="00B76E35"/>
    <w:rsid w:val="00B850AF"/>
    <w:rsid w:val="00B85769"/>
    <w:rsid w:val="00B936EA"/>
    <w:rsid w:val="00B937E2"/>
    <w:rsid w:val="00B94C4B"/>
    <w:rsid w:val="00BA2792"/>
    <w:rsid w:val="00BA4FEA"/>
    <w:rsid w:val="00BA6247"/>
    <w:rsid w:val="00BB0E8C"/>
    <w:rsid w:val="00BB2C61"/>
    <w:rsid w:val="00BB5112"/>
    <w:rsid w:val="00BB6210"/>
    <w:rsid w:val="00BB7D83"/>
    <w:rsid w:val="00BC11B8"/>
    <w:rsid w:val="00BC1EE9"/>
    <w:rsid w:val="00BD2160"/>
    <w:rsid w:val="00BE0960"/>
    <w:rsid w:val="00BE2607"/>
    <w:rsid w:val="00BE33C6"/>
    <w:rsid w:val="00BE4721"/>
    <w:rsid w:val="00BF0167"/>
    <w:rsid w:val="00BF03BE"/>
    <w:rsid w:val="00BF132C"/>
    <w:rsid w:val="00BF1918"/>
    <w:rsid w:val="00BF485C"/>
    <w:rsid w:val="00BF7588"/>
    <w:rsid w:val="00BF79E6"/>
    <w:rsid w:val="00C0100A"/>
    <w:rsid w:val="00C06E82"/>
    <w:rsid w:val="00C1157B"/>
    <w:rsid w:val="00C121DB"/>
    <w:rsid w:val="00C1301D"/>
    <w:rsid w:val="00C1458F"/>
    <w:rsid w:val="00C15904"/>
    <w:rsid w:val="00C16761"/>
    <w:rsid w:val="00C17271"/>
    <w:rsid w:val="00C20A3B"/>
    <w:rsid w:val="00C23046"/>
    <w:rsid w:val="00C2379B"/>
    <w:rsid w:val="00C25A2A"/>
    <w:rsid w:val="00C26884"/>
    <w:rsid w:val="00C26E12"/>
    <w:rsid w:val="00C27AEC"/>
    <w:rsid w:val="00C3039E"/>
    <w:rsid w:val="00C32CAD"/>
    <w:rsid w:val="00C34A6C"/>
    <w:rsid w:val="00C44D7B"/>
    <w:rsid w:val="00C500A7"/>
    <w:rsid w:val="00C53B28"/>
    <w:rsid w:val="00C54ECD"/>
    <w:rsid w:val="00C54FAE"/>
    <w:rsid w:val="00C608B4"/>
    <w:rsid w:val="00C63A2D"/>
    <w:rsid w:val="00C63C95"/>
    <w:rsid w:val="00C76ACF"/>
    <w:rsid w:val="00C8579B"/>
    <w:rsid w:val="00C86D7F"/>
    <w:rsid w:val="00C86EDD"/>
    <w:rsid w:val="00C9139C"/>
    <w:rsid w:val="00C934F2"/>
    <w:rsid w:val="00CA14DD"/>
    <w:rsid w:val="00CA328A"/>
    <w:rsid w:val="00CB34BB"/>
    <w:rsid w:val="00CB3570"/>
    <w:rsid w:val="00CB517C"/>
    <w:rsid w:val="00CB6A2D"/>
    <w:rsid w:val="00CB7607"/>
    <w:rsid w:val="00CC100C"/>
    <w:rsid w:val="00CC66B9"/>
    <w:rsid w:val="00CD0063"/>
    <w:rsid w:val="00CD43CC"/>
    <w:rsid w:val="00CD545D"/>
    <w:rsid w:val="00CD6EDC"/>
    <w:rsid w:val="00CE11C7"/>
    <w:rsid w:val="00CE36D3"/>
    <w:rsid w:val="00CE504A"/>
    <w:rsid w:val="00CE7239"/>
    <w:rsid w:val="00D00623"/>
    <w:rsid w:val="00D013E2"/>
    <w:rsid w:val="00D035E9"/>
    <w:rsid w:val="00D05397"/>
    <w:rsid w:val="00D056C5"/>
    <w:rsid w:val="00D101F1"/>
    <w:rsid w:val="00D10A2C"/>
    <w:rsid w:val="00D12EA9"/>
    <w:rsid w:val="00D1695E"/>
    <w:rsid w:val="00D254FF"/>
    <w:rsid w:val="00D26AA4"/>
    <w:rsid w:val="00D26C39"/>
    <w:rsid w:val="00D3032F"/>
    <w:rsid w:val="00D31510"/>
    <w:rsid w:val="00D31646"/>
    <w:rsid w:val="00D318CA"/>
    <w:rsid w:val="00D3191A"/>
    <w:rsid w:val="00D335CC"/>
    <w:rsid w:val="00D37112"/>
    <w:rsid w:val="00D374CF"/>
    <w:rsid w:val="00D43E77"/>
    <w:rsid w:val="00D458B3"/>
    <w:rsid w:val="00D5079B"/>
    <w:rsid w:val="00D50D35"/>
    <w:rsid w:val="00D5228A"/>
    <w:rsid w:val="00D569A7"/>
    <w:rsid w:val="00D61A22"/>
    <w:rsid w:val="00D65632"/>
    <w:rsid w:val="00D66297"/>
    <w:rsid w:val="00D77ED0"/>
    <w:rsid w:val="00D80F9E"/>
    <w:rsid w:val="00D815A0"/>
    <w:rsid w:val="00D85784"/>
    <w:rsid w:val="00D923D0"/>
    <w:rsid w:val="00D9520D"/>
    <w:rsid w:val="00D9746D"/>
    <w:rsid w:val="00DA1C19"/>
    <w:rsid w:val="00DA6674"/>
    <w:rsid w:val="00DA715B"/>
    <w:rsid w:val="00DB2352"/>
    <w:rsid w:val="00DB5524"/>
    <w:rsid w:val="00DB5700"/>
    <w:rsid w:val="00DC2320"/>
    <w:rsid w:val="00DC3F9A"/>
    <w:rsid w:val="00DC465D"/>
    <w:rsid w:val="00DC726B"/>
    <w:rsid w:val="00DD1BAA"/>
    <w:rsid w:val="00DD26B9"/>
    <w:rsid w:val="00DD4AF6"/>
    <w:rsid w:val="00DD7653"/>
    <w:rsid w:val="00DE0694"/>
    <w:rsid w:val="00DE6A72"/>
    <w:rsid w:val="00DF1EB1"/>
    <w:rsid w:val="00DF2DF7"/>
    <w:rsid w:val="00DF4119"/>
    <w:rsid w:val="00DF7923"/>
    <w:rsid w:val="00E00758"/>
    <w:rsid w:val="00E036E3"/>
    <w:rsid w:val="00E03E94"/>
    <w:rsid w:val="00E041EC"/>
    <w:rsid w:val="00E07FEC"/>
    <w:rsid w:val="00E10EAF"/>
    <w:rsid w:val="00E11085"/>
    <w:rsid w:val="00E14741"/>
    <w:rsid w:val="00E14F97"/>
    <w:rsid w:val="00E16A2A"/>
    <w:rsid w:val="00E21708"/>
    <w:rsid w:val="00E2779D"/>
    <w:rsid w:val="00E3604D"/>
    <w:rsid w:val="00E42672"/>
    <w:rsid w:val="00E44835"/>
    <w:rsid w:val="00E45B00"/>
    <w:rsid w:val="00E51450"/>
    <w:rsid w:val="00E565F8"/>
    <w:rsid w:val="00E57ADC"/>
    <w:rsid w:val="00E60E2E"/>
    <w:rsid w:val="00E62744"/>
    <w:rsid w:val="00E62D56"/>
    <w:rsid w:val="00E63A16"/>
    <w:rsid w:val="00E63BEF"/>
    <w:rsid w:val="00E70F20"/>
    <w:rsid w:val="00E71392"/>
    <w:rsid w:val="00E725AB"/>
    <w:rsid w:val="00E742EA"/>
    <w:rsid w:val="00E74C45"/>
    <w:rsid w:val="00E76148"/>
    <w:rsid w:val="00E810B5"/>
    <w:rsid w:val="00E81A28"/>
    <w:rsid w:val="00E82FE4"/>
    <w:rsid w:val="00E91218"/>
    <w:rsid w:val="00E94352"/>
    <w:rsid w:val="00EA24D8"/>
    <w:rsid w:val="00EA352B"/>
    <w:rsid w:val="00EA361B"/>
    <w:rsid w:val="00EA584B"/>
    <w:rsid w:val="00EA5B03"/>
    <w:rsid w:val="00EA672F"/>
    <w:rsid w:val="00EB2EED"/>
    <w:rsid w:val="00EB6567"/>
    <w:rsid w:val="00EB6984"/>
    <w:rsid w:val="00EC059C"/>
    <w:rsid w:val="00EC24AF"/>
    <w:rsid w:val="00EC5F82"/>
    <w:rsid w:val="00EC7A32"/>
    <w:rsid w:val="00ED1471"/>
    <w:rsid w:val="00EE055A"/>
    <w:rsid w:val="00EE1DF6"/>
    <w:rsid w:val="00EF08BD"/>
    <w:rsid w:val="00EF1D38"/>
    <w:rsid w:val="00EF62D7"/>
    <w:rsid w:val="00EF6337"/>
    <w:rsid w:val="00EF769D"/>
    <w:rsid w:val="00F00514"/>
    <w:rsid w:val="00F010F2"/>
    <w:rsid w:val="00F029B2"/>
    <w:rsid w:val="00F02B04"/>
    <w:rsid w:val="00F04FA2"/>
    <w:rsid w:val="00F14F32"/>
    <w:rsid w:val="00F15B99"/>
    <w:rsid w:val="00F16B45"/>
    <w:rsid w:val="00F16F73"/>
    <w:rsid w:val="00F23974"/>
    <w:rsid w:val="00F26710"/>
    <w:rsid w:val="00F27445"/>
    <w:rsid w:val="00F274C4"/>
    <w:rsid w:val="00F27E27"/>
    <w:rsid w:val="00F34919"/>
    <w:rsid w:val="00F34EAA"/>
    <w:rsid w:val="00F3568A"/>
    <w:rsid w:val="00F36795"/>
    <w:rsid w:val="00F37E8B"/>
    <w:rsid w:val="00F42BFC"/>
    <w:rsid w:val="00F42C6D"/>
    <w:rsid w:val="00F43CE5"/>
    <w:rsid w:val="00F46188"/>
    <w:rsid w:val="00F47C47"/>
    <w:rsid w:val="00F5033A"/>
    <w:rsid w:val="00F5037E"/>
    <w:rsid w:val="00F506C9"/>
    <w:rsid w:val="00F6360B"/>
    <w:rsid w:val="00F64CE5"/>
    <w:rsid w:val="00F667A7"/>
    <w:rsid w:val="00F830DA"/>
    <w:rsid w:val="00F84849"/>
    <w:rsid w:val="00F84960"/>
    <w:rsid w:val="00F87855"/>
    <w:rsid w:val="00F9070F"/>
    <w:rsid w:val="00F93441"/>
    <w:rsid w:val="00F95820"/>
    <w:rsid w:val="00F95BBD"/>
    <w:rsid w:val="00F9661B"/>
    <w:rsid w:val="00FA69D3"/>
    <w:rsid w:val="00FB4EA9"/>
    <w:rsid w:val="00FB735F"/>
    <w:rsid w:val="00FB783E"/>
    <w:rsid w:val="00FC2F24"/>
    <w:rsid w:val="00FC5D80"/>
    <w:rsid w:val="00FC69C5"/>
    <w:rsid w:val="00FC7E98"/>
    <w:rsid w:val="00FD2DAE"/>
    <w:rsid w:val="00FE01B7"/>
    <w:rsid w:val="00FE2007"/>
    <w:rsid w:val="00FE6986"/>
    <w:rsid w:val="00FF3A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locked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qFormat="1"/>
    <w:lsdException w:name="heading 6" w:locked="0" w:qFormat="1"/>
    <w:lsdException w:name="heading 7" w:locked="0" w:qFormat="1"/>
    <w:lsdException w:name="heading 8" w:locked="0" w:qFormat="1"/>
    <w:lsdException w:name="heading 9" w:locked="0" w:qFormat="1"/>
    <w:lsdException w:name="index 1" w:locked="0"/>
    <w:lsdException w:name="index 2" w:locked="0"/>
    <w:lsdException w:name="index 3" w:locked="0"/>
    <w:lsdException w:name="index 4" w:locked="0"/>
    <w:lsdException w:name="index 5" w:locked="0"/>
    <w:lsdException w:name="index 6" w:locked="0"/>
    <w:lsdException w:name="index 7" w:locked="0"/>
    <w:lsdException w:name="index 8" w:locked="0"/>
    <w:lsdException w:name="index 9" w:locked="0"/>
    <w:lsdException w:name="toc 1" w:locked="0" w:uiPriority="39"/>
    <w:lsdException w:name="toc 2" w:locked="0" w:uiPriority="39"/>
    <w:lsdException w:name="toc 3" w:locked="0" w:uiPriority="39"/>
    <w:lsdException w:name="toc 4" w:locked="0"/>
    <w:lsdException w:name="toc 5" w:locked="0"/>
    <w:lsdException w:name="toc 6" w:locked="0"/>
    <w:lsdException w:name="toc 7" w:locked="0"/>
    <w:lsdException w:name="toc 8" w:locked="0"/>
    <w:lsdException w:name="toc 9" w:locked="0"/>
    <w:lsdException w:name="Normal Indent" w:semiHidden="1"/>
    <w:lsdException w:name="footnote text" w:locked="0"/>
    <w:lsdException w:name="annotation text" w:locked="0"/>
    <w:lsdException w:name="header" w:locked="0"/>
    <w:lsdException w:name="footer" w:locked="0"/>
    <w:lsdException w:name="index heading" w:locked="0"/>
    <w:lsdException w:name="caption" w:semiHidden="1" w:unhideWhenUsed="1" w:qFormat="1"/>
    <w:lsdException w:name="table of figures" w:locked="0"/>
    <w:lsdException w:name="envelope address" w:semiHidden="1"/>
    <w:lsdException w:name="envelope return" w:semiHidden="1"/>
    <w:lsdException w:name="footnote reference" w:locked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locked="0" w:uiPriority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locked="0" w:uiPriority="99"/>
    <w:lsdException w:name="FollowedHyperlink" w:locked="0"/>
    <w:lsdException w:name="Strong" w:semiHidden="1" w:qFormat="1"/>
    <w:lsdException w:name="Emphasis" w:semiHidden="1" w:qFormat="1"/>
    <w:lsdException w:name="Document Map" w:locked="0"/>
    <w:lsdException w:name="Plain Text" w:semiHidden="1"/>
    <w:lsdException w:name="E-mail Signature" w:semiHidden="1"/>
    <w:lsdException w:name="HTML Top of Form" w:locked="0"/>
    <w:lsdException w:name="HTML Bottom of Form" w:locked="0"/>
    <w:lsdException w:name="Normal (Web)" w:semiHidden="1"/>
    <w:lsdException w:name="HTML Acronym" w:semiHidden="1"/>
    <w:lsdException w:name="HTML Address" w:locked="0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locked="0"/>
    <w:lsdException w:name="annotation subject" w:semiHidden="1"/>
    <w:lsdException w:name="No List" w:locked="0" w:uiPriority="99"/>
    <w:lsdException w:name="Balloon Text" w:locked="0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03E94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2">
    <w:name w:val="heading 1"/>
    <w:aliases w:val="h1,Заголовок 1_стандарта"/>
    <w:basedOn w:val="a"/>
    <w:next w:val="22"/>
    <w:autoRedefine/>
    <w:uiPriority w:val="9"/>
    <w:qFormat/>
    <w:rsid w:val="00776744"/>
    <w:pPr>
      <w:keepNext/>
      <w:keepLines/>
      <w:numPr>
        <w:numId w:val="6"/>
      </w:numPr>
      <w:spacing w:before="360" w:after="60"/>
      <w:outlineLvl w:val="0"/>
    </w:pPr>
    <w:rPr>
      <w:rFonts w:ascii="Cambria" w:eastAsia="SimSun" w:hAnsi="Cambria"/>
      <w:b/>
      <w:bCs/>
      <w:kern w:val="32"/>
      <w:sz w:val="32"/>
      <w:szCs w:val="32"/>
    </w:rPr>
  </w:style>
  <w:style w:type="paragraph" w:styleId="22">
    <w:name w:val="heading 2"/>
    <w:aliases w:val="h2,Заголовок 2 Знак"/>
    <w:basedOn w:val="a"/>
    <w:autoRedefine/>
    <w:uiPriority w:val="9"/>
    <w:qFormat/>
    <w:rsid w:val="00530C07"/>
    <w:pPr>
      <w:keepNext/>
      <w:keepLines/>
      <w:numPr>
        <w:ilvl w:val="1"/>
        <w:numId w:val="6"/>
      </w:numPr>
      <w:spacing w:before="120" w:after="60"/>
      <w:outlineLvl w:val="1"/>
    </w:pPr>
    <w:rPr>
      <w:rFonts w:ascii="Cambria" w:eastAsiaTheme="majorEastAsia" w:hAnsi="Cambria" w:cstheme="majorBidi"/>
      <w:b/>
      <w:bCs/>
      <w:i/>
      <w:iCs/>
      <w:sz w:val="28"/>
      <w:szCs w:val="28"/>
    </w:rPr>
  </w:style>
  <w:style w:type="paragraph" w:styleId="33">
    <w:name w:val="heading 3"/>
    <w:basedOn w:val="a"/>
    <w:autoRedefine/>
    <w:uiPriority w:val="9"/>
    <w:qFormat/>
    <w:rsid w:val="00530C07"/>
    <w:pPr>
      <w:outlineLvl w:val="2"/>
    </w:pPr>
    <w:rPr>
      <w:rFonts w:ascii="Cambria" w:eastAsiaTheme="majorEastAsia" w:hAnsi="Cambria" w:cstheme="majorBidi"/>
      <w:b/>
      <w:bCs/>
      <w:sz w:val="26"/>
      <w:szCs w:val="26"/>
    </w:rPr>
  </w:style>
  <w:style w:type="paragraph" w:styleId="41">
    <w:name w:val="heading 4"/>
    <w:basedOn w:val="a"/>
    <w:next w:val="a"/>
    <w:uiPriority w:val="9"/>
    <w:unhideWhenUsed/>
    <w:rsid w:val="00530C0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0">
    <w:name w:val="heading 5"/>
    <w:basedOn w:val="a"/>
    <w:next w:val="a"/>
    <w:qFormat/>
    <w:locked/>
    <w:rsid w:val="000E6EFA"/>
    <w:pPr>
      <w:outlineLvl w:val="4"/>
    </w:pPr>
  </w:style>
  <w:style w:type="paragraph" w:styleId="6">
    <w:name w:val="heading 6"/>
    <w:basedOn w:val="a"/>
    <w:next w:val="a"/>
    <w:qFormat/>
    <w:locked/>
    <w:rsid w:val="000E6EFA"/>
    <w:pPr>
      <w:outlineLvl w:val="5"/>
    </w:pPr>
  </w:style>
  <w:style w:type="paragraph" w:styleId="7">
    <w:name w:val="heading 7"/>
    <w:basedOn w:val="a"/>
    <w:next w:val="a"/>
    <w:qFormat/>
    <w:locked/>
    <w:rsid w:val="000E6EFA"/>
    <w:pPr>
      <w:outlineLvl w:val="6"/>
    </w:pPr>
  </w:style>
  <w:style w:type="paragraph" w:styleId="8">
    <w:name w:val="heading 8"/>
    <w:basedOn w:val="a"/>
    <w:next w:val="a"/>
    <w:qFormat/>
    <w:locked/>
    <w:rsid w:val="000E6EFA"/>
    <w:pPr>
      <w:outlineLvl w:val="7"/>
    </w:pPr>
  </w:style>
  <w:style w:type="paragraph" w:styleId="9">
    <w:name w:val="heading 9"/>
    <w:basedOn w:val="a"/>
    <w:next w:val="a"/>
    <w:qFormat/>
    <w:locked/>
    <w:rsid w:val="000E6EFA"/>
    <w:pPr>
      <w:outlineLvl w:val="8"/>
    </w:pPr>
  </w:style>
  <w:style w:type="character" w:default="1" w:styleId="a0">
    <w:name w:val="Default Paragraph Font"/>
    <w:uiPriority w:val="1"/>
    <w:semiHidden/>
    <w:unhideWhenUsed/>
    <w:rsid w:val="00E03E94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  <w:rsid w:val="00E03E94"/>
  </w:style>
  <w:style w:type="paragraph" w:customStyle="1" w:styleId="a3">
    <w:name w:val="Заголовок приложения"/>
    <w:basedOn w:val="a"/>
    <w:next w:val="a"/>
    <w:autoRedefine/>
    <w:rsid w:val="00EE055A"/>
    <w:pPr>
      <w:keepNext/>
      <w:keepLines/>
      <w:spacing w:after="240"/>
      <w:jc w:val="center"/>
    </w:pPr>
    <w:rPr>
      <w:b/>
      <w:sz w:val="28"/>
    </w:rPr>
  </w:style>
  <w:style w:type="paragraph" w:styleId="a4">
    <w:name w:val="header"/>
    <w:basedOn w:val="a"/>
    <w:semiHidden/>
    <w:locked/>
    <w:rsid w:val="002810ED"/>
    <w:pPr>
      <w:tabs>
        <w:tab w:val="center" w:pos="4677"/>
        <w:tab w:val="right" w:pos="9355"/>
      </w:tabs>
    </w:pPr>
  </w:style>
  <w:style w:type="paragraph" w:styleId="a5">
    <w:name w:val="footer"/>
    <w:basedOn w:val="a"/>
    <w:semiHidden/>
    <w:locked/>
    <w:rsid w:val="007B20FE"/>
    <w:pPr>
      <w:tabs>
        <w:tab w:val="center" w:pos="4677"/>
        <w:tab w:val="right" w:pos="9355"/>
      </w:tabs>
    </w:pPr>
  </w:style>
  <w:style w:type="character" w:styleId="a6">
    <w:name w:val="footnote reference"/>
    <w:rsid w:val="00EE055A"/>
    <w:rPr>
      <w:sz w:val="20"/>
      <w:vertAlign w:val="superscript"/>
    </w:rPr>
  </w:style>
  <w:style w:type="paragraph" w:styleId="a7">
    <w:name w:val="footnote text"/>
    <w:basedOn w:val="a"/>
    <w:rsid w:val="00EE055A"/>
    <w:rPr>
      <w:sz w:val="20"/>
    </w:rPr>
  </w:style>
  <w:style w:type="paragraph" w:styleId="14">
    <w:name w:val="toc 1"/>
    <w:basedOn w:val="a"/>
    <w:next w:val="a"/>
    <w:uiPriority w:val="39"/>
    <w:rsid w:val="00EE055A"/>
    <w:pPr>
      <w:tabs>
        <w:tab w:val="left" w:pos="567"/>
        <w:tab w:val="right" w:leader="dot" w:pos="9639"/>
      </w:tabs>
    </w:pPr>
    <w:rPr>
      <w:b/>
      <w:bCs/>
      <w:noProof/>
      <w:sz w:val="26"/>
    </w:rPr>
  </w:style>
  <w:style w:type="paragraph" w:styleId="24">
    <w:name w:val="toc 2"/>
    <w:basedOn w:val="22"/>
    <w:next w:val="a"/>
    <w:uiPriority w:val="39"/>
    <w:rsid w:val="00EE055A"/>
    <w:pPr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</w:rPr>
  </w:style>
  <w:style w:type="paragraph" w:styleId="32">
    <w:name w:val="toc 3"/>
    <w:basedOn w:val="14"/>
    <w:next w:val="a"/>
    <w:uiPriority w:val="39"/>
    <w:rsid w:val="00EE055A"/>
    <w:pPr>
      <w:numPr>
        <w:numId w:val="1"/>
      </w:numPr>
      <w:tabs>
        <w:tab w:val="clear" w:pos="567"/>
      </w:tabs>
    </w:pPr>
    <w:rPr>
      <w:i/>
      <w:iCs/>
    </w:rPr>
  </w:style>
  <w:style w:type="paragraph" w:styleId="15">
    <w:name w:val="index 1"/>
    <w:basedOn w:val="a"/>
    <w:next w:val="a"/>
    <w:semiHidden/>
    <w:locked/>
    <w:rsid w:val="007B20FE"/>
    <w:pPr>
      <w:tabs>
        <w:tab w:val="right" w:leader="dot" w:pos="4459"/>
      </w:tabs>
      <w:ind w:left="240" w:hanging="240"/>
    </w:pPr>
  </w:style>
  <w:style w:type="paragraph" w:styleId="25">
    <w:name w:val="index 2"/>
    <w:basedOn w:val="a"/>
    <w:next w:val="a"/>
    <w:semiHidden/>
    <w:locked/>
    <w:rsid w:val="007B20FE"/>
    <w:pPr>
      <w:tabs>
        <w:tab w:val="right" w:leader="dot" w:pos="4459"/>
      </w:tabs>
      <w:ind w:left="480" w:hanging="240"/>
    </w:pPr>
  </w:style>
  <w:style w:type="paragraph" w:styleId="34">
    <w:name w:val="index 3"/>
    <w:basedOn w:val="a"/>
    <w:next w:val="a"/>
    <w:semiHidden/>
    <w:locked/>
    <w:rsid w:val="007B20FE"/>
    <w:pPr>
      <w:tabs>
        <w:tab w:val="right" w:leader="dot" w:pos="4459"/>
      </w:tabs>
      <w:ind w:left="720" w:hanging="240"/>
    </w:pPr>
  </w:style>
  <w:style w:type="paragraph" w:styleId="42">
    <w:name w:val="index 4"/>
    <w:basedOn w:val="a"/>
    <w:next w:val="a"/>
    <w:semiHidden/>
    <w:locked/>
    <w:rsid w:val="007B20FE"/>
    <w:pPr>
      <w:tabs>
        <w:tab w:val="right" w:leader="dot" w:pos="4459"/>
      </w:tabs>
      <w:ind w:left="960" w:hanging="240"/>
    </w:pPr>
  </w:style>
  <w:style w:type="paragraph" w:styleId="51">
    <w:name w:val="index 5"/>
    <w:basedOn w:val="a"/>
    <w:next w:val="a"/>
    <w:semiHidden/>
    <w:locked/>
    <w:rsid w:val="007B20FE"/>
    <w:pPr>
      <w:tabs>
        <w:tab w:val="right" w:leader="dot" w:pos="4459"/>
      </w:tabs>
      <w:ind w:left="1200" w:hanging="240"/>
    </w:pPr>
  </w:style>
  <w:style w:type="paragraph" w:styleId="60">
    <w:name w:val="index 6"/>
    <w:basedOn w:val="a"/>
    <w:next w:val="a"/>
    <w:semiHidden/>
    <w:locked/>
    <w:rsid w:val="007B20FE"/>
    <w:pPr>
      <w:tabs>
        <w:tab w:val="right" w:leader="dot" w:pos="4459"/>
      </w:tabs>
      <w:ind w:left="1440" w:hanging="240"/>
    </w:pPr>
  </w:style>
  <w:style w:type="paragraph" w:styleId="70">
    <w:name w:val="index 7"/>
    <w:basedOn w:val="a"/>
    <w:next w:val="a"/>
    <w:semiHidden/>
    <w:locked/>
    <w:rsid w:val="007B20FE"/>
    <w:pPr>
      <w:tabs>
        <w:tab w:val="right" w:leader="dot" w:pos="4459"/>
      </w:tabs>
      <w:ind w:left="1680" w:hanging="240"/>
    </w:pPr>
  </w:style>
  <w:style w:type="paragraph" w:styleId="80">
    <w:name w:val="index 8"/>
    <w:basedOn w:val="a"/>
    <w:next w:val="a"/>
    <w:semiHidden/>
    <w:locked/>
    <w:rsid w:val="007B20FE"/>
    <w:pPr>
      <w:tabs>
        <w:tab w:val="right" w:leader="dot" w:pos="4459"/>
      </w:tabs>
      <w:ind w:left="1920" w:hanging="240"/>
    </w:pPr>
  </w:style>
  <w:style w:type="paragraph" w:styleId="90">
    <w:name w:val="index 9"/>
    <w:basedOn w:val="a"/>
    <w:next w:val="a"/>
    <w:semiHidden/>
    <w:locked/>
    <w:rsid w:val="007B20FE"/>
    <w:pPr>
      <w:tabs>
        <w:tab w:val="right" w:leader="dot" w:pos="4459"/>
      </w:tabs>
      <w:ind w:left="2160" w:hanging="240"/>
    </w:pPr>
  </w:style>
  <w:style w:type="paragraph" w:styleId="a8">
    <w:name w:val="index heading"/>
    <w:basedOn w:val="a"/>
    <w:next w:val="15"/>
    <w:semiHidden/>
    <w:locked/>
    <w:rsid w:val="007B20FE"/>
  </w:style>
  <w:style w:type="paragraph" w:styleId="43">
    <w:name w:val="toc 4"/>
    <w:basedOn w:val="a"/>
    <w:next w:val="a"/>
    <w:semiHidden/>
    <w:locked/>
    <w:rsid w:val="007B20FE"/>
    <w:pPr>
      <w:ind w:left="720"/>
    </w:pPr>
    <w:rPr>
      <w:szCs w:val="21"/>
    </w:rPr>
  </w:style>
  <w:style w:type="paragraph" w:styleId="52">
    <w:name w:val="toc 5"/>
    <w:basedOn w:val="a"/>
    <w:next w:val="a"/>
    <w:semiHidden/>
    <w:locked/>
    <w:rsid w:val="007B20FE"/>
    <w:pPr>
      <w:ind w:left="960"/>
    </w:pPr>
    <w:rPr>
      <w:szCs w:val="21"/>
    </w:rPr>
  </w:style>
  <w:style w:type="paragraph" w:styleId="61">
    <w:name w:val="toc 6"/>
    <w:basedOn w:val="a"/>
    <w:next w:val="a"/>
    <w:semiHidden/>
    <w:locked/>
    <w:rsid w:val="007B20FE"/>
    <w:pPr>
      <w:ind w:left="1200"/>
    </w:pPr>
    <w:rPr>
      <w:szCs w:val="21"/>
    </w:rPr>
  </w:style>
  <w:style w:type="paragraph" w:styleId="71">
    <w:name w:val="toc 7"/>
    <w:basedOn w:val="a"/>
    <w:next w:val="a"/>
    <w:semiHidden/>
    <w:locked/>
    <w:rsid w:val="007B20FE"/>
    <w:pPr>
      <w:ind w:left="1440"/>
    </w:pPr>
    <w:rPr>
      <w:szCs w:val="21"/>
    </w:rPr>
  </w:style>
  <w:style w:type="paragraph" w:styleId="81">
    <w:name w:val="toc 8"/>
    <w:basedOn w:val="a"/>
    <w:next w:val="a"/>
    <w:semiHidden/>
    <w:locked/>
    <w:rsid w:val="007B20FE"/>
    <w:pPr>
      <w:ind w:left="1680"/>
    </w:pPr>
    <w:rPr>
      <w:szCs w:val="21"/>
    </w:rPr>
  </w:style>
  <w:style w:type="paragraph" w:styleId="91">
    <w:name w:val="toc 9"/>
    <w:basedOn w:val="a"/>
    <w:next w:val="a"/>
    <w:semiHidden/>
    <w:locked/>
    <w:rsid w:val="007B20FE"/>
    <w:pPr>
      <w:ind w:left="1920"/>
    </w:pPr>
    <w:rPr>
      <w:szCs w:val="21"/>
    </w:rPr>
  </w:style>
  <w:style w:type="character" w:styleId="a9">
    <w:name w:val="Hyperlink"/>
    <w:uiPriority w:val="99"/>
    <w:rsid w:val="00EE055A"/>
    <w:rPr>
      <w:rFonts w:ascii="Times New Roman" w:hAnsi="Times New Roman"/>
      <w:color w:val="0000FF"/>
      <w:sz w:val="26"/>
      <w:u w:val="single"/>
    </w:rPr>
  </w:style>
  <w:style w:type="character" w:styleId="aa">
    <w:name w:val="FollowedHyperlink"/>
    <w:semiHidden/>
    <w:rsid w:val="00EE055A"/>
    <w:rPr>
      <w:color w:val="800080"/>
      <w:u w:val="single"/>
    </w:rPr>
  </w:style>
  <w:style w:type="paragraph" w:customStyle="1" w:styleId="26">
    <w:name w:val="Титульный лист 2"/>
    <w:basedOn w:val="a"/>
    <w:next w:val="16"/>
    <w:autoRedefine/>
    <w:rsid w:val="00474A8F"/>
    <w:pPr>
      <w:ind w:right="170"/>
      <w:jc w:val="center"/>
    </w:pPr>
    <w:rPr>
      <w:rFonts w:ascii="Times New Roman" w:hAnsi="Times New Roman" w:cs="Times New Roman"/>
      <w:b/>
    </w:rPr>
  </w:style>
  <w:style w:type="paragraph" w:customStyle="1" w:styleId="16">
    <w:name w:val="Титульный лист 1"/>
    <w:basedOn w:val="a"/>
    <w:autoRedefine/>
    <w:rsid w:val="00EE055A"/>
    <w:pPr>
      <w:keepLines/>
      <w:jc w:val="center"/>
    </w:pPr>
    <w:rPr>
      <w:b/>
      <w:sz w:val="36"/>
    </w:rPr>
  </w:style>
  <w:style w:type="paragraph" w:customStyle="1" w:styleId="1">
    <w:name w:val="Список 1"/>
    <w:basedOn w:val="a"/>
    <w:autoRedefine/>
    <w:qFormat/>
    <w:rsid w:val="00530C07"/>
    <w:pPr>
      <w:keepLines/>
      <w:numPr>
        <w:numId w:val="3"/>
      </w:numPr>
    </w:pPr>
    <w:rPr>
      <w:sz w:val="26"/>
    </w:rPr>
  </w:style>
  <w:style w:type="paragraph" w:customStyle="1" w:styleId="27">
    <w:name w:val="Текст2"/>
    <w:basedOn w:val="22"/>
    <w:link w:val="28"/>
    <w:autoRedefine/>
    <w:qFormat/>
    <w:rsid w:val="008C2238"/>
    <w:pPr>
      <w:keepNext w:val="0"/>
      <w:keepLines w:val="0"/>
      <w:numPr>
        <w:ilvl w:val="0"/>
        <w:numId w:val="0"/>
      </w:numPr>
      <w:ind w:right="-113"/>
    </w:pPr>
    <w:rPr>
      <w:rFonts w:ascii="Times New Roman" w:eastAsia="Times New Roman" w:hAnsi="Times New Roman" w:cs="Times New Roman"/>
      <w:b w:val="0"/>
      <w:bCs w:val="0"/>
      <w:i w:val="0"/>
      <w:iCs w:val="0"/>
      <w:sz w:val="26"/>
      <w:szCs w:val="20"/>
    </w:rPr>
  </w:style>
  <w:style w:type="character" w:customStyle="1" w:styleId="28">
    <w:name w:val="Текст2 Знак"/>
    <w:link w:val="27"/>
    <w:rsid w:val="008C2238"/>
    <w:rPr>
      <w:sz w:val="26"/>
      <w:lang w:eastAsia="en-US"/>
    </w:rPr>
  </w:style>
  <w:style w:type="paragraph" w:customStyle="1" w:styleId="35">
    <w:name w:val="Титульный лист 3"/>
    <w:basedOn w:val="a"/>
    <w:autoRedefine/>
    <w:rsid w:val="00474A8F"/>
    <w:pPr>
      <w:ind w:left="142"/>
    </w:pPr>
    <w:rPr>
      <w:rFonts w:ascii="Times New Roman" w:hAnsi="Times New Roman" w:cs="Times New Roman"/>
      <w:b/>
      <w:sz w:val="28"/>
    </w:rPr>
  </w:style>
  <w:style w:type="paragraph" w:customStyle="1" w:styleId="53">
    <w:name w:val="Титульный лист 5"/>
    <w:basedOn w:val="a"/>
    <w:autoRedefine/>
    <w:rsid w:val="00B03D0D"/>
    <w:pPr>
      <w:jc w:val="center"/>
    </w:pPr>
    <w:rPr>
      <w:rFonts w:ascii="Times New Roman" w:hAnsi="Times New Roman" w:cs="Times New Roman"/>
      <w:b/>
      <w:sz w:val="40"/>
    </w:rPr>
  </w:style>
  <w:style w:type="paragraph" w:customStyle="1" w:styleId="72">
    <w:name w:val="Титульный лист 7"/>
    <w:basedOn w:val="a"/>
    <w:autoRedefine/>
    <w:rsid w:val="00B03D0D"/>
    <w:pPr>
      <w:jc w:val="center"/>
    </w:pPr>
    <w:rPr>
      <w:rFonts w:ascii="Times New Roman" w:hAnsi="Times New Roman" w:cs="Times New Roman"/>
      <w:b/>
      <w:sz w:val="28"/>
    </w:rPr>
  </w:style>
  <w:style w:type="paragraph" w:styleId="HTML">
    <w:name w:val="HTML Address"/>
    <w:basedOn w:val="a"/>
    <w:semiHidden/>
    <w:locked/>
    <w:rsid w:val="007B20FE"/>
    <w:rPr>
      <w:i/>
      <w:iCs/>
    </w:rPr>
  </w:style>
  <w:style w:type="paragraph" w:styleId="ab">
    <w:name w:val="Document Map"/>
    <w:basedOn w:val="a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c">
    <w:name w:val="На одном листе"/>
    <w:basedOn w:val="a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ad">
    <w:name w:val="Заголовок"/>
    <w:basedOn w:val="a"/>
    <w:autoRedefine/>
    <w:rsid w:val="00D318CA"/>
    <w:pPr>
      <w:spacing w:before="360" w:after="120"/>
      <w:jc w:val="center"/>
    </w:pPr>
    <w:rPr>
      <w:rFonts w:ascii="Times New Roman" w:hAnsi="Times New Roman" w:cs="Times New Roman"/>
      <w:b/>
      <w:bCs/>
      <w:sz w:val="28"/>
    </w:rPr>
  </w:style>
  <w:style w:type="paragraph" w:styleId="ae">
    <w:name w:val="Balloon Text"/>
    <w:basedOn w:val="a"/>
    <w:semiHidden/>
    <w:rsid w:val="00EE055A"/>
    <w:rPr>
      <w:rFonts w:ascii="Tahoma" w:hAnsi="Tahoma" w:cs="Tahoma"/>
      <w:color w:val="333300"/>
      <w:sz w:val="16"/>
      <w:szCs w:val="16"/>
    </w:rPr>
  </w:style>
  <w:style w:type="paragraph" w:customStyle="1" w:styleId="af">
    <w:name w:val="Прил№"/>
    <w:basedOn w:val="a"/>
    <w:next w:val="a3"/>
    <w:autoRedefine/>
    <w:rsid w:val="00EE055A"/>
    <w:pPr>
      <w:jc w:val="right"/>
    </w:pPr>
    <w:rPr>
      <w:b/>
      <w:bCs/>
      <w:sz w:val="26"/>
    </w:rPr>
  </w:style>
  <w:style w:type="paragraph" w:customStyle="1" w:styleId="af0">
    <w:name w:val="Текст по центру"/>
    <w:basedOn w:val="a"/>
    <w:autoRedefine/>
    <w:qFormat/>
    <w:rsid w:val="00530C07"/>
    <w:pPr>
      <w:jc w:val="center"/>
    </w:pPr>
    <w:rPr>
      <w:sz w:val="26"/>
    </w:rPr>
  </w:style>
  <w:style w:type="table" w:customStyle="1" w:styleId="af1">
    <w:name w:val="КолонтитулВ Табл"/>
    <w:basedOn w:val="a1"/>
    <w:rsid w:val="00EE0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28" w:type="dxa"/>
        <w:bottom w:w="0" w:type="dxa"/>
        <w:right w:w="28" w:type="dxa"/>
      </w:tblCellMar>
    </w:tblPr>
  </w:style>
  <w:style w:type="paragraph" w:customStyle="1" w:styleId="af2">
    <w:name w:val="КолонтитулВ ТаблЛ"/>
    <w:autoRedefine/>
    <w:rsid w:val="00EE055A"/>
    <w:pPr>
      <w:ind w:left="28"/>
    </w:pPr>
    <w:rPr>
      <w:b/>
    </w:rPr>
  </w:style>
  <w:style w:type="paragraph" w:customStyle="1" w:styleId="af3">
    <w:name w:val="Перечень документов"/>
    <w:basedOn w:val="a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"/>
    <w:autoRedefine/>
    <w:rsid w:val="00EE055A"/>
    <w:pPr>
      <w:numPr>
        <w:numId w:val="2"/>
      </w:numPr>
    </w:pPr>
    <w:rPr>
      <w:sz w:val="26"/>
    </w:rPr>
  </w:style>
  <w:style w:type="paragraph" w:styleId="af4">
    <w:name w:val="table of figures"/>
    <w:basedOn w:val="a"/>
    <w:next w:val="a"/>
    <w:semiHidden/>
    <w:locked/>
    <w:rsid w:val="007B20FE"/>
  </w:style>
  <w:style w:type="paragraph" w:customStyle="1" w:styleId="21">
    <w:name w:val="ПрилТекст2"/>
    <w:basedOn w:val="a"/>
    <w:autoRedefine/>
    <w:rsid w:val="00EE055A"/>
    <w:pPr>
      <w:numPr>
        <w:ilvl w:val="1"/>
        <w:numId w:val="2"/>
      </w:numPr>
    </w:pPr>
    <w:rPr>
      <w:sz w:val="26"/>
    </w:rPr>
  </w:style>
  <w:style w:type="paragraph" w:customStyle="1" w:styleId="31">
    <w:name w:val="ПрилТекст3"/>
    <w:basedOn w:val="a"/>
    <w:autoRedefine/>
    <w:rsid w:val="00EE055A"/>
    <w:pPr>
      <w:numPr>
        <w:ilvl w:val="2"/>
        <w:numId w:val="2"/>
      </w:numPr>
    </w:pPr>
    <w:rPr>
      <w:sz w:val="26"/>
    </w:rPr>
  </w:style>
  <w:style w:type="paragraph" w:customStyle="1" w:styleId="af5">
    <w:name w:val="Редакция"/>
    <w:basedOn w:val="a"/>
    <w:autoRedefine/>
    <w:rsid w:val="00EE055A"/>
    <w:pPr>
      <w:keepNext/>
      <w:spacing w:before="480" w:after="60"/>
    </w:pPr>
    <w:rPr>
      <w:sz w:val="26"/>
    </w:rPr>
  </w:style>
  <w:style w:type="paragraph" w:customStyle="1" w:styleId="af6">
    <w:name w:val="Текст обычный"/>
    <w:basedOn w:val="a"/>
    <w:autoRedefine/>
    <w:qFormat/>
    <w:rsid w:val="00530C07"/>
    <w:pPr>
      <w:ind w:firstLine="709"/>
    </w:pPr>
    <w:rPr>
      <w:sz w:val="26"/>
    </w:rPr>
  </w:style>
  <w:style w:type="paragraph" w:customStyle="1" w:styleId="4">
    <w:name w:val="Текст4"/>
    <w:basedOn w:val="41"/>
    <w:autoRedefine/>
    <w:qFormat/>
    <w:rsid w:val="00CE36D3"/>
    <w:pPr>
      <w:keepNext w:val="0"/>
      <w:keepLines w:val="0"/>
      <w:numPr>
        <w:numId w:val="50"/>
      </w:numPr>
      <w:spacing w:before="60"/>
    </w:pPr>
    <w:rPr>
      <w:rFonts w:ascii="Times New Roman" w:eastAsia="Times New Roman" w:hAnsi="Times New Roman" w:cs="Times New Roman"/>
      <w:b w:val="0"/>
      <w:bCs w:val="0"/>
      <w:i w:val="0"/>
      <w:iCs w:val="0"/>
      <w:color w:val="auto"/>
      <w:sz w:val="26"/>
    </w:rPr>
  </w:style>
  <w:style w:type="paragraph" w:customStyle="1" w:styleId="30">
    <w:name w:val="Текст3"/>
    <w:basedOn w:val="33"/>
    <w:link w:val="36"/>
    <w:autoRedefine/>
    <w:qFormat/>
    <w:rsid w:val="00D056C5"/>
    <w:pPr>
      <w:numPr>
        <w:ilvl w:val="1"/>
        <w:numId w:val="59"/>
      </w:numPr>
      <w:spacing w:before="120" w:after="60"/>
    </w:pPr>
    <w:rPr>
      <w:rFonts w:ascii="Times New Roman" w:eastAsia="Times New Roman" w:hAnsi="Times New Roman" w:cs="Times New Roman"/>
      <w:b w:val="0"/>
      <w:bCs w:val="0"/>
      <w:szCs w:val="20"/>
    </w:rPr>
  </w:style>
  <w:style w:type="character" w:customStyle="1" w:styleId="36">
    <w:name w:val="Текст3 Знак Знак"/>
    <w:link w:val="30"/>
    <w:rsid w:val="00D056C5"/>
    <w:rPr>
      <w:sz w:val="26"/>
      <w:lang w:eastAsia="en-US"/>
    </w:rPr>
  </w:style>
  <w:style w:type="paragraph" w:customStyle="1" w:styleId="af7">
    <w:name w:val="Форма"/>
    <w:basedOn w:val="a"/>
    <w:locked/>
    <w:rsid w:val="000E6EFA"/>
    <w:pPr>
      <w:spacing w:after="60"/>
      <w:jc w:val="right"/>
    </w:pPr>
    <w:rPr>
      <w:b/>
      <w:bCs/>
      <w:sz w:val="26"/>
      <w:u w:val="single"/>
    </w:rPr>
  </w:style>
  <w:style w:type="paragraph" w:customStyle="1" w:styleId="13">
    <w:name w:val="Перечисление1"/>
    <w:autoRedefine/>
    <w:qFormat/>
    <w:rsid w:val="00530C07"/>
    <w:pPr>
      <w:keepLines/>
      <w:numPr>
        <w:numId w:val="4"/>
      </w:numPr>
    </w:pPr>
    <w:rPr>
      <w:sz w:val="26"/>
    </w:rPr>
  </w:style>
  <w:style w:type="paragraph" w:customStyle="1" w:styleId="23">
    <w:name w:val="Перечисление2"/>
    <w:autoRedefine/>
    <w:qFormat/>
    <w:rsid w:val="00530C07"/>
    <w:pPr>
      <w:keepLines/>
      <w:numPr>
        <w:numId w:val="5"/>
      </w:numPr>
    </w:pPr>
    <w:rPr>
      <w:sz w:val="26"/>
    </w:rPr>
  </w:style>
  <w:style w:type="character" w:customStyle="1" w:styleId="af8">
    <w:name w:val="ПримечаниеЗнак"/>
    <w:rsid w:val="00EE055A"/>
    <w:rPr>
      <w:spacing w:val="100"/>
    </w:rPr>
  </w:style>
  <w:style w:type="paragraph" w:customStyle="1" w:styleId="17">
    <w:name w:val="Примечание1"/>
    <w:basedOn w:val="a"/>
    <w:autoRedefine/>
    <w:rsid w:val="00EE055A"/>
    <w:pPr>
      <w:keepLines/>
      <w:spacing w:before="120"/>
      <w:ind w:left="851" w:hanging="851"/>
    </w:pPr>
  </w:style>
  <w:style w:type="paragraph" w:customStyle="1" w:styleId="2">
    <w:name w:val="Примечание2"/>
    <w:basedOn w:val="17"/>
    <w:autoRedefine/>
    <w:rsid w:val="00EE055A"/>
    <w:pPr>
      <w:numPr>
        <w:numId w:val="8"/>
      </w:numPr>
      <w:spacing w:before="60"/>
    </w:pPr>
  </w:style>
  <w:style w:type="paragraph" w:customStyle="1" w:styleId="af9">
    <w:name w:val="КолонтитулВ ТаблП"/>
    <w:basedOn w:val="af2"/>
    <w:autoRedefine/>
    <w:rsid w:val="00EE055A"/>
    <w:pPr>
      <w:jc w:val="right"/>
    </w:pPr>
  </w:style>
  <w:style w:type="paragraph" w:customStyle="1" w:styleId="afa">
    <w:name w:val="КолонтитулН"/>
    <w:autoRedefine/>
    <w:rsid w:val="00EE055A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rsid w:val="000E6EFA"/>
    <w:rPr>
      <w:color w:val="0000A0"/>
      <w:sz w:val="26"/>
    </w:rPr>
  </w:style>
  <w:style w:type="paragraph" w:customStyle="1" w:styleId="TXTDOCZAG">
    <w:name w:val="TXTDOCZAG"/>
    <w:autoRedefine/>
    <w:rsid w:val="00EE055A"/>
    <w:pPr>
      <w:keepNext/>
      <w:spacing w:before="60"/>
      <w:jc w:val="both"/>
    </w:pPr>
    <w:rPr>
      <w:sz w:val="26"/>
    </w:rPr>
  </w:style>
  <w:style w:type="paragraph" w:customStyle="1" w:styleId="TXTDOCSPISOK">
    <w:name w:val="TXTDOCSPISOK"/>
    <w:autoRedefine/>
    <w:rsid w:val="00EE055A"/>
    <w:pPr>
      <w:ind w:left="709" w:hanging="425"/>
      <w:jc w:val="both"/>
    </w:pPr>
    <w:rPr>
      <w:sz w:val="26"/>
      <w:szCs w:val="26"/>
    </w:rPr>
  </w:style>
  <w:style w:type="paragraph" w:customStyle="1" w:styleId="TXTDESC0">
    <w:name w:val="TXTDESC"/>
    <w:link w:val="TXTDESC"/>
    <w:autoRedefine/>
    <w:rsid w:val="00EE055A"/>
    <w:pPr>
      <w:spacing w:before="60"/>
      <w:ind w:firstLine="709"/>
      <w:jc w:val="both"/>
    </w:pPr>
    <w:rPr>
      <w:color w:val="0000A0"/>
      <w:sz w:val="26"/>
    </w:rPr>
  </w:style>
  <w:style w:type="paragraph" w:customStyle="1" w:styleId="TXTDESCSPISOK">
    <w:name w:val="TXTDESCSPISOK"/>
    <w:autoRedefine/>
    <w:rsid w:val="00EE055A"/>
    <w:pPr>
      <w:ind w:left="1134" w:hanging="425"/>
      <w:jc w:val="both"/>
    </w:pPr>
    <w:rPr>
      <w:color w:val="0000A0"/>
      <w:sz w:val="26"/>
    </w:rPr>
  </w:style>
  <w:style w:type="paragraph" w:customStyle="1" w:styleId="TXTFUNC">
    <w:name w:val="TXTFUNC"/>
    <w:link w:val="TXTFUNC0"/>
    <w:autoRedefine/>
    <w:uiPriority w:val="99"/>
    <w:rsid w:val="00EE055A"/>
    <w:pPr>
      <w:tabs>
        <w:tab w:val="left" w:pos="1418"/>
      </w:tabs>
      <w:spacing w:before="60"/>
      <w:ind w:firstLine="709"/>
      <w:jc w:val="both"/>
    </w:pPr>
    <w:rPr>
      <w:sz w:val="26"/>
    </w:rPr>
  </w:style>
  <w:style w:type="character" w:customStyle="1" w:styleId="TXTFUNC0">
    <w:name w:val="TXTFUNC Знак"/>
    <w:link w:val="TXTFUNC"/>
    <w:rsid w:val="000E6EFA"/>
    <w:rPr>
      <w:sz w:val="26"/>
    </w:rPr>
  </w:style>
  <w:style w:type="paragraph" w:customStyle="1" w:styleId="TXTFUNCSPISOK">
    <w:name w:val="TXTFUNCSPISOK"/>
    <w:autoRedefine/>
    <w:uiPriority w:val="99"/>
    <w:rsid w:val="00EE055A"/>
    <w:pPr>
      <w:ind w:left="1134" w:hanging="425"/>
      <w:jc w:val="both"/>
    </w:pPr>
    <w:rPr>
      <w:sz w:val="26"/>
    </w:rPr>
  </w:style>
  <w:style w:type="paragraph" w:customStyle="1" w:styleId="afb">
    <w:name w:val="Разделитель сноски"/>
    <w:basedOn w:val="a7"/>
    <w:rsid w:val="00EE055A"/>
    <w:rPr>
      <w:sz w:val="24"/>
    </w:rPr>
  </w:style>
  <w:style w:type="character" w:customStyle="1" w:styleId="afc">
    <w:name w:val="ЗнакТекстЖ"/>
    <w:qFormat/>
    <w:rsid w:val="00530C07"/>
    <w:rPr>
      <w:b/>
      <w:color w:val="auto"/>
    </w:rPr>
  </w:style>
  <w:style w:type="character" w:customStyle="1" w:styleId="afd">
    <w:name w:val="ЗнакТекстЖК"/>
    <w:rsid w:val="00EE055A"/>
    <w:rPr>
      <w:b/>
      <w:i/>
      <w:color w:val="auto"/>
    </w:rPr>
  </w:style>
  <w:style w:type="character" w:customStyle="1" w:styleId="afe">
    <w:name w:val="ЗнакТекстК"/>
    <w:rsid w:val="00EE055A"/>
    <w:rPr>
      <w:i/>
      <w:color w:val="auto"/>
    </w:rPr>
  </w:style>
  <w:style w:type="character" w:customStyle="1" w:styleId="aff">
    <w:name w:val="ЗнакТекстЧ"/>
    <w:rsid w:val="00EE055A"/>
    <w:rPr>
      <w:color w:val="auto"/>
      <w:u w:val="single"/>
    </w:rPr>
  </w:style>
  <w:style w:type="paragraph" w:customStyle="1" w:styleId="120">
    <w:name w:val="ТаблицаЗаголовок12"/>
    <w:basedOn w:val="a"/>
    <w:autoRedefine/>
    <w:qFormat/>
    <w:rsid w:val="00530C07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autoRedefine/>
    <w:rsid w:val="00EE055A"/>
  </w:style>
  <w:style w:type="paragraph" w:customStyle="1" w:styleId="aff0">
    <w:name w:val="ТаблицаПодзаголовок"/>
    <w:basedOn w:val="120"/>
    <w:autoRedefine/>
    <w:qFormat/>
    <w:rsid w:val="00530C07"/>
    <w:pPr>
      <w:shd w:val="clear" w:color="auto" w:fill="D9FFFF"/>
    </w:pPr>
    <w:rPr>
      <w:i/>
    </w:rPr>
  </w:style>
  <w:style w:type="table" w:customStyle="1" w:styleId="aff1">
    <w:name w:val="ТаблицаСТП"/>
    <w:basedOn w:val="a1"/>
    <w:rsid w:val="00EE055A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28" w:type="dxa"/>
        <w:bottom w:w="0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Autospacing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</w:rPr>
      <w:tblPr/>
      <w:trPr>
        <w:tblHeader/>
      </w:trPr>
      <w:tcPr>
        <w:shd w:val="clear" w:color="auto" w:fill="D9D9D9"/>
      </w:tcPr>
    </w:tblStylePr>
  </w:style>
  <w:style w:type="paragraph" w:customStyle="1" w:styleId="aff2">
    <w:name w:val="ТаблицаТекстЛ"/>
    <w:basedOn w:val="a"/>
    <w:autoRedefine/>
    <w:rsid w:val="0035209E"/>
    <w:pPr>
      <w:numPr>
        <w:ilvl w:val="12"/>
      </w:numPr>
      <w:spacing w:line="240" w:lineRule="auto"/>
    </w:pPr>
    <w:rPr>
      <w:iCs/>
    </w:rPr>
  </w:style>
  <w:style w:type="paragraph" w:customStyle="1" w:styleId="aff3">
    <w:name w:val="ТаблицаТекстП"/>
    <w:basedOn w:val="aff2"/>
    <w:autoRedefine/>
    <w:rsid w:val="00EE055A"/>
    <w:pPr>
      <w:keepLines/>
      <w:jc w:val="right"/>
    </w:pPr>
  </w:style>
  <w:style w:type="paragraph" w:customStyle="1" w:styleId="aff4">
    <w:name w:val="ТаблицаТекстЦ"/>
    <w:basedOn w:val="a"/>
    <w:autoRedefine/>
    <w:qFormat/>
    <w:rsid w:val="00530C07"/>
    <w:pPr>
      <w:keepLines/>
      <w:numPr>
        <w:ilvl w:val="12"/>
      </w:numPr>
      <w:jc w:val="center"/>
    </w:pPr>
    <w:rPr>
      <w:iCs/>
    </w:rPr>
  </w:style>
  <w:style w:type="paragraph" w:customStyle="1" w:styleId="aff5">
    <w:name w:val="Текст простой"/>
    <w:basedOn w:val="af6"/>
    <w:autoRedefine/>
    <w:rsid w:val="00EE055A"/>
    <w:pPr>
      <w:ind w:firstLine="0"/>
    </w:pPr>
  </w:style>
  <w:style w:type="paragraph" w:customStyle="1" w:styleId="TBLDESC">
    <w:name w:val="TBLDESC"/>
    <w:basedOn w:val="a"/>
    <w:autoRedefine/>
    <w:uiPriority w:val="99"/>
    <w:rsid w:val="00EE055A"/>
    <w:pPr>
      <w:ind w:firstLine="283"/>
    </w:pPr>
    <w:rPr>
      <w:color w:val="0000A0"/>
    </w:rPr>
  </w:style>
  <w:style w:type="paragraph" w:customStyle="1" w:styleId="TBLDESCSPISOK">
    <w:name w:val="TBLDESCSPISOK"/>
    <w:basedOn w:val="a"/>
    <w:autoRedefine/>
    <w:uiPriority w:val="99"/>
    <w:rsid w:val="00EE055A"/>
    <w:pPr>
      <w:ind w:left="283" w:hanging="283"/>
    </w:pPr>
    <w:rPr>
      <w:color w:val="0000A0"/>
    </w:rPr>
  </w:style>
  <w:style w:type="paragraph" w:customStyle="1" w:styleId="TBLDOCZAG">
    <w:name w:val="TBLDOCZAG"/>
    <w:basedOn w:val="a"/>
    <w:autoRedefine/>
    <w:uiPriority w:val="99"/>
    <w:rsid w:val="00EE055A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"/>
    <w:autoRedefine/>
    <w:uiPriority w:val="99"/>
    <w:rsid w:val="00EF62D7"/>
    <w:pPr>
      <w:ind w:left="117"/>
      <w:jc w:val="both"/>
    </w:pPr>
    <w:rPr>
      <w:color w:val="000000"/>
    </w:rPr>
  </w:style>
  <w:style w:type="paragraph" w:customStyle="1" w:styleId="TBLHEAD">
    <w:name w:val="TBLHEAD"/>
    <w:basedOn w:val="120"/>
    <w:autoRedefine/>
    <w:uiPriority w:val="99"/>
    <w:rsid w:val="00EE055A"/>
    <w:rPr>
      <w:bCs/>
    </w:rPr>
  </w:style>
  <w:style w:type="paragraph" w:customStyle="1" w:styleId="TBLISP">
    <w:name w:val="TBLISP"/>
    <w:basedOn w:val="a"/>
    <w:autoRedefine/>
    <w:uiPriority w:val="99"/>
    <w:rsid w:val="00EE055A"/>
    <w:rPr>
      <w:b/>
      <w:bCs/>
      <w:color w:val="000000"/>
    </w:rPr>
  </w:style>
  <w:style w:type="paragraph" w:customStyle="1" w:styleId="TBLZAGBLUE">
    <w:name w:val="TBLZAGBLUE"/>
    <w:basedOn w:val="a"/>
    <w:autoRedefine/>
    <w:uiPriority w:val="99"/>
    <w:rsid w:val="00EE055A"/>
    <w:pPr>
      <w:spacing w:before="113"/>
    </w:pPr>
    <w:rPr>
      <w:b/>
      <w:bCs/>
      <w:i/>
      <w:iCs/>
      <w:color w:val="0000A0"/>
      <w:u w:val="single"/>
    </w:rPr>
  </w:style>
  <w:style w:type="character" w:customStyle="1" w:styleId="aff6">
    <w:name w:val="ЗнакТекст"/>
    <w:rsid w:val="00EE055A"/>
  </w:style>
  <w:style w:type="character" w:customStyle="1" w:styleId="aff7">
    <w:name w:val="ЗнакФон"/>
    <w:rsid w:val="00EE055A"/>
    <w:rPr>
      <w:bdr w:val="none" w:sz="0" w:space="0" w:color="auto"/>
      <w:shd w:val="clear" w:color="auto" w:fill="auto"/>
    </w:rPr>
  </w:style>
  <w:style w:type="character" w:customStyle="1" w:styleId="aff8">
    <w:name w:val="ЗнакФонЖелтый"/>
    <w:rsid w:val="00EE055A"/>
    <w:rPr>
      <w:bdr w:val="none" w:sz="0" w:space="0" w:color="auto"/>
      <w:shd w:val="clear" w:color="auto" w:fill="FFFF99"/>
    </w:rPr>
  </w:style>
  <w:style w:type="character" w:customStyle="1" w:styleId="aff9">
    <w:name w:val="ЗнакФонЗеленый"/>
    <w:rsid w:val="00EE055A"/>
    <w:rPr>
      <w:bdr w:val="none" w:sz="0" w:space="0" w:color="auto"/>
      <w:shd w:val="clear" w:color="auto" w:fill="CCFFCC"/>
    </w:rPr>
  </w:style>
  <w:style w:type="character" w:customStyle="1" w:styleId="affa">
    <w:name w:val="ЗнакФонРозовый"/>
    <w:rsid w:val="00EE055A"/>
    <w:rPr>
      <w:bdr w:val="none" w:sz="0" w:space="0" w:color="auto"/>
      <w:shd w:val="clear" w:color="auto" w:fill="FF99CC"/>
    </w:rPr>
  </w:style>
  <w:style w:type="character" w:styleId="affb">
    <w:name w:val="annotation reference"/>
    <w:semiHidden/>
    <w:locked/>
    <w:rsid w:val="000E6EFA"/>
    <w:rPr>
      <w:sz w:val="16"/>
      <w:szCs w:val="16"/>
    </w:rPr>
  </w:style>
  <w:style w:type="paragraph" w:styleId="affc">
    <w:name w:val="annotation text"/>
    <w:basedOn w:val="a"/>
    <w:link w:val="affd"/>
    <w:rsid w:val="00EE055A"/>
    <w:rPr>
      <w:color w:val="333300"/>
      <w:sz w:val="20"/>
    </w:rPr>
  </w:style>
  <w:style w:type="table" w:customStyle="1" w:styleId="54">
    <w:name w:val="ТаблицаСТП_Раздел 5"/>
    <w:basedOn w:val="a1"/>
    <w:rsid w:val="00EE0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blStylePr w:type="firstRow">
      <w:pPr>
        <w:keepNext/>
        <w:keepLines/>
        <w:wordWrap/>
        <w:spacing w:beforeLines="0" w:beforeAutospacing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e">
    <w:name w:val="Table Grid"/>
    <w:basedOn w:val="a1"/>
    <w:locked/>
    <w:rsid w:val="00897E6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">
    <w:name w:val="КолонтитулВ"/>
    <w:autoRedefine/>
    <w:rsid w:val="00EE055A"/>
    <w:rPr>
      <w:b/>
      <w:sz w:val="12"/>
      <w:szCs w:val="12"/>
    </w:rPr>
  </w:style>
  <w:style w:type="character" w:customStyle="1" w:styleId="afff0">
    <w:name w:val="КолонтитулНЗнакСтр"/>
    <w:rsid w:val="00EE055A"/>
    <w:rPr>
      <w:b/>
      <w:sz w:val="20"/>
      <w:szCs w:val="20"/>
    </w:rPr>
  </w:style>
  <w:style w:type="paragraph" w:styleId="afff1">
    <w:name w:val="caption"/>
    <w:basedOn w:val="a"/>
    <w:next w:val="a"/>
    <w:semiHidden/>
    <w:unhideWhenUsed/>
    <w:qFormat/>
    <w:locked/>
    <w:rsid w:val="00912676"/>
    <w:rPr>
      <w:b/>
      <w:bCs/>
      <w:sz w:val="20"/>
    </w:rPr>
  </w:style>
  <w:style w:type="character" w:customStyle="1" w:styleId="afff2">
    <w:name w:val="ЗнакСсылка"/>
    <w:qFormat/>
    <w:rsid w:val="00530C07"/>
    <w:rPr>
      <w:i/>
      <w:color w:val="1F497D"/>
      <w:u w:val="single"/>
    </w:rPr>
  </w:style>
  <w:style w:type="character" w:customStyle="1" w:styleId="affd">
    <w:name w:val="Текст примечания Знак"/>
    <w:link w:val="affc"/>
    <w:rsid w:val="000E6EFA"/>
    <w:rPr>
      <w:color w:val="333300"/>
    </w:rPr>
  </w:style>
  <w:style w:type="character" w:customStyle="1" w:styleId="afff3">
    <w:name w:val="ЗнакТекстКомм"/>
    <w:rsid w:val="00EE055A"/>
    <w:rPr>
      <w:rFonts w:ascii="Times New Roman" w:hAnsi="Times New Roman"/>
      <w:color w:val="006E6E"/>
    </w:rPr>
  </w:style>
  <w:style w:type="numbering" w:styleId="111111">
    <w:name w:val="Outline List 2"/>
    <w:basedOn w:val="a2"/>
    <w:locked/>
    <w:rsid w:val="000E6EFA"/>
  </w:style>
  <w:style w:type="numbering" w:styleId="1ai">
    <w:name w:val="Outline List 1"/>
    <w:basedOn w:val="a2"/>
    <w:locked/>
    <w:rsid w:val="000E6EFA"/>
  </w:style>
  <w:style w:type="paragraph" w:customStyle="1" w:styleId="TBLDESCSPISOK1">
    <w:name w:val="TBLDESCSPISOK1"/>
    <w:basedOn w:val="a"/>
    <w:rsid w:val="00EE055A"/>
    <w:pPr>
      <w:ind w:left="283" w:hanging="283"/>
    </w:pPr>
    <w:rPr>
      <w:color w:val="0000A0"/>
    </w:rPr>
  </w:style>
  <w:style w:type="paragraph" w:styleId="5">
    <w:name w:val="List Bullet 5"/>
    <w:basedOn w:val="a"/>
    <w:semiHidden/>
    <w:locked/>
    <w:rsid w:val="001A0692"/>
    <w:pPr>
      <w:numPr>
        <w:numId w:val="7"/>
      </w:numPr>
      <w:contextualSpacing/>
    </w:pPr>
  </w:style>
  <w:style w:type="paragraph" w:styleId="afff4">
    <w:name w:val="annotation subject"/>
    <w:basedOn w:val="affc"/>
    <w:next w:val="affc"/>
    <w:link w:val="afff5"/>
    <w:semiHidden/>
    <w:locked/>
    <w:rsid w:val="00EE055A"/>
    <w:rPr>
      <w:b/>
      <w:bCs/>
      <w:color w:val="808000"/>
    </w:rPr>
  </w:style>
  <w:style w:type="character" w:customStyle="1" w:styleId="afff5">
    <w:name w:val="Тема примечания Знак"/>
    <w:link w:val="afff4"/>
    <w:semiHidden/>
    <w:rsid w:val="00EE055A"/>
    <w:rPr>
      <w:b/>
      <w:bCs/>
      <w:color w:val="808000"/>
    </w:rPr>
  </w:style>
  <w:style w:type="character" w:styleId="afff6">
    <w:name w:val="line number"/>
    <w:basedOn w:val="a0"/>
    <w:semiHidden/>
    <w:locked/>
    <w:rsid w:val="0010750A"/>
  </w:style>
  <w:style w:type="paragraph" w:styleId="afff7">
    <w:name w:val="List Paragraph"/>
    <w:basedOn w:val="a"/>
    <w:uiPriority w:val="34"/>
    <w:semiHidden/>
    <w:qFormat/>
    <w:locked/>
    <w:rsid w:val="00BB2C61"/>
    <w:pPr>
      <w:ind w:left="720"/>
      <w:contextualSpacing/>
    </w:pPr>
  </w:style>
  <w:style w:type="numbering" w:customStyle="1" w:styleId="10">
    <w:name w:val="Стиль1"/>
    <w:uiPriority w:val="99"/>
    <w:rsid w:val="00CE36D3"/>
    <w:pPr>
      <w:numPr>
        <w:numId w:val="51"/>
      </w:numPr>
    </w:pPr>
  </w:style>
  <w:style w:type="numbering" w:customStyle="1" w:styleId="20">
    <w:name w:val="Стиль2"/>
    <w:uiPriority w:val="99"/>
    <w:rsid w:val="006778A1"/>
    <w:pPr>
      <w:numPr>
        <w:numId w:val="57"/>
      </w:numPr>
    </w:pPr>
  </w:style>
  <w:style w:type="numbering" w:customStyle="1" w:styleId="3">
    <w:name w:val="Стиль3"/>
    <w:uiPriority w:val="99"/>
    <w:rsid w:val="006778A1"/>
    <w:pPr>
      <w:numPr>
        <w:numId w:val="60"/>
      </w:numPr>
    </w:pPr>
  </w:style>
  <w:style w:type="numbering" w:customStyle="1" w:styleId="40">
    <w:name w:val="Стиль4"/>
    <w:uiPriority w:val="99"/>
    <w:rsid w:val="00B85769"/>
    <w:pPr>
      <w:numPr>
        <w:numId w:val="65"/>
      </w:numPr>
    </w:pPr>
  </w:style>
  <w:style w:type="paragraph" w:styleId="afff8">
    <w:name w:val="Revision"/>
    <w:hidden/>
    <w:uiPriority w:val="99"/>
    <w:semiHidden/>
    <w:rsid w:val="004436C3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locked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qFormat="1"/>
    <w:lsdException w:name="heading 6" w:locked="0" w:qFormat="1"/>
    <w:lsdException w:name="heading 7" w:locked="0" w:qFormat="1"/>
    <w:lsdException w:name="heading 8" w:locked="0" w:qFormat="1"/>
    <w:lsdException w:name="heading 9" w:locked="0" w:qFormat="1"/>
    <w:lsdException w:name="index 1" w:locked="0"/>
    <w:lsdException w:name="index 2" w:locked="0"/>
    <w:lsdException w:name="index 3" w:locked="0"/>
    <w:lsdException w:name="index 4" w:locked="0"/>
    <w:lsdException w:name="index 5" w:locked="0"/>
    <w:lsdException w:name="index 6" w:locked="0"/>
    <w:lsdException w:name="index 7" w:locked="0"/>
    <w:lsdException w:name="index 8" w:locked="0"/>
    <w:lsdException w:name="index 9" w:locked="0"/>
    <w:lsdException w:name="toc 1" w:locked="0" w:uiPriority="39"/>
    <w:lsdException w:name="toc 2" w:locked="0" w:uiPriority="39"/>
    <w:lsdException w:name="toc 3" w:locked="0" w:uiPriority="39"/>
    <w:lsdException w:name="toc 4" w:locked="0"/>
    <w:lsdException w:name="toc 5" w:locked="0"/>
    <w:lsdException w:name="toc 6" w:locked="0"/>
    <w:lsdException w:name="toc 7" w:locked="0"/>
    <w:lsdException w:name="toc 8" w:locked="0"/>
    <w:lsdException w:name="toc 9" w:locked="0"/>
    <w:lsdException w:name="Normal Indent" w:semiHidden="1"/>
    <w:lsdException w:name="footnote text" w:locked="0"/>
    <w:lsdException w:name="annotation text" w:locked="0"/>
    <w:lsdException w:name="header" w:locked="0"/>
    <w:lsdException w:name="footer" w:locked="0"/>
    <w:lsdException w:name="index heading" w:locked="0"/>
    <w:lsdException w:name="caption" w:semiHidden="1" w:unhideWhenUsed="1" w:qFormat="1"/>
    <w:lsdException w:name="table of figures" w:locked="0"/>
    <w:lsdException w:name="envelope address" w:semiHidden="1"/>
    <w:lsdException w:name="envelope return" w:semiHidden="1"/>
    <w:lsdException w:name="footnote reference" w:locked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locked="0" w:uiPriority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locked="0" w:uiPriority="99"/>
    <w:lsdException w:name="FollowedHyperlink" w:locked="0"/>
    <w:lsdException w:name="Strong" w:semiHidden="1" w:qFormat="1"/>
    <w:lsdException w:name="Emphasis" w:semiHidden="1" w:qFormat="1"/>
    <w:lsdException w:name="Document Map" w:locked="0"/>
    <w:lsdException w:name="Plain Text" w:semiHidden="1"/>
    <w:lsdException w:name="E-mail Signature" w:semiHidden="1"/>
    <w:lsdException w:name="HTML Top of Form" w:locked="0"/>
    <w:lsdException w:name="HTML Bottom of Form" w:locked="0"/>
    <w:lsdException w:name="Normal (Web)" w:semiHidden="1"/>
    <w:lsdException w:name="HTML Acronym" w:semiHidden="1"/>
    <w:lsdException w:name="HTML Address" w:locked="0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locked="0"/>
    <w:lsdException w:name="annotation subject" w:semiHidden="1"/>
    <w:lsdException w:name="No List" w:locked="0" w:uiPriority="99"/>
    <w:lsdException w:name="Balloon Text" w:locked="0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03E94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2">
    <w:name w:val="heading 1"/>
    <w:aliases w:val="h1,Заголовок 1_стандарта"/>
    <w:basedOn w:val="a"/>
    <w:next w:val="22"/>
    <w:autoRedefine/>
    <w:uiPriority w:val="9"/>
    <w:qFormat/>
    <w:rsid w:val="00776744"/>
    <w:pPr>
      <w:keepNext/>
      <w:keepLines/>
      <w:numPr>
        <w:numId w:val="6"/>
      </w:numPr>
      <w:spacing w:before="360" w:after="60"/>
      <w:outlineLvl w:val="0"/>
    </w:pPr>
    <w:rPr>
      <w:rFonts w:ascii="Cambria" w:eastAsia="SimSun" w:hAnsi="Cambria"/>
      <w:b/>
      <w:bCs/>
      <w:kern w:val="32"/>
      <w:sz w:val="32"/>
      <w:szCs w:val="32"/>
    </w:rPr>
  </w:style>
  <w:style w:type="paragraph" w:styleId="22">
    <w:name w:val="heading 2"/>
    <w:aliases w:val="h2,Заголовок 2 Знак"/>
    <w:basedOn w:val="a"/>
    <w:autoRedefine/>
    <w:uiPriority w:val="9"/>
    <w:qFormat/>
    <w:rsid w:val="00530C07"/>
    <w:pPr>
      <w:keepNext/>
      <w:keepLines/>
      <w:numPr>
        <w:ilvl w:val="1"/>
        <w:numId w:val="6"/>
      </w:numPr>
      <w:spacing w:before="120" w:after="60"/>
      <w:outlineLvl w:val="1"/>
    </w:pPr>
    <w:rPr>
      <w:rFonts w:ascii="Cambria" w:eastAsiaTheme="majorEastAsia" w:hAnsi="Cambria" w:cstheme="majorBidi"/>
      <w:b/>
      <w:bCs/>
      <w:i/>
      <w:iCs/>
      <w:sz w:val="28"/>
      <w:szCs w:val="28"/>
    </w:rPr>
  </w:style>
  <w:style w:type="paragraph" w:styleId="33">
    <w:name w:val="heading 3"/>
    <w:basedOn w:val="a"/>
    <w:autoRedefine/>
    <w:uiPriority w:val="9"/>
    <w:qFormat/>
    <w:rsid w:val="00530C07"/>
    <w:pPr>
      <w:outlineLvl w:val="2"/>
    </w:pPr>
    <w:rPr>
      <w:rFonts w:ascii="Cambria" w:eastAsiaTheme="majorEastAsia" w:hAnsi="Cambria" w:cstheme="majorBidi"/>
      <w:b/>
      <w:bCs/>
      <w:sz w:val="26"/>
      <w:szCs w:val="26"/>
    </w:rPr>
  </w:style>
  <w:style w:type="paragraph" w:styleId="41">
    <w:name w:val="heading 4"/>
    <w:basedOn w:val="a"/>
    <w:next w:val="a"/>
    <w:uiPriority w:val="9"/>
    <w:unhideWhenUsed/>
    <w:rsid w:val="00530C0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0">
    <w:name w:val="heading 5"/>
    <w:basedOn w:val="a"/>
    <w:next w:val="a"/>
    <w:qFormat/>
    <w:locked/>
    <w:rsid w:val="000E6EFA"/>
    <w:pPr>
      <w:outlineLvl w:val="4"/>
    </w:pPr>
  </w:style>
  <w:style w:type="paragraph" w:styleId="6">
    <w:name w:val="heading 6"/>
    <w:basedOn w:val="a"/>
    <w:next w:val="a"/>
    <w:qFormat/>
    <w:locked/>
    <w:rsid w:val="000E6EFA"/>
    <w:pPr>
      <w:outlineLvl w:val="5"/>
    </w:pPr>
  </w:style>
  <w:style w:type="paragraph" w:styleId="7">
    <w:name w:val="heading 7"/>
    <w:basedOn w:val="a"/>
    <w:next w:val="a"/>
    <w:qFormat/>
    <w:locked/>
    <w:rsid w:val="000E6EFA"/>
    <w:pPr>
      <w:outlineLvl w:val="6"/>
    </w:pPr>
  </w:style>
  <w:style w:type="paragraph" w:styleId="8">
    <w:name w:val="heading 8"/>
    <w:basedOn w:val="a"/>
    <w:next w:val="a"/>
    <w:qFormat/>
    <w:locked/>
    <w:rsid w:val="000E6EFA"/>
    <w:pPr>
      <w:outlineLvl w:val="7"/>
    </w:pPr>
  </w:style>
  <w:style w:type="paragraph" w:styleId="9">
    <w:name w:val="heading 9"/>
    <w:basedOn w:val="a"/>
    <w:next w:val="a"/>
    <w:qFormat/>
    <w:locked/>
    <w:rsid w:val="000E6EFA"/>
    <w:pPr>
      <w:outlineLvl w:val="8"/>
    </w:pPr>
  </w:style>
  <w:style w:type="character" w:default="1" w:styleId="a0">
    <w:name w:val="Default Paragraph Font"/>
    <w:uiPriority w:val="1"/>
    <w:semiHidden/>
    <w:unhideWhenUsed/>
    <w:rsid w:val="00E03E94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  <w:rsid w:val="00E03E94"/>
  </w:style>
  <w:style w:type="paragraph" w:customStyle="1" w:styleId="a3">
    <w:name w:val="Заголовок приложения"/>
    <w:basedOn w:val="a"/>
    <w:next w:val="a"/>
    <w:autoRedefine/>
    <w:rsid w:val="00EE055A"/>
    <w:pPr>
      <w:keepNext/>
      <w:keepLines/>
      <w:spacing w:after="240"/>
      <w:jc w:val="center"/>
    </w:pPr>
    <w:rPr>
      <w:b/>
      <w:sz w:val="28"/>
    </w:rPr>
  </w:style>
  <w:style w:type="paragraph" w:styleId="a4">
    <w:name w:val="header"/>
    <w:basedOn w:val="a"/>
    <w:semiHidden/>
    <w:locked/>
    <w:rsid w:val="002810ED"/>
    <w:pPr>
      <w:tabs>
        <w:tab w:val="center" w:pos="4677"/>
        <w:tab w:val="right" w:pos="9355"/>
      </w:tabs>
    </w:pPr>
  </w:style>
  <w:style w:type="paragraph" w:styleId="a5">
    <w:name w:val="footer"/>
    <w:basedOn w:val="a"/>
    <w:semiHidden/>
    <w:locked/>
    <w:rsid w:val="007B20FE"/>
    <w:pPr>
      <w:tabs>
        <w:tab w:val="center" w:pos="4677"/>
        <w:tab w:val="right" w:pos="9355"/>
      </w:tabs>
    </w:pPr>
  </w:style>
  <w:style w:type="character" w:styleId="a6">
    <w:name w:val="footnote reference"/>
    <w:rsid w:val="00EE055A"/>
    <w:rPr>
      <w:sz w:val="20"/>
      <w:vertAlign w:val="superscript"/>
    </w:rPr>
  </w:style>
  <w:style w:type="paragraph" w:styleId="a7">
    <w:name w:val="footnote text"/>
    <w:basedOn w:val="a"/>
    <w:rsid w:val="00EE055A"/>
    <w:rPr>
      <w:sz w:val="20"/>
    </w:rPr>
  </w:style>
  <w:style w:type="paragraph" w:styleId="14">
    <w:name w:val="toc 1"/>
    <w:basedOn w:val="a"/>
    <w:next w:val="a"/>
    <w:uiPriority w:val="39"/>
    <w:rsid w:val="00EE055A"/>
    <w:pPr>
      <w:tabs>
        <w:tab w:val="left" w:pos="567"/>
        <w:tab w:val="right" w:leader="dot" w:pos="9639"/>
      </w:tabs>
    </w:pPr>
    <w:rPr>
      <w:b/>
      <w:bCs/>
      <w:noProof/>
      <w:sz w:val="26"/>
    </w:rPr>
  </w:style>
  <w:style w:type="paragraph" w:styleId="24">
    <w:name w:val="toc 2"/>
    <w:basedOn w:val="22"/>
    <w:next w:val="a"/>
    <w:uiPriority w:val="39"/>
    <w:rsid w:val="00EE055A"/>
    <w:pPr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</w:rPr>
  </w:style>
  <w:style w:type="paragraph" w:styleId="32">
    <w:name w:val="toc 3"/>
    <w:basedOn w:val="14"/>
    <w:next w:val="a"/>
    <w:uiPriority w:val="39"/>
    <w:rsid w:val="00EE055A"/>
    <w:pPr>
      <w:numPr>
        <w:numId w:val="1"/>
      </w:numPr>
      <w:tabs>
        <w:tab w:val="clear" w:pos="567"/>
      </w:tabs>
    </w:pPr>
    <w:rPr>
      <w:i/>
      <w:iCs/>
    </w:rPr>
  </w:style>
  <w:style w:type="paragraph" w:styleId="15">
    <w:name w:val="index 1"/>
    <w:basedOn w:val="a"/>
    <w:next w:val="a"/>
    <w:semiHidden/>
    <w:locked/>
    <w:rsid w:val="007B20FE"/>
    <w:pPr>
      <w:tabs>
        <w:tab w:val="right" w:leader="dot" w:pos="4459"/>
      </w:tabs>
      <w:ind w:left="240" w:hanging="240"/>
    </w:pPr>
  </w:style>
  <w:style w:type="paragraph" w:styleId="25">
    <w:name w:val="index 2"/>
    <w:basedOn w:val="a"/>
    <w:next w:val="a"/>
    <w:semiHidden/>
    <w:locked/>
    <w:rsid w:val="007B20FE"/>
    <w:pPr>
      <w:tabs>
        <w:tab w:val="right" w:leader="dot" w:pos="4459"/>
      </w:tabs>
      <w:ind w:left="480" w:hanging="240"/>
    </w:pPr>
  </w:style>
  <w:style w:type="paragraph" w:styleId="34">
    <w:name w:val="index 3"/>
    <w:basedOn w:val="a"/>
    <w:next w:val="a"/>
    <w:semiHidden/>
    <w:locked/>
    <w:rsid w:val="007B20FE"/>
    <w:pPr>
      <w:tabs>
        <w:tab w:val="right" w:leader="dot" w:pos="4459"/>
      </w:tabs>
      <w:ind w:left="720" w:hanging="240"/>
    </w:pPr>
  </w:style>
  <w:style w:type="paragraph" w:styleId="42">
    <w:name w:val="index 4"/>
    <w:basedOn w:val="a"/>
    <w:next w:val="a"/>
    <w:semiHidden/>
    <w:locked/>
    <w:rsid w:val="007B20FE"/>
    <w:pPr>
      <w:tabs>
        <w:tab w:val="right" w:leader="dot" w:pos="4459"/>
      </w:tabs>
      <w:ind w:left="960" w:hanging="240"/>
    </w:pPr>
  </w:style>
  <w:style w:type="paragraph" w:styleId="51">
    <w:name w:val="index 5"/>
    <w:basedOn w:val="a"/>
    <w:next w:val="a"/>
    <w:semiHidden/>
    <w:locked/>
    <w:rsid w:val="007B20FE"/>
    <w:pPr>
      <w:tabs>
        <w:tab w:val="right" w:leader="dot" w:pos="4459"/>
      </w:tabs>
      <w:ind w:left="1200" w:hanging="240"/>
    </w:pPr>
  </w:style>
  <w:style w:type="paragraph" w:styleId="60">
    <w:name w:val="index 6"/>
    <w:basedOn w:val="a"/>
    <w:next w:val="a"/>
    <w:semiHidden/>
    <w:locked/>
    <w:rsid w:val="007B20FE"/>
    <w:pPr>
      <w:tabs>
        <w:tab w:val="right" w:leader="dot" w:pos="4459"/>
      </w:tabs>
      <w:ind w:left="1440" w:hanging="240"/>
    </w:pPr>
  </w:style>
  <w:style w:type="paragraph" w:styleId="70">
    <w:name w:val="index 7"/>
    <w:basedOn w:val="a"/>
    <w:next w:val="a"/>
    <w:semiHidden/>
    <w:locked/>
    <w:rsid w:val="007B20FE"/>
    <w:pPr>
      <w:tabs>
        <w:tab w:val="right" w:leader="dot" w:pos="4459"/>
      </w:tabs>
      <w:ind w:left="1680" w:hanging="240"/>
    </w:pPr>
  </w:style>
  <w:style w:type="paragraph" w:styleId="80">
    <w:name w:val="index 8"/>
    <w:basedOn w:val="a"/>
    <w:next w:val="a"/>
    <w:semiHidden/>
    <w:locked/>
    <w:rsid w:val="007B20FE"/>
    <w:pPr>
      <w:tabs>
        <w:tab w:val="right" w:leader="dot" w:pos="4459"/>
      </w:tabs>
      <w:ind w:left="1920" w:hanging="240"/>
    </w:pPr>
  </w:style>
  <w:style w:type="paragraph" w:styleId="90">
    <w:name w:val="index 9"/>
    <w:basedOn w:val="a"/>
    <w:next w:val="a"/>
    <w:semiHidden/>
    <w:locked/>
    <w:rsid w:val="007B20FE"/>
    <w:pPr>
      <w:tabs>
        <w:tab w:val="right" w:leader="dot" w:pos="4459"/>
      </w:tabs>
      <w:ind w:left="2160" w:hanging="240"/>
    </w:pPr>
  </w:style>
  <w:style w:type="paragraph" w:styleId="a8">
    <w:name w:val="index heading"/>
    <w:basedOn w:val="a"/>
    <w:next w:val="15"/>
    <w:semiHidden/>
    <w:locked/>
    <w:rsid w:val="007B20FE"/>
  </w:style>
  <w:style w:type="paragraph" w:styleId="43">
    <w:name w:val="toc 4"/>
    <w:basedOn w:val="a"/>
    <w:next w:val="a"/>
    <w:semiHidden/>
    <w:locked/>
    <w:rsid w:val="007B20FE"/>
    <w:pPr>
      <w:ind w:left="720"/>
    </w:pPr>
    <w:rPr>
      <w:szCs w:val="21"/>
    </w:rPr>
  </w:style>
  <w:style w:type="paragraph" w:styleId="52">
    <w:name w:val="toc 5"/>
    <w:basedOn w:val="a"/>
    <w:next w:val="a"/>
    <w:semiHidden/>
    <w:locked/>
    <w:rsid w:val="007B20FE"/>
    <w:pPr>
      <w:ind w:left="960"/>
    </w:pPr>
    <w:rPr>
      <w:szCs w:val="21"/>
    </w:rPr>
  </w:style>
  <w:style w:type="paragraph" w:styleId="61">
    <w:name w:val="toc 6"/>
    <w:basedOn w:val="a"/>
    <w:next w:val="a"/>
    <w:semiHidden/>
    <w:locked/>
    <w:rsid w:val="007B20FE"/>
    <w:pPr>
      <w:ind w:left="1200"/>
    </w:pPr>
    <w:rPr>
      <w:szCs w:val="21"/>
    </w:rPr>
  </w:style>
  <w:style w:type="paragraph" w:styleId="71">
    <w:name w:val="toc 7"/>
    <w:basedOn w:val="a"/>
    <w:next w:val="a"/>
    <w:semiHidden/>
    <w:locked/>
    <w:rsid w:val="007B20FE"/>
    <w:pPr>
      <w:ind w:left="1440"/>
    </w:pPr>
    <w:rPr>
      <w:szCs w:val="21"/>
    </w:rPr>
  </w:style>
  <w:style w:type="paragraph" w:styleId="81">
    <w:name w:val="toc 8"/>
    <w:basedOn w:val="a"/>
    <w:next w:val="a"/>
    <w:semiHidden/>
    <w:locked/>
    <w:rsid w:val="007B20FE"/>
    <w:pPr>
      <w:ind w:left="1680"/>
    </w:pPr>
    <w:rPr>
      <w:szCs w:val="21"/>
    </w:rPr>
  </w:style>
  <w:style w:type="paragraph" w:styleId="91">
    <w:name w:val="toc 9"/>
    <w:basedOn w:val="a"/>
    <w:next w:val="a"/>
    <w:semiHidden/>
    <w:locked/>
    <w:rsid w:val="007B20FE"/>
    <w:pPr>
      <w:ind w:left="1920"/>
    </w:pPr>
    <w:rPr>
      <w:szCs w:val="21"/>
    </w:rPr>
  </w:style>
  <w:style w:type="character" w:styleId="a9">
    <w:name w:val="Hyperlink"/>
    <w:uiPriority w:val="99"/>
    <w:rsid w:val="00EE055A"/>
    <w:rPr>
      <w:rFonts w:ascii="Times New Roman" w:hAnsi="Times New Roman"/>
      <w:color w:val="0000FF"/>
      <w:sz w:val="26"/>
      <w:u w:val="single"/>
    </w:rPr>
  </w:style>
  <w:style w:type="character" w:styleId="aa">
    <w:name w:val="FollowedHyperlink"/>
    <w:semiHidden/>
    <w:rsid w:val="00EE055A"/>
    <w:rPr>
      <w:color w:val="800080"/>
      <w:u w:val="single"/>
    </w:rPr>
  </w:style>
  <w:style w:type="paragraph" w:customStyle="1" w:styleId="26">
    <w:name w:val="Титульный лист 2"/>
    <w:basedOn w:val="a"/>
    <w:next w:val="16"/>
    <w:autoRedefine/>
    <w:rsid w:val="00474A8F"/>
    <w:pPr>
      <w:ind w:right="170"/>
      <w:jc w:val="center"/>
    </w:pPr>
    <w:rPr>
      <w:rFonts w:ascii="Times New Roman" w:hAnsi="Times New Roman" w:cs="Times New Roman"/>
      <w:b/>
    </w:rPr>
  </w:style>
  <w:style w:type="paragraph" w:customStyle="1" w:styleId="16">
    <w:name w:val="Титульный лист 1"/>
    <w:basedOn w:val="a"/>
    <w:autoRedefine/>
    <w:rsid w:val="00EE055A"/>
    <w:pPr>
      <w:keepLines/>
      <w:jc w:val="center"/>
    </w:pPr>
    <w:rPr>
      <w:b/>
      <w:sz w:val="36"/>
    </w:rPr>
  </w:style>
  <w:style w:type="paragraph" w:customStyle="1" w:styleId="1">
    <w:name w:val="Список 1"/>
    <w:basedOn w:val="a"/>
    <w:autoRedefine/>
    <w:qFormat/>
    <w:rsid w:val="00530C07"/>
    <w:pPr>
      <w:keepLines/>
      <w:numPr>
        <w:numId w:val="3"/>
      </w:numPr>
    </w:pPr>
    <w:rPr>
      <w:sz w:val="26"/>
    </w:rPr>
  </w:style>
  <w:style w:type="paragraph" w:customStyle="1" w:styleId="27">
    <w:name w:val="Текст2"/>
    <w:basedOn w:val="22"/>
    <w:link w:val="28"/>
    <w:autoRedefine/>
    <w:qFormat/>
    <w:rsid w:val="008C2238"/>
    <w:pPr>
      <w:keepNext w:val="0"/>
      <w:keepLines w:val="0"/>
      <w:numPr>
        <w:ilvl w:val="0"/>
        <w:numId w:val="0"/>
      </w:numPr>
      <w:ind w:right="-113"/>
    </w:pPr>
    <w:rPr>
      <w:rFonts w:ascii="Times New Roman" w:eastAsia="Times New Roman" w:hAnsi="Times New Roman" w:cs="Times New Roman"/>
      <w:b w:val="0"/>
      <w:bCs w:val="0"/>
      <w:i w:val="0"/>
      <w:iCs w:val="0"/>
      <w:sz w:val="26"/>
      <w:szCs w:val="20"/>
    </w:rPr>
  </w:style>
  <w:style w:type="character" w:customStyle="1" w:styleId="28">
    <w:name w:val="Текст2 Знак"/>
    <w:link w:val="27"/>
    <w:rsid w:val="008C2238"/>
    <w:rPr>
      <w:sz w:val="26"/>
      <w:lang w:eastAsia="en-US"/>
    </w:rPr>
  </w:style>
  <w:style w:type="paragraph" w:customStyle="1" w:styleId="35">
    <w:name w:val="Титульный лист 3"/>
    <w:basedOn w:val="a"/>
    <w:autoRedefine/>
    <w:rsid w:val="00474A8F"/>
    <w:pPr>
      <w:ind w:left="142"/>
    </w:pPr>
    <w:rPr>
      <w:rFonts w:ascii="Times New Roman" w:hAnsi="Times New Roman" w:cs="Times New Roman"/>
      <w:b/>
      <w:sz w:val="28"/>
    </w:rPr>
  </w:style>
  <w:style w:type="paragraph" w:customStyle="1" w:styleId="53">
    <w:name w:val="Титульный лист 5"/>
    <w:basedOn w:val="a"/>
    <w:autoRedefine/>
    <w:rsid w:val="00B03D0D"/>
    <w:pPr>
      <w:jc w:val="center"/>
    </w:pPr>
    <w:rPr>
      <w:rFonts w:ascii="Times New Roman" w:hAnsi="Times New Roman" w:cs="Times New Roman"/>
      <w:b/>
      <w:sz w:val="40"/>
    </w:rPr>
  </w:style>
  <w:style w:type="paragraph" w:customStyle="1" w:styleId="72">
    <w:name w:val="Титульный лист 7"/>
    <w:basedOn w:val="a"/>
    <w:autoRedefine/>
    <w:rsid w:val="00B03D0D"/>
    <w:pPr>
      <w:jc w:val="center"/>
    </w:pPr>
    <w:rPr>
      <w:rFonts w:ascii="Times New Roman" w:hAnsi="Times New Roman" w:cs="Times New Roman"/>
      <w:b/>
      <w:sz w:val="28"/>
    </w:rPr>
  </w:style>
  <w:style w:type="paragraph" w:styleId="HTML">
    <w:name w:val="HTML Address"/>
    <w:basedOn w:val="a"/>
    <w:semiHidden/>
    <w:locked/>
    <w:rsid w:val="007B20FE"/>
    <w:rPr>
      <w:i/>
      <w:iCs/>
    </w:rPr>
  </w:style>
  <w:style w:type="paragraph" w:styleId="ab">
    <w:name w:val="Document Map"/>
    <w:basedOn w:val="a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c">
    <w:name w:val="На одном листе"/>
    <w:basedOn w:val="a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ad">
    <w:name w:val="Заголовок"/>
    <w:basedOn w:val="a"/>
    <w:autoRedefine/>
    <w:rsid w:val="00D318CA"/>
    <w:pPr>
      <w:spacing w:before="360" w:after="120"/>
      <w:jc w:val="center"/>
    </w:pPr>
    <w:rPr>
      <w:rFonts w:ascii="Times New Roman" w:hAnsi="Times New Roman" w:cs="Times New Roman"/>
      <w:b/>
      <w:bCs/>
      <w:sz w:val="28"/>
    </w:rPr>
  </w:style>
  <w:style w:type="paragraph" w:styleId="ae">
    <w:name w:val="Balloon Text"/>
    <w:basedOn w:val="a"/>
    <w:semiHidden/>
    <w:rsid w:val="00EE055A"/>
    <w:rPr>
      <w:rFonts w:ascii="Tahoma" w:hAnsi="Tahoma" w:cs="Tahoma"/>
      <w:color w:val="333300"/>
      <w:sz w:val="16"/>
      <w:szCs w:val="16"/>
    </w:rPr>
  </w:style>
  <w:style w:type="paragraph" w:customStyle="1" w:styleId="af">
    <w:name w:val="Прил№"/>
    <w:basedOn w:val="a"/>
    <w:next w:val="a3"/>
    <w:autoRedefine/>
    <w:rsid w:val="00EE055A"/>
    <w:pPr>
      <w:jc w:val="right"/>
    </w:pPr>
    <w:rPr>
      <w:b/>
      <w:bCs/>
      <w:sz w:val="26"/>
    </w:rPr>
  </w:style>
  <w:style w:type="paragraph" w:customStyle="1" w:styleId="af0">
    <w:name w:val="Текст по центру"/>
    <w:basedOn w:val="a"/>
    <w:autoRedefine/>
    <w:qFormat/>
    <w:rsid w:val="00530C07"/>
    <w:pPr>
      <w:jc w:val="center"/>
    </w:pPr>
    <w:rPr>
      <w:sz w:val="26"/>
    </w:rPr>
  </w:style>
  <w:style w:type="table" w:customStyle="1" w:styleId="af1">
    <w:name w:val="КолонтитулВ Табл"/>
    <w:basedOn w:val="a1"/>
    <w:rsid w:val="00EE0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28" w:type="dxa"/>
        <w:bottom w:w="0" w:type="dxa"/>
        <w:right w:w="28" w:type="dxa"/>
      </w:tblCellMar>
    </w:tblPr>
  </w:style>
  <w:style w:type="paragraph" w:customStyle="1" w:styleId="af2">
    <w:name w:val="КолонтитулВ ТаблЛ"/>
    <w:autoRedefine/>
    <w:rsid w:val="00EE055A"/>
    <w:pPr>
      <w:ind w:left="28"/>
    </w:pPr>
    <w:rPr>
      <w:b/>
    </w:rPr>
  </w:style>
  <w:style w:type="paragraph" w:customStyle="1" w:styleId="af3">
    <w:name w:val="Перечень документов"/>
    <w:basedOn w:val="a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"/>
    <w:autoRedefine/>
    <w:rsid w:val="00EE055A"/>
    <w:pPr>
      <w:numPr>
        <w:numId w:val="2"/>
      </w:numPr>
    </w:pPr>
    <w:rPr>
      <w:sz w:val="26"/>
    </w:rPr>
  </w:style>
  <w:style w:type="paragraph" w:styleId="af4">
    <w:name w:val="table of figures"/>
    <w:basedOn w:val="a"/>
    <w:next w:val="a"/>
    <w:semiHidden/>
    <w:locked/>
    <w:rsid w:val="007B20FE"/>
  </w:style>
  <w:style w:type="paragraph" w:customStyle="1" w:styleId="21">
    <w:name w:val="ПрилТекст2"/>
    <w:basedOn w:val="a"/>
    <w:autoRedefine/>
    <w:rsid w:val="00EE055A"/>
    <w:pPr>
      <w:numPr>
        <w:ilvl w:val="1"/>
        <w:numId w:val="2"/>
      </w:numPr>
    </w:pPr>
    <w:rPr>
      <w:sz w:val="26"/>
    </w:rPr>
  </w:style>
  <w:style w:type="paragraph" w:customStyle="1" w:styleId="31">
    <w:name w:val="ПрилТекст3"/>
    <w:basedOn w:val="a"/>
    <w:autoRedefine/>
    <w:rsid w:val="00EE055A"/>
    <w:pPr>
      <w:numPr>
        <w:ilvl w:val="2"/>
        <w:numId w:val="2"/>
      </w:numPr>
    </w:pPr>
    <w:rPr>
      <w:sz w:val="26"/>
    </w:rPr>
  </w:style>
  <w:style w:type="paragraph" w:customStyle="1" w:styleId="af5">
    <w:name w:val="Редакция"/>
    <w:basedOn w:val="a"/>
    <w:autoRedefine/>
    <w:rsid w:val="00EE055A"/>
    <w:pPr>
      <w:keepNext/>
      <w:spacing w:before="480" w:after="60"/>
    </w:pPr>
    <w:rPr>
      <w:sz w:val="26"/>
    </w:rPr>
  </w:style>
  <w:style w:type="paragraph" w:customStyle="1" w:styleId="af6">
    <w:name w:val="Текст обычный"/>
    <w:basedOn w:val="a"/>
    <w:autoRedefine/>
    <w:qFormat/>
    <w:rsid w:val="00530C07"/>
    <w:pPr>
      <w:ind w:firstLine="709"/>
    </w:pPr>
    <w:rPr>
      <w:sz w:val="26"/>
    </w:rPr>
  </w:style>
  <w:style w:type="paragraph" w:customStyle="1" w:styleId="4">
    <w:name w:val="Текст4"/>
    <w:basedOn w:val="41"/>
    <w:autoRedefine/>
    <w:qFormat/>
    <w:rsid w:val="00CE36D3"/>
    <w:pPr>
      <w:keepNext w:val="0"/>
      <w:keepLines w:val="0"/>
      <w:numPr>
        <w:numId w:val="50"/>
      </w:numPr>
      <w:spacing w:before="60"/>
    </w:pPr>
    <w:rPr>
      <w:rFonts w:ascii="Times New Roman" w:eastAsia="Times New Roman" w:hAnsi="Times New Roman" w:cs="Times New Roman"/>
      <w:b w:val="0"/>
      <w:bCs w:val="0"/>
      <w:i w:val="0"/>
      <w:iCs w:val="0"/>
      <w:color w:val="auto"/>
      <w:sz w:val="26"/>
    </w:rPr>
  </w:style>
  <w:style w:type="paragraph" w:customStyle="1" w:styleId="30">
    <w:name w:val="Текст3"/>
    <w:basedOn w:val="33"/>
    <w:link w:val="36"/>
    <w:autoRedefine/>
    <w:qFormat/>
    <w:rsid w:val="00D056C5"/>
    <w:pPr>
      <w:numPr>
        <w:ilvl w:val="1"/>
        <w:numId w:val="59"/>
      </w:numPr>
      <w:spacing w:before="120" w:after="60"/>
    </w:pPr>
    <w:rPr>
      <w:rFonts w:ascii="Times New Roman" w:eastAsia="Times New Roman" w:hAnsi="Times New Roman" w:cs="Times New Roman"/>
      <w:b w:val="0"/>
      <w:bCs w:val="0"/>
      <w:szCs w:val="20"/>
    </w:rPr>
  </w:style>
  <w:style w:type="character" w:customStyle="1" w:styleId="36">
    <w:name w:val="Текст3 Знак Знак"/>
    <w:link w:val="30"/>
    <w:rsid w:val="00D056C5"/>
    <w:rPr>
      <w:sz w:val="26"/>
      <w:lang w:eastAsia="en-US"/>
    </w:rPr>
  </w:style>
  <w:style w:type="paragraph" w:customStyle="1" w:styleId="af7">
    <w:name w:val="Форма"/>
    <w:basedOn w:val="a"/>
    <w:locked/>
    <w:rsid w:val="000E6EFA"/>
    <w:pPr>
      <w:spacing w:after="60"/>
      <w:jc w:val="right"/>
    </w:pPr>
    <w:rPr>
      <w:b/>
      <w:bCs/>
      <w:sz w:val="26"/>
      <w:u w:val="single"/>
    </w:rPr>
  </w:style>
  <w:style w:type="paragraph" w:customStyle="1" w:styleId="13">
    <w:name w:val="Перечисление1"/>
    <w:autoRedefine/>
    <w:qFormat/>
    <w:rsid w:val="00530C07"/>
    <w:pPr>
      <w:keepLines/>
      <w:numPr>
        <w:numId w:val="4"/>
      </w:numPr>
    </w:pPr>
    <w:rPr>
      <w:sz w:val="26"/>
    </w:rPr>
  </w:style>
  <w:style w:type="paragraph" w:customStyle="1" w:styleId="23">
    <w:name w:val="Перечисление2"/>
    <w:autoRedefine/>
    <w:qFormat/>
    <w:rsid w:val="00530C07"/>
    <w:pPr>
      <w:keepLines/>
      <w:numPr>
        <w:numId w:val="5"/>
      </w:numPr>
    </w:pPr>
    <w:rPr>
      <w:sz w:val="26"/>
    </w:rPr>
  </w:style>
  <w:style w:type="character" w:customStyle="1" w:styleId="af8">
    <w:name w:val="ПримечаниеЗнак"/>
    <w:rsid w:val="00EE055A"/>
    <w:rPr>
      <w:spacing w:val="100"/>
    </w:rPr>
  </w:style>
  <w:style w:type="paragraph" w:customStyle="1" w:styleId="17">
    <w:name w:val="Примечание1"/>
    <w:basedOn w:val="a"/>
    <w:autoRedefine/>
    <w:rsid w:val="00EE055A"/>
    <w:pPr>
      <w:keepLines/>
      <w:spacing w:before="120"/>
      <w:ind w:left="851" w:hanging="851"/>
    </w:pPr>
  </w:style>
  <w:style w:type="paragraph" w:customStyle="1" w:styleId="2">
    <w:name w:val="Примечание2"/>
    <w:basedOn w:val="17"/>
    <w:autoRedefine/>
    <w:rsid w:val="00EE055A"/>
    <w:pPr>
      <w:numPr>
        <w:numId w:val="8"/>
      </w:numPr>
      <w:spacing w:before="60"/>
    </w:pPr>
  </w:style>
  <w:style w:type="paragraph" w:customStyle="1" w:styleId="af9">
    <w:name w:val="КолонтитулВ ТаблП"/>
    <w:basedOn w:val="af2"/>
    <w:autoRedefine/>
    <w:rsid w:val="00EE055A"/>
    <w:pPr>
      <w:jc w:val="right"/>
    </w:pPr>
  </w:style>
  <w:style w:type="paragraph" w:customStyle="1" w:styleId="afa">
    <w:name w:val="КолонтитулН"/>
    <w:autoRedefine/>
    <w:rsid w:val="00EE055A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rsid w:val="000E6EFA"/>
    <w:rPr>
      <w:color w:val="0000A0"/>
      <w:sz w:val="26"/>
    </w:rPr>
  </w:style>
  <w:style w:type="paragraph" w:customStyle="1" w:styleId="TXTDOCZAG">
    <w:name w:val="TXTDOCZAG"/>
    <w:autoRedefine/>
    <w:rsid w:val="00EE055A"/>
    <w:pPr>
      <w:keepNext/>
      <w:spacing w:before="60"/>
      <w:jc w:val="both"/>
    </w:pPr>
    <w:rPr>
      <w:sz w:val="26"/>
    </w:rPr>
  </w:style>
  <w:style w:type="paragraph" w:customStyle="1" w:styleId="TXTDOCSPISOK">
    <w:name w:val="TXTDOCSPISOK"/>
    <w:autoRedefine/>
    <w:rsid w:val="00EE055A"/>
    <w:pPr>
      <w:ind w:left="709" w:hanging="425"/>
      <w:jc w:val="both"/>
    </w:pPr>
    <w:rPr>
      <w:sz w:val="26"/>
      <w:szCs w:val="26"/>
    </w:rPr>
  </w:style>
  <w:style w:type="paragraph" w:customStyle="1" w:styleId="TXTDESC0">
    <w:name w:val="TXTDESC"/>
    <w:link w:val="TXTDESC"/>
    <w:autoRedefine/>
    <w:rsid w:val="00EE055A"/>
    <w:pPr>
      <w:spacing w:before="60"/>
      <w:ind w:firstLine="709"/>
      <w:jc w:val="both"/>
    </w:pPr>
    <w:rPr>
      <w:color w:val="0000A0"/>
      <w:sz w:val="26"/>
    </w:rPr>
  </w:style>
  <w:style w:type="paragraph" w:customStyle="1" w:styleId="TXTDESCSPISOK">
    <w:name w:val="TXTDESCSPISOK"/>
    <w:autoRedefine/>
    <w:rsid w:val="00EE055A"/>
    <w:pPr>
      <w:ind w:left="1134" w:hanging="425"/>
      <w:jc w:val="both"/>
    </w:pPr>
    <w:rPr>
      <w:color w:val="0000A0"/>
      <w:sz w:val="26"/>
    </w:rPr>
  </w:style>
  <w:style w:type="paragraph" w:customStyle="1" w:styleId="TXTFUNC">
    <w:name w:val="TXTFUNC"/>
    <w:link w:val="TXTFUNC0"/>
    <w:autoRedefine/>
    <w:uiPriority w:val="99"/>
    <w:rsid w:val="00EE055A"/>
    <w:pPr>
      <w:tabs>
        <w:tab w:val="left" w:pos="1418"/>
      </w:tabs>
      <w:spacing w:before="60"/>
      <w:ind w:firstLine="709"/>
      <w:jc w:val="both"/>
    </w:pPr>
    <w:rPr>
      <w:sz w:val="26"/>
    </w:rPr>
  </w:style>
  <w:style w:type="character" w:customStyle="1" w:styleId="TXTFUNC0">
    <w:name w:val="TXTFUNC Знак"/>
    <w:link w:val="TXTFUNC"/>
    <w:rsid w:val="000E6EFA"/>
    <w:rPr>
      <w:sz w:val="26"/>
    </w:rPr>
  </w:style>
  <w:style w:type="paragraph" w:customStyle="1" w:styleId="TXTFUNCSPISOK">
    <w:name w:val="TXTFUNCSPISOK"/>
    <w:autoRedefine/>
    <w:uiPriority w:val="99"/>
    <w:rsid w:val="00EE055A"/>
    <w:pPr>
      <w:ind w:left="1134" w:hanging="425"/>
      <w:jc w:val="both"/>
    </w:pPr>
    <w:rPr>
      <w:sz w:val="26"/>
    </w:rPr>
  </w:style>
  <w:style w:type="paragraph" w:customStyle="1" w:styleId="afb">
    <w:name w:val="Разделитель сноски"/>
    <w:basedOn w:val="a7"/>
    <w:rsid w:val="00EE055A"/>
    <w:rPr>
      <w:sz w:val="24"/>
    </w:rPr>
  </w:style>
  <w:style w:type="character" w:customStyle="1" w:styleId="afc">
    <w:name w:val="ЗнакТекстЖ"/>
    <w:qFormat/>
    <w:rsid w:val="00530C07"/>
    <w:rPr>
      <w:b/>
      <w:color w:val="auto"/>
    </w:rPr>
  </w:style>
  <w:style w:type="character" w:customStyle="1" w:styleId="afd">
    <w:name w:val="ЗнакТекстЖК"/>
    <w:rsid w:val="00EE055A"/>
    <w:rPr>
      <w:b/>
      <w:i/>
      <w:color w:val="auto"/>
    </w:rPr>
  </w:style>
  <w:style w:type="character" w:customStyle="1" w:styleId="afe">
    <w:name w:val="ЗнакТекстК"/>
    <w:rsid w:val="00EE055A"/>
    <w:rPr>
      <w:i/>
      <w:color w:val="auto"/>
    </w:rPr>
  </w:style>
  <w:style w:type="character" w:customStyle="1" w:styleId="aff">
    <w:name w:val="ЗнакТекстЧ"/>
    <w:rsid w:val="00EE055A"/>
    <w:rPr>
      <w:color w:val="auto"/>
      <w:u w:val="single"/>
    </w:rPr>
  </w:style>
  <w:style w:type="paragraph" w:customStyle="1" w:styleId="120">
    <w:name w:val="ТаблицаЗаголовок12"/>
    <w:basedOn w:val="a"/>
    <w:autoRedefine/>
    <w:qFormat/>
    <w:rsid w:val="00530C07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autoRedefine/>
    <w:rsid w:val="00EE055A"/>
  </w:style>
  <w:style w:type="paragraph" w:customStyle="1" w:styleId="aff0">
    <w:name w:val="ТаблицаПодзаголовок"/>
    <w:basedOn w:val="120"/>
    <w:autoRedefine/>
    <w:qFormat/>
    <w:rsid w:val="00530C07"/>
    <w:pPr>
      <w:shd w:val="clear" w:color="auto" w:fill="D9FFFF"/>
    </w:pPr>
    <w:rPr>
      <w:i/>
    </w:rPr>
  </w:style>
  <w:style w:type="table" w:customStyle="1" w:styleId="aff1">
    <w:name w:val="ТаблицаСТП"/>
    <w:basedOn w:val="a1"/>
    <w:rsid w:val="00EE055A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28" w:type="dxa"/>
        <w:bottom w:w="0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Autospacing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</w:rPr>
      <w:tblPr/>
      <w:trPr>
        <w:tblHeader/>
      </w:trPr>
      <w:tcPr>
        <w:shd w:val="clear" w:color="auto" w:fill="D9D9D9"/>
      </w:tcPr>
    </w:tblStylePr>
  </w:style>
  <w:style w:type="paragraph" w:customStyle="1" w:styleId="aff2">
    <w:name w:val="ТаблицаТекстЛ"/>
    <w:basedOn w:val="a"/>
    <w:autoRedefine/>
    <w:rsid w:val="0035209E"/>
    <w:pPr>
      <w:numPr>
        <w:ilvl w:val="12"/>
      </w:numPr>
      <w:spacing w:line="240" w:lineRule="auto"/>
    </w:pPr>
    <w:rPr>
      <w:iCs/>
    </w:rPr>
  </w:style>
  <w:style w:type="paragraph" w:customStyle="1" w:styleId="aff3">
    <w:name w:val="ТаблицаТекстП"/>
    <w:basedOn w:val="aff2"/>
    <w:autoRedefine/>
    <w:rsid w:val="00EE055A"/>
    <w:pPr>
      <w:keepLines/>
      <w:jc w:val="right"/>
    </w:pPr>
  </w:style>
  <w:style w:type="paragraph" w:customStyle="1" w:styleId="aff4">
    <w:name w:val="ТаблицаТекстЦ"/>
    <w:basedOn w:val="a"/>
    <w:autoRedefine/>
    <w:qFormat/>
    <w:rsid w:val="00530C07"/>
    <w:pPr>
      <w:keepLines/>
      <w:numPr>
        <w:ilvl w:val="12"/>
      </w:numPr>
      <w:jc w:val="center"/>
    </w:pPr>
    <w:rPr>
      <w:iCs/>
    </w:rPr>
  </w:style>
  <w:style w:type="paragraph" w:customStyle="1" w:styleId="aff5">
    <w:name w:val="Текст простой"/>
    <w:basedOn w:val="af6"/>
    <w:autoRedefine/>
    <w:rsid w:val="00EE055A"/>
    <w:pPr>
      <w:ind w:firstLine="0"/>
    </w:pPr>
  </w:style>
  <w:style w:type="paragraph" w:customStyle="1" w:styleId="TBLDESC">
    <w:name w:val="TBLDESC"/>
    <w:basedOn w:val="a"/>
    <w:autoRedefine/>
    <w:uiPriority w:val="99"/>
    <w:rsid w:val="00EE055A"/>
    <w:pPr>
      <w:ind w:firstLine="283"/>
    </w:pPr>
    <w:rPr>
      <w:color w:val="0000A0"/>
    </w:rPr>
  </w:style>
  <w:style w:type="paragraph" w:customStyle="1" w:styleId="TBLDESCSPISOK">
    <w:name w:val="TBLDESCSPISOK"/>
    <w:basedOn w:val="a"/>
    <w:autoRedefine/>
    <w:uiPriority w:val="99"/>
    <w:rsid w:val="00EE055A"/>
    <w:pPr>
      <w:ind w:left="283" w:hanging="283"/>
    </w:pPr>
    <w:rPr>
      <w:color w:val="0000A0"/>
    </w:rPr>
  </w:style>
  <w:style w:type="paragraph" w:customStyle="1" w:styleId="TBLDOCZAG">
    <w:name w:val="TBLDOCZAG"/>
    <w:basedOn w:val="a"/>
    <w:autoRedefine/>
    <w:uiPriority w:val="99"/>
    <w:rsid w:val="00EE055A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"/>
    <w:autoRedefine/>
    <w:uiPriority w:val="99"/>
    <w:rsid w:val="00EF62D7"/>
    <w:pPr>
      <w:ind w:left="117"/>
      <w:jc w:val="both"/>
    </w:pPr>
    <w:rPr>
      <w:color w:val="000000"/>
    </w:rPr>
  </w:style>
  <w:style w:type="paragraph" w:customStyle="1" w:styleId="TBLHEAD">
    <w:name w:val="TBLHEAD"/>
    <w:basedOn w:val="120"/>
    <w:autoRedefine/>
    <w:uiPriority w:val="99"/>
    <w:rsid w:val="00EE055A"/>
    <w:rPr>
      <w:bCs/>
    </w:rPr>
  </w:style>
  <w:style w:type="paragraph" w:customStyle="1" w:styleId="TBLISP">
    <w:name w:val="TBLISP"/>
    <w:basedOn w:val="a"/>
    <w:autoRedefine/>
    <w:uiPriority w:val="99"/>
    <w:rsid w:val="00EE055A"/>
    <w:rPr>
      <w:b/>
      <w:bCs/>
      <w:color w:val="000000"/>
    </w:rPr>
  </w:style>
  <w:style w:type="paragraph" w:customStyle="1" w:styleId="TBLZAGBLUE">
    <w:name w:val="TBLZAGBLUE"/>
    <w:basedOn w:val="a"/>
    <w:autoRedefine/>
    <w:uiPriority w:val="99"/>
    <w:rsid w:val="00EE055A"/>
    <w:pPr>
      <w:spacing w:before="113"/>
    </w:pPr>
    <w:rPr>
      <w:b/>
      <w:bCs/>
      <w:i/>
      <w:iCs/>
      <w:color w:val="0000A0"/>
      <w:u w:val="single"/>
    </w:rPr>
  </w:style>
  <w:style w:type="character" w:customStyle="1" w:styleId="aff6">
    <w:name w:val="ЗнакТекст"/>
    <w:rsid w:val="00EE055A"/>
  </w:style>
  <w:style w:type="character" w:customStyle="1" w:styleId="aff7">
    <w:name w:val="ЗнакФон"/>
    <w:rsid w:val="00EE055A"/>
    <w:rPr>
      <w:bdr w:val="none" w:sz="0" w:space="0" w:color="auto"/>
      <w:shd w:val="clear" w:color="auto" w:fill="auto"/>
    </w:rPr>
  </w:style>
  <w:style w:type="character" w:customStyle="1" w:styleId="aff8">
    <w:name w:val="ЗнакФонЖелтый"/>
    <w:rsid w:val="00EE055A"/>
    <w:rPr>
      <w:bdr w:val="none" w:sz="0" w:space="0" w:color="auto"/>
      <w:shd w:val="clear" w:color="auto" w:fill="FFFF99"/>
    </w:rPr>
  </w:style>
  <w:style w:type="character" w:customStyle="1" w:styleId="aff9">
    <w:name w:val="ЗнакФонЗеленый"/>
    <w:rsid w:val="00EE055A"/>
    <w:rPr>
      <w:bdr w:val="none" w:sz="0" w:space="0" w:color="auto"/>
      <w:shd w:val="clear" w:color="auto" w:fill="CCFFCC"/>
    </w:rPr>
  </w:style>
  <w:style w:type="character" w:customStyle="1" w:styleId="affa">
    <w:name w:val="ЗнакФонРозовый"/>
    <w:rsid w:val="00EE055A"/>
    <w:rPr>
      <w:bdr w:val="none" w:sz="0" w:space="0" w:color="auto"/>
      <w:shd w:val="clear" w:color="auto" w:fill="FF99CC"/>
    </w:rPr>
  </w:style>
  <w:style w:type="character" w:styleId="affb">
    <w:name w:val="annotation reference"/>
    <w:semiHidden/>
    <w:locked/>
    <w:rsid w:val="000E6EFA"/>
    <w:rPr>
      <w:sz w:val="16"/>
      <w:szCs w:val="16"/>
    </w:rPr>
  </w:style>
  <w:style w:type="paragraph" w:styleId="affc">
    <w:name w:val="annotation text"/>
    <w:basedOn w:val="a"/>
    <w:link w:val="affd"/>
    <w:rsid w:val="00EE055A"/>
    <w:rPr>
      <w:color w:val="333300"/>
      <w:sz w:val="20"/>
    </w:rPr>
  </w:style>
  <w:style w:type="table" w:customStyle="1" w:styleId="54">
    <w:name w:val="ТаблицаСТП_Раздел 5"/>
    <w:basedOn w:val="a1"/>
    <w:rsid w:val="00EE0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blStylePr w:type="firstRow">
      <w:pPr>
        <w:keepNext/>
        <w:keepLines/>
        <w:wordWrap/>
        <w:spacing w:beforeLines="0" w:beforeAutospacing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e">
    <w:name w:val="Table Grid"/>
    <w:basedOn w:val="a1"/>
    <w:locked/>
    <w:rsid w:val="00897E6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">
    <w:name w:val="КолонтитулВ"/>
    <w:autoRedefine/>
    <w:rsid w:val="00EE055A"/>
    <w:rPr>
      <w:b/>
      <w:sz w:val="12"/>
      <w:szCs w:val="12"/>
    </w:rPr>
  </w:style>
  <w:style w:type="character" w:customStyle="1" w:styleId="afff0">
    <w:name w:val="КолонтитулНЗнакСтр"/>
    <w:rsid w:val="00EE055A"/>
    <w:rPr>
      <w:b/>
      <w:sz w:val="20"/>
      <w:szCs w:val="20"/>
    </w:rPr>
  </w:style>
  <w:style w:type="paragraph" w:styleId="afff1">
    <w:name w:val="caption"/>
    <w:basedOn w:val="a"/>
    <w:next w:val="a"/>
    <w:semiHidden/>
    <w:unhideWhenUsed/>
    <w:qFormat/>
    <w:locked/>
    <w:rsid w:val="00912676"/>
    <w:rPr>
      <w:b/>
      <w:bCs/>
      <w:sz w:val="20"/>
    </w:rPr>
  </w:style>
  <w:style w:type="character" w:customStyle="1" w:styleId="afff2">
    <w:name w:val="ЗнакСсылка"/>
    <w:qFormat/>
    <w:rsid w:val="00530C07"/>
    <w:rPr>
      <w:i/>
      <w:color w:val="1F497D"/>
      <w:u w:val="single"/>
    </w:rPr>
  </w:style>
  <w:style w:type="character" w:customStyle="1" w:styleId="affd">
    <w:name w:val="Текст примечания Знак"/>
    <w:link w:val="affc"/>
    <w:rsid w:val="000E6EFA"/>
    <w:rPr>
      <w:color w:val="333300"/>
    </w:rPr>
  </w:style>
  <w:style w:type="character" w:customStyle="1" w:styleId="afff3">
    <w:name w:val="ЗнакТекстКомм"/>
    <w:rsid w:val="00EE055A"/>
    <w:rPr>
      <w:rFonts w:ascii="Times New Roman" w:hAnsi="Times New Roman"/>
      <w:color w:val="006E6E"/>
    </w:rPr>
  </w:style>
  <w:style w:type="numbering" w:styleId="111111">
    <w:name w:val="Outline List 2"/>
    <w:basedOn w:val="a2"/>
    <w:locked/>
    <w:rsid w:val="000E6EFA"/>
  </w:style>
  <w:style w:type="numbering" w:styleId="1ai">
    <w:name w:val="Outline List 1"/>
    <w:basedOn w:val="a2"/>
    <w:locked/>
    <w:rsid w:val="000E6EFA"/>
  </w:style>
  <w:style w:type="paragraph" w:customStyle="1" w:styleId="TBLDESCSPISOK1">
    <w:name w:val="TBLDESCSPISOK1"/>
    <w:basedOn w:val="a"/>
    <w:rsid w:val="00EE055A"/>
    <w:pPr>
      <w:ind w:left="283" w:hanging="283"/>
    </w:pPr>
    <w:rPr>
      <w:color w:val="0000A0"/>
    </w:rPr>
  </w:style>
  <w:style w:type="paragraph" w:styleId="5">
    <w:name w:val="List Bullet 5"/>
    <w:basedOn w:val="a"/>
    <w:semiHidden/>
    <w:locked/>
    <w:rsid w:val="001A0692"/>
    <w:pPr>
      <w:numPr>
        <w:numId w:val="7"/>
      </w:numPr>
      <w:contextualSpacing/>
    </w:pPr>
  </w:style>
  <w:style w:type="paragraph" w:styleId="afff4">
    <w:name w:val="annotation subject"/>
    <w:basedOn w:val="affc"/>
    <w:next w:val="affc"/>
    <w:link w:val="afff5"/>
    <w:semiHidden/>
    <w:locked/>
    <w:rsid w:val="00EE055A"/>
    <w:rPr>
      <w:b/>
      <w:bCs/>
      <w:color w:val="808000"/>
    </w:rPr>
  </w:style>
  <w:style w:type="character" w:customStyle="1" w:styleId="afff5">
    <w:name w:val="Тема примечания Знак"/>
    <w:link w:val="afff4"/>
    <w:semiHidden/>
    <w:rsid w:val="00EE055A"/>
    <w:rPr>
      <w:b/>
      <w:bCs/>
      <w:color w:val="808000"/>
    </w:rPr>
  </w:style>
  <w:style w:type="character" w:styleId="afff6">
    <w:name w:val="line number"/>
    <w:basedOn w:val="a0"/>
    <w:semiHidden/>
    <w:locked/>
    <w:rsid w:val="0010750A"/>
  </w:style>
  <w:style w:type="paragraph" w:styleId="afff7">
    <w:name w:val="List Paragraph"/>
    <w:basedOn w:val="a"/>
    <w:uiPriority w:val="34"/>
    <w:semiHidden/>
    <w:qFormat/>
    <w:locked/>
    <w:rsid w:val="00BB2C61"/>
    <w:pPr>
      <w:ind w:left="720"/>
      <w:contextualSpacing/>
    </w:pPr>
  </w:style>
  <w:style w:type="numbering" w:customStyle="1" w:styleId="10">
    <w:name w:val="Стиль1"/>
    <w:uiPriority w:val="99"/>
    <w:rsid w:val="00CE36D3"/>
    <w:pPr>
      <w:numPr>
        <w:numId w:val="51"/>
      </w:numPr>
    </w:pPr>
  </w:style>
  <w:style w:type="numbering" w:customStyle="1" w:styleId="20">
    <w:name w:val="Стиль2"/>
    <w:uiPriority w:val="99"/>
    <w:rsid w:val="006778A1"/>
    <w:pPr>
      <w:numPr>
        <w:numId w:val="57"/>
      </w:numPr>
    </w:pPr>
  </w:style>
  <w:style w:type="numbering" w:customStyle="1" w:styleId="3">
    <w:name w:val="Стиль3"/>
    <w:uiPriority w:val="99"/>
    <w:rsid w:val="006778A1"/>
    <w:pPr>
      <w:numPr>
        <w:numId w:val="60"/>
      </w:numPr>
    </w:pPr>
  </w:style>
  <w:style w:type="numbering" w:customStyle="1" w:styleId="40">
    <w:name w:val="Стиль4"/>
    <w:uiPriority w:val="99"/>
    <w:rsid w:val="00B85769"/>
    <w:pPr>
      <w:numPr>
        <w:numId w:val="65"/>
      </w:numPr>
    </w:pPr>
  </w:style>
  <w:style w:type="paragraph" w:styleId="afff8">
    <w:name w:val="Revision"/>
    <w:hidden/>
    <w:uiPriority w:val="99"/>
    <w:semiHidden/>
    <w:rsid w:val="004436C3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37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12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2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31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19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93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55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55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package" Target="embeddings/Microsoft_Excel_Worksheet4.xlsx"/><Relationship Id="rId26" Type="http://schemas.openxmlformats.org/officeDocument/2006/relationships/package" Target="embeddings/Microsoft_Excel_Worksheet8.xlsx"/><Relationship Id="rId39" Type="http://schemas.openxmlformats.org/officeDocument/2006/relationships/image" Target="media/image17.emf"/><Relationship Id="rId21" Type="http://schemas.openxmlformats.org/officeDocument/2006/relationships/image" Target="media/image8.emf"/><Relationship Id="rId34" Type="http://schemas.openxmlformats.org/officeDocument/2006/relationships/oleObject" Target="embeddings/Microsoft_Word_97_-_2003_Document2.doc"/><Relationship Id="rId42" Type="http://schemas.openxmlformats.org/officeDocument/2006/relationships/oleObject" Target="embeddings/Microsoft_Word_97_-_2003_Document4.doc"/><Relationship Id="rId47" Type="http://schemas.openxmlformats.org/officeDocument/2006/relationships/image" Target="media/image21.emf"/><Relationship Id="rId50" Type="http://schemas.openxmlformats.org/officeDocument/2006/relationships/oleObject" Target="embeddings/Microsoft_Word_97_-_2003_Document6.doc"/><Relationship Id="rId55" Type="http://schemas.openxmlformats.org/officeDocument/2006/relationships/image" Target="media/image25.emf"/><Relationship Id="rId63" Type="http://schemas.openxmlformats.org/officeDocument/2006/relationships/image" Target="media/image29.emf"/><Relationship Id="rId68" Type="http://schemas.openxmlformats.org/officeDocument/2006/relationships/oleObject" Target="embeddings/Microsoft_Word_97_-_2003_Document8.doc"/><Relationship Id="rId76" Type="http://schemas.openxmlformats.org/officeDocument/2006/relationships/oleObject" Target="embeddings/Microsoft_Word_97_-_2003_Document10.doc"/><Relationship Id="rId84" Type="http://schemas.openxmlformats.org/officeDocument/2006/relationships/oleObject" Target="embeddings/Microsoft_Word_97_-_2003_Document14.doc"/><Relationship Id="rId89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33.emf"/><Relationship Id="rId2" Type="http://schemas.openxmlformats.org/officeDocument/2006/relationships/numbering" Target="numbering.xml"/><Relationship Id="rId16" Type="http://schemas.openxmlformats.org/officeDocument/2006/relationships/package" Target="embeddings/Microsoft_Excel_Worksheet3.xlsx"/><Relationship Id="rId29" Type="http://schemas.openxmlformats.org/officeDocument/2006/relationships/image" Target="media/image12.emf"/><Relationship Id="rId11" Type="http://schemas.openxmlformats.org/officeDocument/2006/relationships/image" Target="media/image3.emf"/><Relationship Id="rId24" Type="http://schemas.openxmlformats.org/officeDocument/2006/relationships/package" Target="embeddings/Microsoft_Excel_Worksheet7.xlsx"/><Relationship Id="rId32" Type="http://schemas.openxmlformats.org/officeDocument/2006/relationships/package" Target="embeddings/Microsoft_Excel_Worksheet10.xlsx"/><Relationship Id="rId37" Type="http://schemas.openxmlformats.org/officeDocument/2006/relationships/image" Target="media/image16.emf"/><Relationship Id="rId40" Type="http://schemas.openxmlformats.org/officeDocument/2006/relationships/package" Target="embeddings/Microsoft_Excel_Worksheet12.xlsx"/><Relationship Id="rId45" Type="http://schemas.openxmlformats.org/officeDocument/2006/relationships/image" Target="media/image20.emf"/><Relationship Id="rId53" Type="http://schemas.openxmlformats.org/officeDocument/2006/relationships/image" Target="media/image24.emf"/><Relationship Id="rId58" Type="http://schemas.openxmlformats.org/officeDocument/2006/relationships/package" Target="embeddings/Microsoft_Excel_Worksheet17.xlsx"/><Relationship Id="rId66" Type="http://schemas.openxmlformats.org/officeDocument/2006/relationships/package" Target="embeddings/Microsoft_PowerPoint_Presentation21.pptx"/><Relationship Id="rId74" Type="http://schemas.openxmlformats.org/officeDocument/2006/relationships/oleObject" Target="embeddings/Microsoft_Word_97_-_2003_Document9.doc"/><Relationship Id="rId79" Type="http://schemas.openxmlformats.org/officeDocument/2006/relationships/image" Target="media/image37.emf"/><Relationship Id="rId87" Type="http://schemas.openxmlformats.org/officeDocument/2006/relationships/header" Target="header1.xml"/><Relationship Id="rId5" Type="http://schemas.openxmlformats.org/officeDocument/2006/relationships/settings" Target="settings.xml"/><Relationship Id="rId61" Type="http://schemas.openxmlformats.org/officeDocument/2006/relationships/image" Target="media/image28.emf"/><Relationship Id="rId82" Type="http://schemas.openxmlformats.org/officeDocument/2006/relationships/oleObject" Target="embeddings/Microsoft_Word_97_-_2003_Document13.doc"/><Relationship Id="rId90" Type="http://schemas.openxmlformats.org/officeDocument/2006/relationships/theme" Target="theme/theme1.xml"/><Relationship Id="rId19" Type="http://schemas.openxmlformats.org/officeDocument/2006/relationships/image" Target="media/image7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package" Target="embeddings/Microsoft_Excel_Worksheet2.xlsx"/><Relationship Id="rId22" Type="http://schemas.openxmlformats.org/officeDocument/2006/relationships/package" Target="embeddings/Microsoft_Excel_Worksheet6.xlsx"/><Relationship Id="rId27" Type="http://schemas.openxmlformats.org/officeDocument/2006/relationships/image" Target="media/image11.emf"/><Relationship Id="rId30" Type="http://schemas.openxmlformats.org/officeDocument/2006/relationships/package" Target="embeddings/Microsoft_Excel_Worksheet9.xlsx"/><Relationship Id="rId35" Type="http://schemas.openxmlformats.org/officeDocument/2006/relationships/image" Target="media/image15.emf"/><Relationship Id="rId43" Type="http://schemas.openxmlformats.org/officeDocument/2006/relationships/image" Target="media/image19.emf"/><Relationship Id="rId48" Type="http://schemas.openxmlformats.org/officeDocument/2006/relationships/package" Target="embeddings/Microsoft_PowerPoint_Presentation14.pptx"/><Relationship Id="rId56" Type="http://schemas.openxmlformats.org/officeDocument/2006/relationships/package" Target="embeddings/Microsoft_Excel_Worksheet16.xlsx"/><Relationship Id="rId64" Type="http://schemas.openxmlformats.org/officeDocument/2006/relationships/package" Target="embeddings/Microsoft_Excel_Worksheet20.xlsx"/><Relationship Id="rId69" Type="http://schemas.openxmlformats.org/officeDocument/2006/relationships/image" Target="media/image32.emf"/><Relationship Id="rId77" Type="http://schemas.openxmlformats.org/officeDocument/2006/relationships/image" Target="media/image36.emf"/><Relationship Id="rId8" Type="http://schemas.openxmlformats.org/officeDocument/2006/relationships/endnotes" Target="endnotes.xml"/><Relationship Id="rId51" Type="http://schemas.openxmlformats.org/officeDocument/2006/relationships/image" Target="media/image23.emf"/><Relationship Id="rId72" Type="http://schemas.openxmlformats.org/officeDocument/2006/relationships/package" Target="embeddings/Microsoft_Excel_Worksheet23.xlsx"/><Relationship Id="rId80" Type="http://schemas.openxmlformats.org/officeDocument/2006/relationships/oleObject" Target="embeddings/Microsoft_Word_97_-_2003_Document12.doc"/><Relationship Id="rId85" Type="http://schemas.openxmlformats.org/officeDocument/2006/relationships/image" Target="media/image40.emf"/><Relationship Id="rId3" Type="http://schemas.openxmlformats.org/officeDocument/2006/relationships/styles" Target="styles.xml"/><Relationship Id="rId12" Type="http://schemas.openxmlformats.org/officeDocument/2006/relationships/package" Target="embeddings/Microsoft_Excel_Worksheet1.xlsx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Microsoft_Word_97_-_2003_Document3.doc"/><Relationship Id="rId46" Type="http://schemas.openxmlformats.org/officeDocument/2006/relationships/package" Target="embeddings/Microsoft_Excel_Worksheet13.xlsx"/><Relationship Id="rId59" Type="http://schemas.openxmlformats.org/officeDocument/2006/relationships/image" Target="media/image27.emf"/><Relationship Id="rId67" Type="http://schemas.openxmlformats.org/officeDocument/2006/relationships/image" Target="media/image31.emf"/><Relationship Id="rId20" Type="http://schemas.openxmlformats.org/officeDocument/2006/relationships/package" Target="embeddings/Microsoft_Excel_Worksheet5.xlsx"/><Relationship Id="rId41" Type="http://schemas.openxmlformats.org/officeDocument/2006/relationships/image" Target="media/image18.emf"/><Relationship Id="rId54" Type="http://schemas.openxmlformats.org/officeDocument/2006/relationships/package" Target="embeddings/Microsoft_Excel_Worksheet15.xlsx"/><Relationship Id="rId62" Type="http://schemas.openxmlformats.org/officeDocument/2006/relationships/package" Target="embeddings/Microsoft_Excel_Worksheet19.xlsx"/><Relationship Id="rId70" Type="http://schemas.openxmlformats.org/officeDocument/2006/relationships/package" Target="embeddings/Microsoft_Excel_Worksheet22.xlsx"/><Relationship Id="rId75" Type="http://schemas.openxmlformats.org/officeDocument/2006/relationships/image" Target="media/image35.emf"/><Relationship Id="rId83" Type="http://schemas.openxmlformats.org/officeDocument/2006/relationships/image" Target="media/image39.emf"/><Relationship Id="rId88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oleObject" Target="embeddings/Microsoft_Word_97_-_2003_Document1.doc"/><Relationship Id="rId36" Type="http://schemas.openxmlformats.org/officeDocument/2006/relationships/package" Target="embeddings/Microsoft_Excel_Worksheet11.xlsx"/><Relationship Id="rId49" Type="http://schemas.openxmlformats.org/officeDocument/2006/relationships/image" Target="media/image22.emf"/><Relationship Id="rId57" Type="http://schemas.openxmlformats.org/officeDocument/2006/relationships/image" Target="media/image26.emf"/><Relationship Id="rId10" Type="http://schemas.openxmlformats.org/officeDocument/2006/relationships/image" Target="media/image2.png"/><Relationship Id="rId31" Type="http://schemas.openxmlformats.org/officeDocument/2006/relationships/image" Target="media/image13.emf"/><Relationship Id="rId44" Type="http://schemas.openxmlformats.org/officeDocument/2006/relationships/oleObject" Target="embeddings/Microsoft_Word_97_-_2003_Document5.doc"/><Relationship Id="rId52" Type="http://schemas.openxmlformats.org/officeDocument/2006/relationships/oleObject" Target="embeddings/Microsoft_Word_97_-_2003_Document7.doc"/><Relationship Id="rId60" Type="http://schemas.openxmlformats.org/officeDocument/2006/relationships/package" Target="embeddings/Microsoft_Excel_Worksheet18.xlsx"/><Relationship Id="rId65" Type="http://schemas.openxmlformats.org/officeDocument/2006/relationships/image" Target="media/image30.emf"/><Relationship Id="rId73" Type="http://schemas.openxmlformats.org/officeDocument/2006/relationships/image" Target="media/image34.emf"/><Relationship Id="rId78" Type="http://schemas.openxmlformats.org/officeDocument/2006/relationships/oleObject" Target="embeddings/Microsoft_Word_97_-_2003_Document11.doc"/><Relationship Id="rId81" Type="http://schemas.openxmlformats.org/officeDocument/2006/relationships/image" Target="media/image38.emf"/><Relationship Id="rId86" Type="http://schemas.openxmlformats.org/officeDocument/2006/relationships/oleObject" Target="embeddings/Microsoft_Word_97_-_2003_Document15.doc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378D52-BEB7-4B37-B81A-5A61A80CFD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57</Pages>
  <Words>14285</Words>
  <Characters>81425</Characters>
  <Application>Microsoft Office Word</Application>
  <DocSecurity>0</DocSecurity>
  <Lines>678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95519</CharactersWithSpaces>
  <SharedDoc>false</SharedDoc>
  <HLinks>
    <vt:vector size="132" baseType="variant">
      <vt:variant>
        <vt:i4>1048625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_Toc346535738</vt:lpwstr>
      </vt:variant>
      <vt:variant>
        <vt:i4>1048625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_Toc346535737</vt:lpwstr>
      </vt:variant>
      <vt:variant>
        <vt:i4>1048625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_Toc346535736</vt:lpwstr>
      </vt:variant>
      <vt:variant>
        <vt:i4>1048625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_Toc346535735</vt:lpwstr>
      </vt:variant>
      <vt:variant>
        <vt:i4>1048625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_Toc346535734</vt:lpwstr>
      </vt:variant>
      <vt:variant>
        <vt:i4>1048625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_Toc346535733</vt:lpwstr>
      </vt:variant>
      <vt:variant>
        <vt:i4>1048625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_Toc346535732</vt:lpwstr>
      </vt:variant>
      <vt:variant>
        <vt:i4>1048625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_Toc346535731</vt:lpwstr>
      </vt:variant>
      <vt:variant>
        <vt:i4>1048625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_Toc346535730</vt:lpwstr>
      </vt:variant>
      <vt:variant>
        <vt:i4>1114161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_Toc346535729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_Toc346535728</vt:lpwstr>
      </vt:variant>
      <vt:variant>
        <vt:i4>1114161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_Toc346535727</vt:lpwstr>
      </vt:variant>
      <vt:variant>
        <vt:i4>1114161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_Toc346535726</vt:lpwstr>
      </vt:variant>
      <vt:variant>
        <vt:i4>1114161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_Toc346535725</vt:lpwstr>
      </vt:variant>
      <vt:variant>
        <vt:i4>1114161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_Toc346535724</vt:lpwstr>
      </vt:variant>
      <vt:variant>
        <vt:i4>1114161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_Toc346535723</vt:lpwstr>
      </vt:variant>
      <vt:variant>
        <vt:i4>1114161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_Toc346535722</vt:lpwstr>
      </vt:variant>
      <vt:variant>
        <vt:i4>1114161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_Toc346535721</vt:lpwstr>
      </vt:variant>
      <vt:variant>
        <vt:i4>1114161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_Toc346535720</vt:lpwstr>
      </vt:variant>
      <vt:variant>
        <vt:i4>1179697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_Toc346535719</vt:lpwstr>
      </vt:variant>
      <vt:variant>
        <vt:i4>1179697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_Toc346535718</vt:lpwstr>
      </vt:variant>
      <vt:variant>
        <vt:i4>1179697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_Toc346535717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Кунчукин Алексей Николаевич</dc:creator>
  <cp:keywords/>
  <dc:description/>
  <cp:lastModifiedBy>Климчук Алла Михайловна</cp:lastModifiedBy>
  <cp:revision>2</cp:revision>
  <cp:lastPrinted>2014-01-22T10:56:00Z</cp:lastPrinted>
  <dcterms:created xsi:type="dcterms:W3CDTF">2014-02-20T10:24:00Z</dcterms:created>
  <dcterms:modified xsi:type="dcterms:W3CDTF">2014-02-20T10:24:00Z</dcterms:modified>
  <cp:contentStatus/>
</cp:coreProperties>
</file>