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8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567"/>
        <w:gridCol w:w="4678"/>
      </w:tblGrid>
      <w:tr w:rsidR="00FA4517" w:rsidRPr="001F37D6" w:rsidTr="00FA4517">
        <w:trPr>
          <w:trHeight w:hRule="exact" w:val="601"/>
        </w:trPr>
        <w:tc>
          <w:tcPr>
            <w:tcW w:w="9889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  <w:bookmarkStart w:id="0" w:name="_GoBack"/>
            <w:bookmarkEnd w:id="0"/>
            <w:r w:rsidRPr="001F37D6">
              <w:rPr>
                <w:rFonts w:ascii="Times New Roman" w:hAnsi="Times New Roman" w:cs="Times New Roman"/>
                <w:b/>
                <w:sz w:val="36"/>
              </w:rPr>
              <w:t xml:space="preserve">         СИБУР Холдинг</w:t>
            </w:r>
            <w:r w:rsidRPr="001F37D6">
              <w:rPr>
                <w:rFonts w:ascii="Times New Roman" w:hAnsi="Times New Roman" w:cs="Times New Roman"/>
                <w:b/>
                <w:sz w:val="36"/>
              </w:rPr>
              <w:tab/>
              <w:t xml:space="preserve">                          ООО «БИАКСПЛЕН»</w:t>
            </w:r>
          </w:p>
        </w:tc>
      </w:tr>
      <w:tr w:rsidR="00FA4517" w:rsidRPr="001F37D6" w:rsidTr="00FA4517">
        <w:trPr>
          <w:trHeight w:hRule="exact" w:val="2398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FA4517" w:rsidRPr="001F37D6" w:rsidRDefault="00FA4517" w:rsidP="00FA451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6A9E1F9B" wp14:editId="4F2F7618">
                  <wp:extent cx="655320" cy="695960"/>
                  <wp:effectExtent l="0" t="0" r="0" b="8890"/>
                  <wp:docPr id="4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69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678" w:type="dxa"/>
            <w:tcBorders>
              <w:top w:val="nil"/>
              <w:bottom w:val="nil"/>
              <w:right w:val="single" w:sz="6" w:space="0" w:color="auto"/>
            </w:tcBorders>
          </w:tcPr>
          <w:p w:rsidR="00FA4517" w:rsidRPr="001F37D6" w:rsidRDefault="00FA4517" w:rsidP="00FA4517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Приложение</w:t>
            </w:r>
          </w:p>
          <w:p w:rsidR="00FA4517" w:rsidRPr="001F37D6" w:rsidRDefault="00FA4517" w:rsidP="00FA4517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УТВЕРЖДЕНО</w:t>
            </w:r>
          </w:p>
          <w:p w:rsidR="00FA4517" w:rsidRPr="001F37D6" w:rsidRDefault="00FA4517" w:rsidP="00FA4517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приказом Генерального директора</w:t>
            </w:r>
          </w:p>
          <w:p w:rsidR="00FA4517" w:rsidRPr="001F37D6" w:rsidRDefault="00FA4517" w:rsidP="00FA4517">
            <w:pPr>
              <w:jc w:val="right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ООО «БИАКСПЛЕН»</w:t>
            </w:r>
            <w:r w:rsidRPr="001F37D6">
              <w:rPr>
                <w:rFonts w:ascii="Times New Roman" w:hAnsi="Times New Roman" w:cs="Times New Roman"/>
                <w:b/>
              </w:rPr>
              <w:br/>
            </w:r>
            <w:r w:rsidR="005A6E7B">
              <w:rPr>
                <w:rFonts w:ascii="Times New Roman" w:hAnsi="Times New Roman" w:cs="Times New Roman"/>
                <w:b/>
              </w:rPr>
              <w:t xml:space="preserve">от </w:t>
            </w:r>
            <w:r w:rsidR="005A6E7B" w:rsidRPr="005A6E7B">
              <w:rPr>
                <w:rFonts w:ascii="Times New Roman" w:hAnsi="Times New Roman" w:cs="Times New Roman"/>
                <w:b/>
              </w:rPr>
              <w:t>03</w:t>
            </w:r>
            <w:r w:rsidR="005A6E7B">
              <w:rPr>
                <w:rFonts w:ascii="Times New Roman" w:hAnsi="Times New Roman" w:cs="Times New Roman"/>
                <w:b/>
              </w:rPr>
              <w:t>.</w:t>
            </w:r>
            <w:r w:rsidR="005A6E7B" w:rsidRPr="005A6E7B">
              <w:rPr>
                <w:rFonts w:ascii="Times New Roman" w:hAnsi="Times New Roman" w:cs="Times New Roman"/>
                <w:b/>
              </w:rPr>
              <w:t>09.</w:t>
            </w:r>
            <w:r w:rsidR="005A6E7B">
              <w:rPr>
                <w:rFonts w:ascii="Times New Roman" w:hAnsi="Times New Roman" w:cs="Times New Roman"/>
                <w:b/>
              </w:rPr>
              <w:t xml:space="preserve"> 201</w:t>
            </w:r>
            <w:r w:rsidR="005A6E7B">
              <w:rPr>
                <w:rFonts w:ascii="Times New Roman" w:hAnsi="Times New Roman" w:cs="Times New Roman"/>
                <w:b/>
                <w:lang w:val="en-US"/>
              </w:rPr>
              <w:t xml:space="preserve">4 </w:t>
            </w:r>
            <w:r w:rsidR="005A6E7B">
              <w:rPr>
                <w:rFonts w:ascii="Times New Roman" w:hAnsi="Times New Roman" w:cs="Times New Roman"/>
                <w:b/>
              </w:rPr>
              <w:t xml:space="preserve"> № </w:t>
            </w:r>
            <w:r w:rsidR="005A6E7B" w:rsidRPr="005A6E7B">
              <w:rPr>
                <w:rFonts w:ascii="Times New Roman" w:hAnsi="Times New Roman" w:cs="Times New Roman"/>
                <w:b/>
              </w:rPr>
              <w:t>114</w:t>
            </w:r>
            <w:r w:rsidR="00B710D9" w:rsidRPr="001F37D6">
              <w:rPr>
                <w:rFonts w:ascii="Times New Roman" w:hAnsi="Times New Roman" w:cs="Times New Roman"/>
                <w:b/>
              </w:rPr>
              <w:t>/Б</w:t>
            </w:r>
            <w:r w:rsidRPr="001F37D6">
              <w:rPr>
                <w:rFonts w:ascii="Times New Roman" w:hAnsi="Times New Roman" w:cs="Times New Roman"/>
                <w:b/>
              </w:rPr>
              <w:t xml:space="preserve"> </w:t>
            </w:r>
          </w:p>
        </w:tc>
      </w:tr>
      <w:tr w:rsidR="00FA4517" w:rsidRPr="001F37D6" w:rsidTr="00FA4517">
        <w:trPr>
          <w:trHeight w:hRule="exact" w:val="454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678" w:type="dxa"/>
            <w:tcBorders>
              <w:top w:val="nil"/>
              <w:bottom w:val="nil"/>
              <w:right w:val="single" w:sz="6" w:space="0" w:color="auto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Дата введения</w:t>
            </w:r>
          </w:p>
        </w:tc>
      </w:tr>
      <w:tr w:rsidR="00FA4517" w:rsidRPr="001F37D6" w:rsidTr="00FA4517">
        <w:trPr>
          <w:trHeight w:hRule="exact" w:val="907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678" w:type="dxa"/>
            <w:tcBorders>
              <w:top w:val="nil"/>
              <w:bottom w:val="nil"/>
              <w:right w:val="single" w:sz="6" w:space="0" w:color="auto"/>
            </w:tcBorders>
          </w:tcPr>
          <w:p w:rsidR="00FA4517" w:rsidRPr="001F37D6" w:rsidRDefault="005A6E7B" w:rsidP="005A6E7B">
            <w:pPr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«</w:t>
            </w:r>
            <w:r>
              <w:rPr>
                <w:rFonts w:ascii="Times New Roman" w:hAnsi="Times New Roman" w:cs="Times New Roman"/>
                <w:b/>
                <w:sz w:val="28"/>
                <w:lang w:val="en-US"/>
              </w:rPr>
              <w:t>03</w:t>
            </w:r>
            <w:r w:rsidR="00FA4517" w:rsidRPr="001F37D6">
              <w:rPr>
                <w:rFonts w:ascii="Times New Roman" w:hAnsi="Times New Roman" w:cs="Times New Roman"/>
                <w:b/>
                <w:sz w:val="28"/>
              </w:rPr>
              <w:t>»</w:t>
            </w:r>
            <w:r>
              <w:rPr>
                <w:rFonts w:ascii="Times New Roman" w:hAnsi="Times New Roman" w:cs="Times New Roman"/>
                <w:b/>
                <w:sz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</w:rPr>
              <w:t xml:space="preserve">сентября </w:t>
            </w:r>
            <w:r w:rsidR="00FA4517" w:rsidRPr="001F37D6">
              <w:rPr>
                <w:rFonts w:ascii="Times New Roman" w:hAnsi="Times New Roman" w:cs="Times New Roman"/>
                <w:b/>
                <w:sz w:val="28"/>
              </w:rPr>
              <w:t>201</w:t>
            </w:r>
            <w:r w:rsidR="009F4C17" w:rsidRPr="005A6E7B">
              <w:rPr>
                <w:rFonts w:ascii="Times New Roman" w:hAnsi="Times New Roman" w:cs="Times New Roman"/>
                <w:b/>
                <w:sz w:val="28"/>
              </w:rPr>
              <w:t>4</w:t>
            </w:r>
            <w:r w:rsidR="00FA4517" w:rsidRPr="001F37D6">
              <w:rPr>
                <w:rFonts w:ascii="Times New Roman" w:hAnsi="Times New Roman" w:cs="Times New Roman"/>
                <w:b/>
                <w:sz w:val="28"/>
              </w:rPr>
              <w:t xml:space="preserve"> г.</w:t>
            </w:r>
          </w:p>
        </w:tc>
      </w:tr>
      <w:tr w:rsidR="00FA4517" w:rsidRPr="001F37D6" w:rsidTr="00FA4517">
        <w:trPr>
          <w:trHeight w:hRule="exact" w:val="454"/>
        </w:trPr>
        <w:tc>
          <w:tcPr>
            <w:tcW w:w="4644" w:type="dxa"/>
            <w:tcBorders>
              <w:top w:val="nil"/>
              <w:left w:val="single" w:sz="6" w:space="0" w:color="auto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Владелец процесса</w:t>
            </w:r>
          </w:p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678" w:type="dxa"/>
            <w:tcBorders>
              <w:top w:val="nil"/>
              <w:bottom w:val="nil"/>
              <w:right w:val="single" w:sz="6" w:space="0" w:color="auto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Менеджер процесса</w:t>
            </w:r>
          </w:p>
        </w:tc>
      </w:tr>
      <w:tr w:rsidR="00FA4517" w:rsidRPr="001F37D6" w:rsidTr="00FA4517">
        <w:trPr>
          <w:trHeight w:hRule="exact" w:val="1800"/>
        </w:trPr>
        <w:tc>
          <w:tcPr>
            <w:tcW w:w="4644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 xml:space="preserve">Заместитель Председателя </w:t>
            </w:r>
          </w:p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Правления – Финансовый дире</w:t>
            </w:r>
            <w:r w:rsidRPr="001F37D6">
              <w:rPr>
                <w:rFonts w:ascii="Times New Roman" w:hAnsi="Times New Roman" w:cs="Times New Roman"/>
                <w:b/>
                <w:sz w:val="28"/>
              </w:rPr>
              <w:t>к</w:t>
            </w:r>
            <w:r w:rsidRPr="001F37D6">
              <w:rPr>
                <w:rFonts w:ascii="Times New Roman" w:hAnsi="Times New Roman" w:cs="Times New Roman"/>
                <w:b/>
                <w:sz w:val="28"/>
              </w:rPr>
              <w:t>тор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678" w:type="dxa"/>
            <w:tcBorders>
              <w:top w:val="nil"/>
              <w:bottom w:val="nil"/>
            </w:tcBorders>
          </w:tcPr>
          <w:p w:rsidR="00FA4517" w:rsidRPr="001F37D6" w:rsidRDefault="00FA4517" w:rsidP="00FA4517">
            <w:pPr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Финансовый директор</w:t>
            </w:r>
          </w:p>
        </w:tc>
      </w:tr>
      <w:tr w:rsidR="00FA4517" w:rsidRPr="001F37D6" w:rsidTr="00FA4517">
        <w:trPr>
          <w:trHeight w:hRule="exact" w:val="1200"/>
        </w:trPr>
        <w:tc>
          <w:tcPr>
            <w:tcW w:w="9889" w:type="dxa"/>
            <w:gridSpan w:val="3"/>
            <w:tcBorders>
              <w:top w:val="nil"/>
            </w:tcBorders>
          </w:tcPr>
          <w:p w:rsidR="00FA4517" w:rsidRPr="001F37D6" w:rsidRDefault="00FA4517" w:rsidP="00FA4517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 w:rsidRPr="001F37D6">
              <w:rPr>
                <w:rFonts w:ascii="Times New Roman" w:hAnsi="Times New Roman" w:cs="Times New Roman"/>
                <w:b/>
                <w:sz w:val="40"/>
                <w:szCs w:val="40"/>
              </w:rPr>
              <w:t>СТП Б 31-ПР01-02</w:t>
            </w:r>
          </w:p>
        </w:tc>
      </w:tr>
      <w:tr w:rsidR="00FA4517" w:rsidRPr="001F37D6" w:rsidTr="00FA4517">
        <w:trPr>
          <w:trHeight w:hRule="exact" w:val="2268"/>
        </w:trPr>
        <w:tc>
          <w:tcPr>
            <w:tcW w:w="9889" w:type="dxa"/>
            <w:gridSpan w:val="3"/>
          </w:tcPr>
          <w:p w:rsidR="00FA4517" w:rsidRPr="001F37D6" w:rsidRDefault="00FA4517" w:rsidP="00B710D9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 w:rsidRPr="001F37D6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Порядок проведения конкурентных процедур </w:t>
            </w:r>
            <w:r w:rsidR="003F1584" w:rsidRPr="001F37D6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                                     </w:t>
            </w:r>
          </w:p>
        </w:tc>
      </w:tr>
      <w:tr w:rsidR="00FA4517" w:rsidRPr="001F37D6" w:rsidTr="00FA4517">
        <w:trPr>
          <w:trHeight w:hRule="exact" w:val="3374"/>
        </w:trPr>
        <w:tc>
          <w:tcPr>
            <w:tcW w:w="9889" w:type="dxa"/>
            <w:gridSpan w:val="3"/>
            <w:tcBorders>
              <w:bottom w:val="nil"/>
            </w:tcBorders>
          </w:tcPr>
          <w:p w:rsidR="00FA4517" w:rsidRPr="001F37D6" w:rsidRDefault="00FA4517" w:rsidP="0048701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 xml:space="preserve">Редакция </w:t>
            </w:r>
            <w:r w:rsidR="00487012" w:rsidRPr="001F37D6">
              <w:rPr>
                <w:rFonts w:ascii="Times New Roman" w:hAnsi="Times New Roman" w:cs="Times New Roman"/>
                <w:b/>
                <w:sz w:val="28"/>
              </w:rPr>
              <w:t>2</w:t>
            </w:r>
            <w:r w:rsidRPr="001F37D6">
              <w:rPr>
                <w:rFonts w:ascii="Times New Roman" w:hAnsi="Times New Roman" w:cs="Times New Roman"/>
                <w:b/>
                <w:sz w:val="28"/>
              </w:rPr>
              <w:t>.0</w:t>
            </w:r>
          </w:p>
        </w:tc>
      </w:tr>
      <w:tr w:rsidR="00FA4517" w:rsidRPr="001F37D6" w:rsidTr="00FA4517">
        <w:trPr>
          <w:trHeight w:hRule="exact" w:val="998"/>
        </w:trPr>
        <w:tc>
          <w:tcPr>
            <w:tcW w:w="988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4517" w:rsidRPr="001F37D6" w:rsidRDefault="00FA4517" w:rsidP="00FA4517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пос. Гидроторф Нижегородской обл.</w:t>
            </w:r>
          </w:p>
          <w:p w:rsidR="00FA4517" w:rsidRPr="001F37D6" w:rsidRDefault="00FA4517" w:rsidP="00FF3DB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  <w:sz w:val="28"/>
              </w:rPr>
              <w:t>201</w:t>
            </w:r>
            <w:r w:rsidR="00FF3DBD" w:rsidRPr="001F37D6">
              <w:rPr>
                <w:rFonts w:ascii="Times New Roman" w:hAnsi="Times New Roman" w:cs="Times New Roman"/>
                <w:b/>
                <w:sz w:val="28"/>
              </w:rPr>
              <w:t>4</w:t>
            </w:r>
            <w:r w:rsidRPr="001F37D6">
              <w:rPr>
                <w:rFonts w:ascii="Times New Roman" w:hAnsi="Times New Roman" w:cs="Times New Roman"/>
                <w:b/>
                <w:sz w:val="28"/>
              </w:rPr>
              <w:t xml:space="preserve"> г.</w:t>
            </w:r>
          </w:p>
        </w:tc>
      </w:tr>
    </w:tbl>
    <w:p w:rsidR="00C26E12" w:rsidRPr="001F37D6" w:rsidRDefault="00B710D9">
      <w:pPr>
        <w:pStyle w:val="af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Содержание</w:t>
      </w:r>
    </w:p>
    <w:p w:rsidR="00B710D9" w:rsidRPr="001F37D6" w:rsidRDefault="000B6D81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r w:rsidRPr="001F37D6">
        <w:rPr>
          <w:rFonts w:ascii="Times New Roman" w:hAnsi="Times New Roman" w:cs="Times New Roman"/>
        </w:rPr>
        <w:fldChar w:fldCharType="begin"/>
      </w:r>
      <w:r w:rsidRPr="001F37D6">
        <w:rPr>
          <w:rFonts w:ascii="Times New Roman" w:hAnsi="Times New Roman" w:cs="Times New Roman"/>
        </w:rPr>
        <w:instrText xml:space="preserve"> TOC \o "1-1" \f \h \z \t "Заголовок 2;2;Заголовок приложения;3" </w:instrText>
      </w:r>
      <w:r w:rsidRPr="001F37D6">
        <w:rPr>
          <w:rFonts w:ascii="Times New Roman" w:hAnsi="Times New Roman" w:cs="Times New Roman"/>
        </w:rPr>
        <w:fldChar w:fldCharType="separate"/>
      </w:r>
      <w:hyperlink w:anchor="_Toc392503950" w:history="1">
        <w:r w:rsidR="00B710D9" w:rsidRPr="001F37D6">
          <w:rPr>
            <w:rStyle w:val="ac"/>
            <w:rFonts w:cs="Times New Roman"/>
          </w:rPr>
          <w:t>1.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Область применения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_Toc392503950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3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51" w:history="1">
        <w:r w:rsidR="00B710D9" w:rsidRPr="001F37D6">
          <w:rPr>
            <w:rStyle w:val="ac"/>
            <w:rFonts w:cs="Times New Roman"/>
          </w:rPr>
          <w:t>2.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Ссылочные документы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5</w:t>
        </w:r>
      </w:hyperlink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52" w:history="1">
        <w:r w:rsidR="00B710D9" w:rsidRPr="001F37D6">
          <w:rPr>
            <w:rStyle w:val="ac"/>
            <w:rFonts w:cs="Times New Roman"/>
          </w:rPr>
          <w:t>3.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Термины, определения и сокращения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5</w:t>
        </w:r>
      </w:hyperlink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53" w:history="1">
        <w:r w:rsidR="00B710D9" w:rsidRPr="001F37D6">
          <w:rPr>
            <w:rStyle w:val="ac"/>
            <w:rFonts w:cs="Times New Roman"/>
          </w:rPr>
          <w:t>4.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Основные принципы выполнения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6E7251" w:rsidRPr="001F37D6">
          <w:rPr>
            <w:rFonts w:ascii="Times New Roman" w:hAnsi="Times New Roman" w:cs="Times New Roman"/>
            <w:webHidden/>
          </w:rPr>
          <w:t>10</w:t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54" w:history="1">
        <w:r w:rsidR="00B710D9" w:rsidRPr="001F37D6">
          <w:rPr>
            <w:rStyle w:val="ac"/>
            <w:rFonts w:cs="Times New Roman"/>
          </w:rPr>
          <w:t>4.4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Неконкурентный выбор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_Toc392503954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12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  <w:r w:rsidR="00EE338A" w:rsidRPr="001F37D6">
        <w:rPr>
          <w:rFonts w:ascii="Times New Roman" w:hAnsi="Times New Roman" w:cs="Times New Roman"/>
        </w:rPr>
        <w:t>3</w:t>
      </w:r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55" w:history="1">
        <w:r w:rsidR="00B710D9" w:rsidRPr="001F37D6">
          <w:rPr>
            <w:rStyle w:val="ac"/>
            <w:rFonts w:cs="Times New Roman"/>
          </w:rPr>
          <w:t>5.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Порядок выполнения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_Toc392503955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14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56" w:history="1">
        <w:r w:rsidR="00B710D9" w:rsidRPr="001F37D6">
          <w:rPr>
            <w:rStyle w:val="ac"/>
            <w:rFonts w:cs="Times New Roman"/>
          </w:rPr>
          <w:t>5.1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Определение вида конкурентной процедуры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_Toc392503956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14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57" w:history="1">
        <w:r w:rsidR="00B710D9" w:rsidRPr="001F37D6">
          <w:rPr>
            <w:rStyle w:val="ac"/>
            <w:rFonts w:cs="Times New Roman"/>
          </w:rPr>
          <w:t>5.2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Проведение Запроса предложений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_Toc392503957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16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58" w:history="1">
        <w:r w:rsidR="00B710D9" w:rsidRPr="001F37D6">
          <w:rPr>
            <w:rStyle w:val="ac"/>
            <w:rFonts w:cs="Times New Roman"/>
          </w:rPr>
          <w:t>5.3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Проведение Конкурса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_Toc392503958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21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59" w:history="1">
        <w:r w:rsidR="00B710D9" w:rsidRPr="001F37D6">
          <w:rPr>
            <w:rStyle w:val="ac"/>
            <w:rFonts w:cs="Times New Roman"/>
          </w:rPr>
          <w:t>5.4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Проведение Тендера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B710D9" w:rsidRPr="001F37D6">
          <w:rPr>
            <w:rFonts w:ascii="Times New Roman" w:hAnsi="Times New Roman" w:cs="Times New Roman"/>
            <w:webHidden/>
          </w:rPr>
          <w:fldChar w:fldCharType="begin"/>
        </w:r>
        <w:r w:rsidR="00B710D9" w:rsidRPr="001F37D6">
          <w:rPr>
            <w:rFonts w:ascii="Times New Roman" w:hAnsi="Times New Roman" w:cs="Times New Roman"/>
            <w:webHidden/>
          </w:rPr>
          <w:instrText xml:space="preserve"> PAGEREF _Toc392503959 \h </w:instrText>
        </w:r>
        <w:r w:rsidR="00B710D9" w:rsidRPr="001F37D6">
          <w:rPr>
            <w:rFonts w:ascii="Times New Roman" w:hAnsi="Times New Roman" w:cs="Times New Roman"/>
            <w:webHidden/>
          </w:rPr>
        </w:r>
        <w:r w:rsidR="00B710D9" w:rsidRPr="001F37D6">
          <w:rPr>
            <w:rFonts w:ascii="Times New Roman" w:hAnsi="Times New Roman" w:cs="Times New Roman"/>
            <w:webHidden/>
          </w:rPr>
          <w:fldChar w:fldCharType="separate"/>
        </w:r>
        <w:r w:rsidR="006C3BD8">
          <w:rPr>
            <w:rFonts w:ascii="Times New Roman" w:hAnsi="Times New Roman" w:cs="Times New Roman"/>
            <w:webHidden/>
          </w:rPr>
          <w:t>27</w:t>
        </w:r>
        <w:r w:rsidR="00B710D9" w:rsidRPr="001F37D6">
          <w:rPr>
            <w:rFonts w:ascii="Times New Roman" w:hAnsi="Times New Roman" w:cs="Times New Roman"/>
            <w:webHidden/>
          </w:rPr>
          <w:fldChar w:fldCharType="end"/>
        </w:r>
      </w:hyperlink>
      <w:r w:rsidR="00474083" w:rsidRPr="001F37D6">
        <w:rPr>
          <w:rFonts w:ascii="Times New Roman" w:hAnsi="Times New Roman" w:cs="Times New Roman"/>
        </w:rPr>
        <w:t>8</w:t>
      </w:r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60" w:history="1">
        <w:r w:rsidR="00B710D9" w:rsidRPr="001F37D6">
          <w:rPr>
            <w:rStyle w:val="ac"/>
            <w:rFonts w:cs="Times New Roman"/>
          </w:rPr>
          <w:t>5.5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Проведение дополнительных элементов КП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3</w:t>
        </w:r>
        <w:r w:rsidR="00474083" w:rsidRPr="001F37D6">
          <w:rPr>
            <w:rFonts w:ascii="Times New Roman" w:hAnsi="Times New Roman" w:cs="Times New Roman"/>
            <w:webHidden/>
          </w:rPr>
          <w:t>4</w:t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61" w:history="1">
        <w:r w:rsidR="00B710D9" w:rsidRPr="001F37D6">
          <w:rPr>
            <w:rStyle w:val="ac"/>
            <w:rFonts w:cs="Times New Roman"/>
          </w:rPr>
          <w:t>5.6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Формирование списка участников, допущенных по формальному признаку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3</w:t>
        </w:r>
        <w:r w:rsidR="00265BF8" w:rsidRPr="001F37D6">
          <w:rPr>
            <w:rFonts w:ascii="Times New Roman" w:hAnsi="Times New Roman" w:cs="Times New Roman"/>
            <w:webHidden/>
          </w:rPr>
          <w:t>6</w:t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62" w:history="1">
        <w:r w:rsidR="00B710D9" w:rsidRPr="001F37D6">
          <w:rPr>
            <w:rStyle w:val="ac"/>
            <w:rFonts w:cs="Times New Roman"/>
          </w:rPr>
          <w:t>5.7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Выбор победителя(-ей) КП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3</w:t>
        </w:r>
        <w:r w:rsidR="00EE338A" w:rsidRPr="001F37D6">
          <w:rPr>
            <w:rFonts w:ascii="Times New Roman" w:hAnsi="Times New Roman" w:cs="Times New Roman"/>
            <w:webHidden/>
          </w:rPr>
          <w:t>8</w:t>
        </w:r>
      </w:hyperlink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63" w:history="1">
        <w:r w:rsidR="00B710D9" w:rsidRPr="001F37D6">
          <w:rPr>
            <w:rStyle w:val="ac"/>
            <w:rFonts w:cs="Times New Roman"/>
          </w:rPr>
          <w:t>6.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Ключевые показатели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EE338A" w:rsidRPr="001F37D6">
          <w:rPr>
            <w:rFonts w:ascii="Times New Roman" w:hAnsi="Times New Roman" w:cs="Times New Roman"/>
            <w:webHidden/>
          </w:rPr>
          <w:t>40</w:t>
        </w:r>
      </w:hyperlink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64" w:history="1">
        <w:r w:rsidR="00B710D9" w:rsidRPr="001F37D6">
          <w:rPr>
            <w:rStyle w:val="ac"/>
            <w:rFonts w:cs="Times New Roman"/>
          </w:rPr>
          <w:t>6.1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Показатели эффективности и результативности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EE338A" w:rsidRPr="001F37D6">
          <w:rPr>
            <w:rFonts w:ascii="Times New Roman" w:hAnsi="Times New Roman" w:cs="Times New Roman"/>
            <w:webHidden/>
          </w:rPr>
          <w:t>4</w:t>
        </w:r>
      </w:hyperlink>
      <w:r w:rsidR="00EE338A" w:rsidRPr="001F37D6">
        <w:rPr>
          <w:rFonts w:ascii="Times New Roman" w:hAnsi="Times New Roman" w:cs="Times New Roman"/>
        </w:rPr>
        <w:t>0</w:t>
      </w:r>
    </w:p>
    <w:p w:rsidR="00B710D9" w:rsidRPr="001F37D6" w:rsidRDefault="00A05CD9">
      <w:pPr>
        <w:pStyle w:val="24"/>
        <w:rPr>
          <w:rFonts w:ascii="Times New Roman" w:eastAsiaTheme="minorEastAsia" w:hAnsi="Times New Roman" w:cs="Times New Roman"/>
          <w:sz w:val="22"/>
          <w:szCs w:val="22"/>
        </w:rPr>
      </w:pPr>
      <w:hyperlink w:anchor="_Toc392503965" w:history="1">
        <w:r w:rsidR="00B710D9" w:rsidRPr="001F37D6">
          <w:rPr>
            <w:rStyle w:val="ac"/>
            <w:rFonts w:cs="Times New Roman"/>
          </w:rPr>
          <w:t>6.2</w:t>
        </w:r>
        <w:r w:rsidR="00B710D9" w:rsidRPr="001F37D6">
          <w:rPr>
            <w:rFonts w:ascii="Times New Roman" w:eastAsiaTheme="minorEastAsia" w:hAnsi="Times New Roman" w:cs="Times New Roman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Риски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6E7251" w:rsidRPr="001F37D6">
          <w:rPr>
            <w:rFonts w:ascii="Times New Roman" w:hAnsi="Times New Roman" w:cs="Times New Roman"/>
            <w:webHidden/>
          </w:rPr>
          <w:t>4</w:t>
        </w:r>
      </w:hyperlink>
      <w:r w:rsidR="006E7251" w:rsidRPr="001F37D6">
        <w:rPr>
          <w:rFonts w:ascii="Times New Roman" w:hAnsi="Times New Roman" w:cs="Times New Roman"/>
        </w:rPr>
        <w:t>0</w:t>
      </w:r>
    </w:p>
    <w:p w:rsidR="00B710D9" w:rsidRPr="001F37D6" w:rsidRDefault="00A05CD9">
      <w:pPr>
        <w:pStyle w:val="15"/>
        <w:rPr>
          <w:rFonts w:ascii="Times New Roman" w:eastAsiaTheme="minorEastAsia" w:hAnsi="Times New Roman" w:cs="Times New Roman"/>
          <w:b w:val="0"/>
          <w:bCs w:val="0"/>
          <w:sz w:val="22"/>
          <w:szCs w:val="22"/>
        </w:rPr>
      </w:pPr>
      <w:hyperlink w:anchor="_Toc392503966" w:history="1">
        <w:r w:rsidR="00B710D9" w:rsidRPr="001F37D6">
          <w:rPr>
            <w:rStyle w:val="ac"/>
            <w:rFonts w:cs="Times New Roman"/>
          </w:rPr>
          <w:t>7.</w:t>
        </w:r>
        <w:r w:rsidR="00B710D9" w:rsidRPr="001F37D6">
          <w:rPr>
            <w:rFonts w:ascii="Times New Roman" w:eastAsiaTheme="minorEastAsia" w:hAnsi="Times New Roman" w:cs="Times New Roman"/>
            <w:b w:val="0"/>
            <w:bCs w:val="0"/>
            <w:sz w:val="22"/>
            <w:szCs w:val="22"/>
          </w:rPr>
          <w:tab/>
        </w:r>
        <w:r w:rsidR="00B710D9" w:rsidRPr="001F37D6">
          <w:rPr>
            <w:rStyle w:val="ac"/>
            <w:rFonts w:cs="Times New Roman"/>
          </w:rPr>
          <w:t>Документация и характеристика продукции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4</w:t>
        </w:r>
        <w:r w:rsidR="006E7251" w:rsidRPr="001F37D6">
          <w:rPr>
            <w:rFonts w:ascii="Times New Roman" w:hAnsi="Times New Roman" w:cs="Times New Roman"/>
            <w:webHidden/>
          </w:rPr>
          <w:t>5</w:t>
        </w:r>
      </w:hyperlink>
    </w:p>
    <w:p w:rsidR="00B710D9" w:rsidRPr="001F37D6" w:rsidRDefault="00A05CD9">
      <w:pPr>
        <w:pStyle w:val="31"/>
        <w:rPr>
          <w:rFonts w:ascii="Times New Roman" w:eastAsiaTheme="minorEastAsia" w:hAnsi="Times New Roman" w:cs="Times New Roman"/>
          <w:b w:val="0"/>
          <w:bCs w:val="0"/>
          <w:i w:val="0"/>
          <w:iCs w:val="0"/>
          <w:sz w:val="22"/>
          <w:szCs w:val="22"/>
        </w:rPr>
      </w:pPr>
      <w:hyperlink w:anchor="_Toc392503967" w:history="1">
        <w:r w:rsidR="00B710D9" w:rsidRPr="001F37D6">
          <w:rPr>
            <w:rStyle w:val="ac"/>
            <w:rFonts w:cs="Times New Roman"/>
          </w:rPr>
          <w:t>Схема выполнения процесса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4</w:t>
        </w:r>
        <w:r w:rsidR="006E7251" w:rsidRPr="001F37D6">
          <w:rPr>
            <w:rFonts w:ascii="Times New Roman" w:hAnsi="Times New Roman" w:cs="Times New Roman"/>
            <w:webHidden/>
          </w:rPr>
          <w:t>7</w:t>
        </w:r>
      </w:hyperlink>
    </w:p>
    <w:p w:rsidR="00B710D9" w:rsidRPr="001F37D6" w:rsidRDefault="00A05CD9">
      <w:pPr>
        <w:pStyle w:val="31"/>
        <w:rPr>
          <w:rFonts w:ascii="Times New Roman" w:eastAsiaTheme="minorEastAsia" w:hAnsi="Times New Roman" w:cs="Times New Roman"/>
          <w:b w:val="0"/>
          <w:bCs w:val="0"/>
          <w:i w:val="0"/>
          <w:iCs w:val="0"/>
          <w:sz w:val="22"/>
          <w:szCs w:val="22"/>
        </w:rPr>
      </w:pPr>
      <w:hyperlink w:anchor="_Toc392503968" w:history="1">
        <w:r w:rsidR="00B710D9" w:rsidRPr="001F37D6">
          <w:rPr>
            <w:rStyle w:val="ac"/>
            <w:rFonts w:cs="Times New Roman"/>
          </w:rPr>
          <w:t>Шаблоны документов</w:t>
        </w:r>
        <w:r w:rsidR="00B710D9" w:rsidRPr="001F37D6">
          <w:rPr>
            <w:rFonts w:ascii="Times New Roman" w:hAnsi="Times New Roman" w:cs="Times New Roman"/>
            <w:webHidden/>
          </w:rPr>
          <w:tab/>
        </w:r>
        <w:r w:rsidR="00027100" w:rsidRPr="001F37D6">
          <w:rPr>
            <w:rFonts w:ascii="Times New Roman" w:hAnsi="Times New Roman" w:cs="Times New Roman"/>
            <w:webHidden/>
          </w:rPr>
          <w:t>4</w:t>
        </w:r>
        <w:r w:rsidR="006E7251" w:rsidRPr="001F37D6">
          <w:rPr>
            <w:rFonts w:ascii="Times New Roman" w:hAnsi="Times New Roman" w:cs="Times New Roman"/>
            <w:webHidden/>
          </w:rPr>
          <w:t>9</w:t>
        </w:r>
      </w:hyperlink>
    </w:p>
    <w:p w:rsidR="00C46CF0" w:rsidRPr="001F37D6" w:rsidRDefault="000B6D81" w:rsidP="001B0C64">
      <w:pPr>
        <w:pStyle w:val="af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fldChar w:fldCharType="end"/>
      </w:r>
    </w:p>
    <w:p w:rsidR="00C46CF0" w:rsidRPr="001F37D6" w:rsidRDefault="00C46CF0">
      <w:pPr>
        <w:rPr>
          <w:rFonts w:ascii="Times New Roman" w:hAnsi="Times New Roman" w:cs="Times New Roman"/>
          <w:sz w:val="26"/>
        </w:rPr>
      </w:pPr>
    </w:p>
    <w:p w:rsidR="009D0321" w:rsidRPr="001F37D6" w:rsidRDefault="009D0321" w:rsidP="001B0C64">
      <w:pPr>
        <w:pStyle w:val="af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242"/>
        <w:gridCol w:w="2268"/>
        <w:gridCol w:w="2268"/>
        <w:gridCol w:w="3969"/>
      </w:tblGrid>
      <w:tr w:rsidR="009D0321" w:rsidRPr="001F37D6" w:rsidTr="007C2451"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1F37D6" w:rsidRDefault="00CE11C7" w:rsidP="00333007">
            <w:pPr>
              <w:pStyle w:val="11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1F37D6" w:rsidRDefault="009D0321" w:rsidP="00333007">
            <w:pPr>
              <w:pStyle w:val="11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Дата утверждения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1F37D6" w:rsidRDefault="009D0321" w:rsidP="00333007">
            <w:pPr>
              <w:pStyle w:val="11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Дата ввода в действие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1F37D6" w:rsidRDefault="009D0321" w:rsidP="00333007">
            <w:pPr>
              <w:pStyle w:val="11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Реквизиты утвердившего документа</w:t>
            </w:r>
          </w:p>
        </w:tc>
      </w:tr>
      <w:tr w:rsidR="00A94512" w:rsidRPr="001F37D6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A94512" w:rsidRPr="001F37D6" w:rsidRDefault="00A94512" w:rsidP="00333007">
            <w:pPr>
              <w:pStyle w:val="aff6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1F37D6" w:rsidRDefault="00D37B76" w:rsidP="00F16B45">
            <w:pPr>
              <w:pStyle w:val="aff7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15.03.2011 г.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1F37D6" w:rsidRDefault="00D37B76" w:rsidP="00F16B45">
            <w:pPr>
              <w:pStyle w:val="aff7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15.03.2011 г.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A94512" w:rsidRPr="001F37D6" w:rsidRDefault="00D37B76" w:rsidP="00F74C6C">
            <w:pPr>
              <w:pStyle w:val="aff5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Протокол Правления 1/11 от 15.03.11г.</w:t>
            </w:r>
          </w:p>
        </w:tc>
      </w:tr>
      <w:tr w:rsidR="00D37B76" w:rsidRPr="001F37D6" w:rsidTr="007C2451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D37B76" w:rsidRPr="001F37D6" w:rsidRDefault="00D37B76" w:rsidP="00333007">
            <w:pPr>
              <w:pStyle w:val="aff6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2.0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D37B76" w:rsidRPr="001F37D6" w:rsidRDefault="009A5481" w:rsidP="001F37D6">
            <w:pPr>
              <w:pStyle w:val="aff7"/>
              <w:rPr>
                <w:rFonts w:ascii="Times New Roman" w:hAnsi="Times New Roman" w:cs="Times New Roman"/>
              </w:rPr>
            </w:pPr>
            <w:r w:rsidRPr="005A6E7B">
              <w:rPr>
                <w:rFonts w:ascii="Times New Roman" w:hAnsi="Times New Roman" w:cs="Times New Roman"/>
                <w:b/>
              </w:rPr>
              <w:t>03</w:t>
            </w:r>
            <w:r>
              <w:rPr>
                <w:rFonts w:ascii="Times New Roman" w:hAnsi="Times New Roman" w:cs="Times New Roman"/>
                <w:b/>
              </w:rPr>
              <w:t>.</w:t>
            </w:r>
            <w:r w:rsidRPr="005A6E7B">
              <w:rPr>
                <w:rFonts w:ascii="Times New Roman" w:hAnsi="Times New Roman" w:cs="Times New Roman"/>
                <w:b/>
              </w:rPr>
              <w:t>09.</w:t>
            </w:r>
            <w:r>
              <w:rPr>
                <w:rFonts w:ascii="Times New Roman" w:hAnsi="Times New Roman" w:cs="Times New Roman"/>
                <w:b/>
              </w:rPr>
              <w:t xml:space="preserve"> 201</w:t>
            </w:r>
            <w:r>
              <w:rPr>
                <w:rFonts w:ascii="Times New Roman" w:hAnsi="Times New Roman" w:cs="Times New Roman"/>
                <w:b/>
                <w:lang w:val="en-US"/>
              </w:rPr>
              <w:t xml:space="preserve">4 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D37B76" w:rsidRPr="001F37D6" w:rsidRDefault="009A5481" w:rsidP="001F37D6">
            <w:pPr>
              <w:pStyle w:val="aff7"/>
              <w:rPr>
                <w:rFonts w:ascii="Times New Roman" w:hAnsi="Times New Roman" w:cs="Times New Roman"/>
              </w:rPr>
            </w:pPr>
            <w:r w:rsidRPr="005A6E7B">
              <w:rPr>
                <w:rFonts w:ascii="Times New Roman" w:hAnsi="Times New Roman" w:cs="Times New Roman"/>
                <w:b/>
              </w:rPr>
              <w:t>03</w:t>
            </w:r>
            <w:r>
              <w:rPr>
                <w:rFonts w:ascii="Times New Roman" w:hAnsi="Times New Roman" w:cs="Times New Roman"/>
                <w:b/>
              </w:rPr>
              <w:t>.</w:t>
            </w:r>
            <w:r w:rsidRPr="005A6E7B">
              <w:rPr>
                <w:rFonts w:ascii="Times New Roman" w:hAnsi="Times New Roman" w:cs="Times New Roman"/>
                <w:b/>
              </w:rPr>
              <w:t>09.</w:t>
            </w:r>
            <w:r>
              <w:rPr>
                <w:rFonts w:ascii="Times New Roman" w:hAnsi="Times New Roman" w:cs="Times New Roman"/>
                <w:b/>
              </w:rPr>
              <w:t xml:space="preserve"> 201</w:t>
            </w:r>
            <w:r>
              <w:rPr>
                <w:rFonts w:ascii="Times New Roman" w:hAnsi="Times New Roman" w:cs="Times New Roman"/>
                <w:b/>
                <w:lang w:val="en-US"/>
              </w:rPr>
              <w:t xml:space="preserve">4 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D37B76" w:rsidRPr="001F37D6" w:rsidRDefault="00D37B76" w:rsidP="009A5481">
            <w:pPr>
              <w:pStyle w:val="aff5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Приказ от </w:t>
            </w:r>
            <w:r w:rsidR="009A5481">
              <w:rPr>
                <w:rFonts w:ascii="Times New Roman" w:hAnsi="Times New Roman" w:cs="Times New Roman"/>
              </w:rPr>
              <w:t xml:space="preserve"> </w:t>
            </w:r>
            <w:r w:rsidR="009A5481" w:rsidRPr="005A6E7B">
              <w:rPr>
                <w:rFonts w:ascii="Times New Roman" w:hAnsi="Times New Roman" w:cs="Times New Roman"/>
                <w:b/>
              </w:rPr>
              <w:t>03</w:t>
            </w:r>
            <w:r w:rsidR="009A5481">
              <w:rPr>
                <w:rFonts w:ascii="Times New Roman" w:hAnsi="Times New Roman" w:cs="Times New Roman"/>
                <w:b/>
              </w:rPr>
              <w:t>.</w:t>
            </w:r>
            <w:r w:rsidR="009A5481" w:rsidRPr="005A6E7B">
              <w:rPr>
                <w:rFonts w:ascii="Times New Roman" w:hAnsi="Times New Roman" w:cs="Times New Roman"/>
                <w:b/>
              </w:rPr>
              <w:t>09.</w:t>
            </w:r>
            <w:r w:rsidR="009A5481">
              <w:rPr>
                <w:rFonts w:ascii="Times New Roman" w:hAnsi="Times New Roman" w:cs="Times New Roman"/>
                <w:b/>
              </w:rPr>
              <w:t xml:space="preserve"> 201</w:t>
            </w:r>
            <w:r w:rsidR="009A5481">
              <w:rPr>
                <w:rFonts w:ascii="Times New Roman" w:hAnsi="Times New Roman" w:cs="Times New Roman"/>
                <w:b/>
                <w:lang w:val="en-US"/>
              </w:rPr>
              <w:t xml:space="preserve">4 </w:t>
            </w:r>
            <w:r w:rsidR="009A5481">
              <w:rPr>
                <w:rFonts w:ascii="Times New Roman" w:hAnsi="Times New Roman" w:cs="Times New Roman"/>
                <w:b/>
              </w:rPr>
              <w:t xml:space="preserve"> </w:t>
            </w:r>
            <w:r w:rsidRPr="001F37D6">
              <w:rPr>
                <w:rFonts w:ascii="Times New Roman" w:hAnsi="Times New Roman" w:cs="Times New Roman"/>
              </w:rPr>
              <w:t>№</w:t>
            </w:r>
            <w:r w:rsidR="009A5481">
              <w:rPr>
                <w:rFonts w:ascii="Times New Roman" w:hAnsi="Times New Roman" w:cs="Times New Roman"/>
              </w:rPr>
              <w:t>114</w:t>
            </w:r>
          </w:p>
        </w:tc>
      </w:tr>
    </w:tbl>
    <w:p w:rsidR="00783B3E" w:rsidRPr="001F37D6" w:rsidRDefault="00C26E12" w:rsidP="004F5F52">
      <w:pPr>
        <w:pStyle w:val="12"/>
        <w:jc w:val="both"/>
        <w:rPr>
          <w:rFonts w:ascii="Times New Roman" w:hAnsi="Times New Roman" w:cs="Times New Roman"/>
        </w:rPr>
      </w:pPr>
      <w:bookmarkStart w:id="1" w:name="_Toc521305170"/>
      <w:r w:rsidRPr="001F37D6">
        <w:rPr>
          <w:rFonts w:ascii="Times New Roman" w:hAnsi="Times New Roman" w:cs="Times New Roman"/>
        </w:rPr>
        <w:br w:type="page"/>
      </w:r>
      <w:bookmarkStart w:id="2" w:name="_Toc521812774"/>
      <w:bookmarkStart w:id="3" w:name="_Toc233099825"/>
      <w:bookmarkStart w:id="4" w:name="_Toc347996350"/>
      <w:bookmarkStart w:id="5" w:name="_Toc392503950"/>
      <w:bookmarkStart w:id="6" w:name="_Toc233099829"/>
      <w:bookmarkStart w:id="7" w:name="_Toc291769802"/>
      <w:bookmarkStart w:id="8" w:name="_Toc418587481"/>
      <w:bookmarkStart w:id="9" w:name="_Toc415914509"/>
      <w:bookmarkEnd w:id="1"/>
      <w:r w:rsidR="00783B3E" w:rsidRPr="001F37D6">
        <w:rPr>
          <w:rFonts w:ascii="Times New Roman" w:hAnsi="Times New Roman" w:cs="Times New Roman"/>
        </w:rPr>
        <w:lastRenderedPageBreak/>
        <w:t>Область применения</w:t>
      </w:r>
      <w:bookmarkEnd w:id="2"/>
      <w:bookmarkEnd w:id="3"/>
      <w:bookmarkEnd w:id="4"/>
      <w:bookmarkEnd w:id="5"/>
    </w:p>
    <w:p w:rsidR="00D21498" w:rsidRPr="001F37D6" w:rsidRDefault="00783B3E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Настоящий Порядок разработан с целью </w:t>
      </w:r>
      <w:r w:rsidR="0035482A" w:rsidRPr="001F37D6">
        <w:rPr>
          <w:rFonts w:ascii="Times New Roman" w:hAnsi="Times New Roman" w:cs="Times New Roman"/>
        </w:rPr>
        <w:t xml:space="preserve">обеспечения </w:t>
      </w:r>
      <w:r w:rsidR="00D21498" w:rsidRPr="001F37D6">
        <w:rPr>
          <w:rFonts w:ascii="Times New Roman" w:hAnsi="Times New Roman" w:cs="Times New Roman"/>
        </w:rPr>
        <w:t>организации и пр</w:t>
      </w:r>
      <w:r w:rsidR="00D21498" w:rsidRPr="001F37D6">
        <w:rPr>
          <w:rFonts w:ascii="Times New Roman" w:hAnsi="Times New Roman" w:cs="Times New Roman"/>
        </w:rPr>
        <w:t>о</w:t>
      </w:r>
      <w:r w:rsidR="00D21498" w:rsidRPr="001F37D6">
        <w:rPr>
          <w:rFonts w:ascii="Times New Roman" w:hAnsi="Times New Roman" w:cs="Times New Roman"/>
        </w:rPr>
        <w:t>ведения конкурентных процедур</w:t>
      </w:r>
      <w:r w:rsidR="00DA41D5" w:rsidRPr="001F37D6">
        <w:rPr>
          <w:rFonts w:ascii="Times New Roman" w:hAnsi="Times New Roman" w:cs="Times New Roman"/>
        </w:rPr>
        <w:t>, а также</w:t>
      </w:r>
      <w:r w:rsidR="00D21498" w:rsidRPr="001F37D6">
        <w:rPr>
          <w:rFonts w:ascii="Times New Roman" w:hAnsi="Times New Roman" w:cs="Times New Roman"/>
        </w:rPr>
        <w:t xml:space="preserve"> состязательности предложений потенц</w:t>
      </w:r>
      <w:r w:rsidR="00D21498" w:rsidRPr="001F37D6">
        <w:rPr>
          <w:rFonts w:ascii="Times New Roman" w:hAnsi="Times New Roman" w:cs="Times New Roman"/>
        </w:rPr>
        <w:t>и</w:t>
      </w:r>
      <w:r w:rsidR="00D21498" w:rsidRPr="001F37D6">
        <w:rPr>
          <w:rFonts w:ascii="Times New Roman" w:hAnsi="Times New Roman" w:cs="Times New Roman"/>
        </w:rPr>
        <w:t>альных контрагентов, достижение справедливости, открытости, объективности и бе</w:t>
      </w:r>
      <w:r w:rsidR="00D21498" w:rsidRPr="001F37D6">
        <w:rPr>
          <w:rFonts w:ascii="Times New Roman" w:hAnsi="Times New Roman" w:cs="Times New Roman"/>
        </w:rPr>
        <w:t>с</w:t>
      </w:r>
      <w:r w:rsidR="00D21498" w:rsidRPr="001F37D6">
        <w:rPr>
          <w:rFonts w:ascii="Times New Roman" w:hAnsi="Times New Roman" w:cs="Times New Roman"/>
        </w:rPr>
        <w:t>пристрастности при принятии решений о выборе контрагента и равного отношения к участникам конкурентных процедур</w:t>
      </w:r>
      <w:r w:rsidR="006B3581" w:rsidRPr="001F37D6">
        <w:rPr>
          <w:rFonts w:ascii="Times New Roman" w:hAnsi="Times New Roman" w:cs="Times New Roman"/>
        </w:rPr>
        <w:t xml:space="preserve"> в ООО «БИАКСПЛЕН» и его филиалах</w:t>
      </w:r>
      <w:r w:rsidRPr="001F37D6">
        <w:rPr>
          <w:rFonts w:ascii="Times New Roman" w:hAnsi="Times New Roman" w:cs="Times New Roman"/>
        </w:rPr>
        <w:t>.</w:t>
      </w:r>
    </w:p>
    <w:p w:rsidR="00D21498" w:rsidRPr="001F37D6" w:rsidRDefault="00D21498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Настоящий Порядок устанавливает единые требования к организации и проведению конкурентных процедур выбора контрагентов для </w:t>
      </w:r>
      <w:r w:rsidR="00DA38F3" w:rsidRPr="001F37D6">
        <w:rPr>
          <w:rFonts w:ascii="Times New Roman" w:hAnsi="Times New Roman" w:cs="Times New Roman"/>
        </w:rPr>
        <w:t xml:space="preserve">осуществления </w:t>
      </w:r>
      <w:r w:rsidRPr="001F37D6">
        <w:rPr>
          <w:rFonts w:ascii="Times New Roman" w:hAnsi="Times New Roman" w:cs="Times New Roman"/>
        </w:rPr>
        <w:t xml:space="preserve">работ и </w:t>
      </w:r>
      <w:r w:rsidR="00DA38F3" w:rsidRPr="001F37D6">
        <w:rPr>
          <w:rFonts w:ascii="Times New Roman" w:hAnsi="Times New Roman" w:cs="Times New Roman"/>
        </w:rPr>
        <w:t xml:space="preserve">оказания </w:t>
      </w:r>
      <w:r w:rsidRPr="001F37D6">
        <w:rPr>
          <w:rFonts w:ascii="Times New Roman" w:hAnsi="Times New Roman" w:cs="Times New Roman"/>
        </w:rPr>
        <w:t>услуг.</w:t>
      </w:r>
    </w:p>
    <w:p w:rsidR="00D21498" w:rsidRPr="001F37D6" w:rsidRDefault="00D21498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Конкурентные преимущества формализованного подхода при проведении конкурентных процедур обеспечиваются за счет поиска оптимальных и экономически эффективных решений при выборе контрагента, направ</w:t>
      </w:r>
      <w:r w:rsidR="00E16F7B" w:rsidRPr="001F37D6">
        <w:rPr>
          <w:rFonts w:ascii="Times New Roman" w:hAnsi="Times New Roman" w:cs="Times New Roman"/>
        </w:rPr>
        <w:t xml:space="preserve">ленных на приобретение </w:t>
      </w:r>
      <w:r w:rsidR="00DA41D5" w:rsidRPr="001F37D6">
        <w:rPr>
          <w:rFonts w:ascii="Times New Roman" w:hAnsi="Times New Roman" w:cs="Times New Roman"/>
        </w:rPr>
        <w:t xml:space="preserve">работ и </w:t>
      </w:r>
      <w:r w:rsidR="00DA38F3" w:rsidRPr="001F37D6">
        <w:rPr>
          <w:rFonts w:ascii="Times New Roman" w:hAnsi="Times New Roman" w:cs="Times New Roman"/>
        </w:rPr>
        <w:t xml:space="preserve">оказания </w:t>
      </w:r>
      <w:r w:rsidR="00DA41D5" w:rsidRPr="001F37D6">
        <w:rPr>
          <w:rFonts w:ascii="Times New Roman" w:hAnsi="Times New Roman" w:cs="Times New Roman"/>
        </w:rPr>
        <w:t>услуг</w:t>
      </w:r>
      <w:r w:rsidRPr="001F37D6">
        <w:rPr>
          <w:rFonts w:ascii="Times New Roman" w:hAnsi="Times New Roman" w:cs="Times New Roman"/>
        </w:rPr>
        <w:t xml:space="preserve"> с минимальными рисками на наиболее выгодных условиях.</w:t>
      </w:r>
    </w:p>
    <w:p w:rsidR="00117C0D" w:rsidRPr="001F37D6" w:rsidRDefault="00117C0D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Предметом регулирования настоящего </w:t>
      </w:r>
      <w:r w:rsidR="00B710D9" w:rsidRPr="001F37D6">
        <w:rPr>
          <w:rFonts w:ascii="Times New Roman" w:hAnsi="Times New Roman" w:cs="Times New Roman"/>
        </w:rPr>
        <w:t xml:space="preserve">Порядка </w:t>
      </w:r>
      <w:r w:rsidRPr="001F37D6">
        <w:rPr>
          <w:rFonts w:ascii="Times New Roman" w:hAnsi="Times New Roman" w:cs="Times New Roman"/>
        </w:rPr>
        <w:t>не является:</w:t>
      </w:r>
    </w:p>
    <w:p w:rsidR="00117C0D" w:rsidRPr="001F37D6" w:rsidRDefault="00117C0D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приобретение иностранной валюты;</w:t>
      </w:r>
    </w:p>
    <w:p w:rsidR="00117C0D" w:rsidRPr="001F37D6" w:rsidRDefault="00117C0D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купля-продажа ценных бумаг и валютных ценностей;</w:t>
      </w:r>
    </w:p>
    <w:p w:rsidR="00117C0D" w:rsidRPr="001F37D6" w:rsidRDefault="00117C0D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аренда земли и недвижимого имущества;</w:t>
      </w:r>
    </w:p>
    <w:p w:rsidR="00117C0D" w:rsidRPr="001F37D6" w:rsidRDefault="00117C0D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осуществление налоговых платежей, сборов, пошлин, установленных де</w:t>
      </w:r>
      <w:r w:rsidRPr="001F37D6">
        <w:rPr>
          <w:rFonts w:ascii="Times New Roman" w:hAnsi="Times New Roman" w:cs="Times New Roman"/>
        </w:rPr>
        <w:t>й</w:t>
      </w:r>
      <w:r w:rsidRPr="001F37D6">
        <w:rPr>
          <w:rFonts w:ascii="Times New Roman" w:hAnsi="Times New Roman" w:cs="Times New Roman"/>
        </w:rPr>
        <w:t>ствующим законодательством;</w:t>
      </w:r>
    </w:p>
    <w:p w:rsidR="00117C0D" w:rsidRPr="001F37D6" w:rsidRDefault="00117C0D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деятельность Функции «Экономика и финансы» на финансовых рынках, включая:</w:t>
      </w:r>
    </w:p>
    <w:p w:rsidR="00117C0D" w:rsidRPr="001F37D6" w:rsidRDefault="00117C0D" w:rsidP="004F5F52">
      <w:pPr>
        <w:pStyle w:val="10"/>
        <w:numPr>
          <w:ilvl w:val="0"/>
          <w:numId w:val="0"/>
        </w:numPr>
        <w:ind w:left="1134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привлечение кредитных (заемных) средств, организация любых видов ф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нансирования, в том числе торговое финансирование (аккредитивы, гара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тии, факторинг и другие инструменты торгового финансирования)</w:t>
      </w:r>
    </w:p>
    <w:p w:rsidR="00117C0D" w:rsidRPr="001F37D6" w:rsidRDefault="00117C0D" w:rsidP="004F5F52">
      <w:pPr>
        <w:pStyle w:val="10"/>
        <w:numPr>
          <w:ilvl w:val="0"/>
          <w:numId w:val="0"/>
        </w:numPr>
        <w:ind w:left="1134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страхование</w:t>
      </w:r>
    </w:p>
    <w:p w:rsidR="00117C0D" w:rsidRPr="001F37D6" w:rsidRDefault="00117C0D" w:rsidP="004F5F52">
      <w:pPr>
        <w:pStyle w:val="10"/>
        <w:numPr>
          <w:ilvl w:val="0"/>
          <w:numId w:val="0"/>
        </w:numPr>
        <w:ind w:left="1134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- расчетно-кассовые, депозитные, валютно-обменные операции, </w:t>
      </w:r>
    </w:p>
    <w:p w:rsidR="00117C0D" w:rsidRPr="001F37D6" w:rsidRDefault="00117C0D" w:rsidP="004F5F52">
      <w:pPr>
        <w:pStyle w:val="10"/>
        <w:numPr>
          <w:ilvl w:val="0"/>
          <w:numId w:val="0"/>
        </w:numPr>
        <w:ind w:left="1134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работа с рейтинговыми агентствами</w:t>
      </w:r>
    </w:p>
    <w:p w:rsidR="0013542B" w:rsidRPr="001F37D6" w:rsidRDefault="00117C0D" w:rsidP="004F5F52">
      <w:pPr>
        <w:pStyle w:val="10"/>
        <w:numPr>
          <w:ilvl w:val="0"/>
          <w:numId w:val="0"/>
        </w:numPr>
        <w:ind w:left="1134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организация роадшоу, участие в инвестиционно-банковских конференц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ях.</w:t>
      </w:r>
    </w:p>
    <w:p w:rsidR="00783B3E" w:rsidRPr="001F37D6" w:rsidRDefault="00783B3E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 выполнении действий, указанных в данном Порядке, участвуют: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bookmarkStart w:id="10" w:name="_Toc233099826"/>
      <w:bookmarkStart w:id="11" w:name="_Toc291769799"/>
      <w:bookmarkStart w:id="12" w:name="_Toc347996351"/>
      <w:bookmarkStart w:id="13" w:name="_Toc66253278"/>
      <w:bookmarkStart w:id="14" w:name="_Toc68691254"/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Конкурсная комиссия ООО «</w:t>
      </w:r>
      <w:r w:rsidR="00E211A2" w:rsidRPr="001F37D6">
        <w:rPr>
          <w:rFonts w:ascii="Times New Roman" w:hAnsi="Times New Roman" w:cs="Times New Roman"/>
        </w:rPr>
        <w:t>БИАКСПЛЕН</w:t>
      </w:r>
      <w:r w:rsidR="009B1C1B" w:rsidRPr="001F37D6">
        <w:rPr>
          <w:rFonts w:ascii="Times New Roman" w:hAnsi="Times New Roman" w:cs="Times New Roman"/>
        </w:rPr>
        <w:t>»:</w:t>
      </w:r>
    </w:p>
    <w:p w:rsidR="009B1C1B" w:rsidRPr="001F37D6" w:rsidRDefault="009B1C1B" w:rsidP="009B1C1B">
      <w:pPr>
        <w:pStyle w:val="TXTFUNCSPISOK"/>
        <w:numPr>
          <w:ilvl w:val="0"/>
          <w:numId w:val="43"/>
        </w:num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Конкурсная комиссия (</w:t>
      </w:r>
      <w:r w:rsidR="005966ED" w:rsidRPr="001F37D6">
        <w:rPr>
          <w:rFonts w:ascii="Times New Roman" w:hAnsi="Times New Roman" w:cs="Times New Roman"/>
        </w:rPr>
        <w:t>филиал</w:t>
      </w:r>
      <w:r w:rsidRPr="001F37D6">
        <w:rPr>
          <w:rFonts w:ascii="Times New Roman" w:hAnsi="Times New Roman" w:cs="Times New Roman"/>
        </w:rPr>
        <w:t xml:space="preserve">); </w:t>
      </w:r>
    </w:p>
    <w:p w:rsidR="005966ED" w:rsidRPr="001F37D6" w:rsidRDefault="009B1C1B" w:rsidP="005966ED">
      <w:pPr>
        <w:pStyle w:val="TXTFUNCSPISOK"/>
        <w:numPr>
          <w:ilvl w:val="0"/>
          <w:numId w:val="43"/>
        </w:num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Конкурсная ко</w:t>
      </w:r>
      <w:r w:rsidR="005966ED" w:rsidRPr="001F37D6">
        <w:rPr>
          <w:rFonts w:ascii="Times New Roman" w:hAnsi="Times New Roman" w:cs="Times New Roman"/>
        </w:rPr>
        <w:t>миссия Московского филиала (МФ);</w:t>
      </w:r>
    </w:p>
    <w:p w:rsidR="008D518D" w:rsidRPr="001F37D6" w:rsidRDefault="008D518D" w:rsidP="008D518D">
      <w:pPr>
        <w:pStyle w:val="TXTFUNCSPISOK"/>
        <w:ind w:left="1287" w:firstLine="0"/>
        <w:rPr>
          <w:rFonts w:ascii="Times New Roman" w:hAnsi="Times New Roman" w:cs="Times New Roman"/>
        </w:rPr>
      </w:pPr>
    </w:p>
    <w:p w:rsidR="00110D8B" w:rsidRPr="001F37D6" w:rsidRDefault="00110D8B" w:rsidP="00110D8B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Конкурсная комиссия МФ принимает решения в следующих случаях:</w:t>
      </w:r>
    </w:p>
    <w:p w:rsidR="00110D8B" w:rsidRPr="001F37D6" w:rsidRDefault="00110D8B" w:rsidP="008D518D">
      <w:pPr>
        <w:pStyle w:val="TXTFUNCSPISOK"/>
        <w:numPr>
          <w:ilvl w:val="0"/>
          <w:numId w:val="45"/>
        </w:numPr>
        <w:ind w:left="426" w:hanging="426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</w:t>
      </w:r>
      <w:r w:rsidR="009B1C1B" w:rsidRPr="001F37D6">
        <w:rPr>
          <w:rFonts w:ascii="Times New Roman" w:hAnsi="Times New Roman" w:cs="Times New Roman"/>
        </w:rPr>
        <w:t>ри проведении конкурентных процедур стоимостью свыше 10 млн. руб</w:t>
      </w:r>
      <w:r w:rsidRPr="001F37D6">
        <w:rPr>
          <w:rFonts w:ascii="Times New Roman" w:hAnsi="Times New Roman" w:cs="Times New Roman"/>
        </w:rPr>
        <w:t>лей без</w:t>
      </w:r>
      <w:r w:rsidR="009B1C1B" w:rsidRPr="001F37D6">
        <w:rPr>
          <w:rFonts w:ascii="Times New Roman" w:hAnsi="Times New Roman" w:cs="Times New Roman"/>
        </w:rPr>
        <w:t xml:space="preserve"> НДС</w:t>
      </w:r>
      <w:r w:rsidRPr="001F37D6">
        <w:rPr>
          <w:rFonts w:ascii="Times New Roman" w:hAnsi="Times New Roman" w:cs="Times New Roman"/>
        </w:rPr>
        <w:t>;</w:t>
      </w:r>
    </w:p>
    <w:p w:rsidR="00F5698B" w:rsidRPr="001F37D6" w:rsidRDefault="00DD79FC" w:rsidP="008D518D">
      <w:pPr>
        <w:pStyle w:val="afff7"/>
        <w:numPr>
          <w:ilvl w:val="0"/>
          <w:numId w:val="45"/>
        </w:numPr>
        <w:ind w:left="426" w:hanging="426"/>
        <w:rPr>
          <w:rFonts w:ascii="Times New Roman" w:hAnsi="Times New Roman" w:cs="Times New Roman"/>
          <w:color w:val="000000"/>
          <w:sz w:val="26"/>
          <w:szCs w:val="26"/>
        </w:rPr>
      </w:pPr>
      <w:r w:rsidRPr="001F37D6">
        <w:rPr>
          <w:rFonts w:ascii="Times New Roman" w:hAnsi="Times New Roman" w:cs="Times New Roman"/>
          <w:color w:val="000000"/>
          <w:sz w:val="26"/>
          <w:szCs w:val="26"/>
        </w:rPr>
        <w:t xml:space="preserve">при согласовании прямого выбора поставщика </w:t>
      </w:r>
    </w:p>
    <w:p w:rsidR="00DD79FC" w:rsidRPr="001F37D6" w:rsidRDefault="00DD79FC" w:rsidP="00F5698B">
      <w:pPr>
        <w:pStyle w:val="afff7"/>
        <w:numPr>
          <w:ilvl w:val="0"/>
          <w:numId w:val="46"/>
        </w:numPr>
        <w:rPr>
          <w:rFonts w:ascii="Times New Roman" w:hAnsi="Times New Roman" w:cs="Times New Roman"/>
          <w:color w:val="000000"/>
          <w:sz w:val="26"/>
          <w:szCs w:val="26"/>
        </w:rPr>
      </w:pPr>
      <w:r w:rsidRPr="001F37D6">
        <w:rPr>
          <w:rFonts w:ascii="Times New Roman" w:hAnsi="Times New Roman" w:cs="Times New Roman"/>
          <w:color w:val="000000"/>
          <w:sz w:val="26"/>
          <w:szCs w:val="26"/>
        </w:rPr>
        <w:t>при аварийной потребности стоимостью от 600 тыс. рублей без НДС до 3  млн. рублей без НДС;</w:t>
      </w:r>
    </w:p>
    <w:p w:rsidR="00110D8B" w:rsidRPr="001F37D6" w:rsidRDefault="00DD79FC" w:rsidP="00F5698B">
      <w:pPr>
        <w:pStyle w:val="TXTFUNCSPISOK"/>
        <w:numPr>
          <w:ilvl w:val="0"/>
          <w:numId w:val="46"/>
        </w:num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наличии уникального сочетания условий ТКП потенциального конт</w:t>
      </w:r>
      <w:r w:rsidRPr="001F37D6">
        <w:rPr>
          <w:rFonts w:ascii="Times New Roman" w:hAnsi="Times New Roman" w:cs="Times New Roman"/>
        </w:rPr>
        <w:t>р</w:t>
      </w:r>
      <w:r w:rsidRPr="001F37D6">
        <w:rPr>
          <w:rFonts w:ascii="Times New Roman" w:hAnsi="Times New Roman" w:cs="Times New Roman"/>
        </w:rPr>
        <w:t xml:space="preserve">агента </w:t>
      </w:r>
      <w:r w:rsidR="00110D8B" w:rsidRPr="001F37D6">
        <w:rPr>
          <w:rFonts w:ascii="Times New Roman" w:hAnsi="Times New Roman" w:cs="Times New Roman"/>
        </w:rPr>
        <w:t>стоимо</w:t>
      </w:r>
      <w:r w:rsidR="00F5698B" w:rsidRPr="001F37D6">
        <w:rPr>
          <w:rFonts w:ascii="Times New Roman" w:hAnsi="Times New Roman" w:cs="Times New Roman"/>
        </w:rPr>
        <w:t>стью свыше 6</w:t>
      </w:r>
      <w:r w:rsidR="00110D8B" w:rsidRPr="001F37D6">
        <w:rPr>
          <w:rFonts w:ascii="Times New Roman" w:hAnsi="Times New Roman" w:cs="Times New Roman"/>
        </w:rPr>
        <w:t>00 тыс. рублей без</w:t>
      </w:r>
      <w:r w:rsidRPr="001F37D6">
        <w:rPr>
          <w:rFonts w:ascii="Times New Roman" w:hAnsi="Times New Roman" w:cs="Times New Roman"/>
        </w:rPr>
        <w:t xml:space="preserve"> НДС.</w:t>
      </w:r>
    </w:p>
    <w:p w:rsidR="00B3195E" w:rsidRPr="001F37D6" w:rsidRDefault="00B3195E" w:rsidP="00B3195E">
      <w:pPr>
        <w:pStyle w:val="TXTFUNCSPISOK"/>
        <w:ind w:left="0" w:firstLine="0"/>
        <w:rPr>
          <w:rFonts w:ascii="Times New Roman" w:hAnsi="Times New Roman" w:cs="Times New Roman"/>
        </w:rPr>
      </w:pPr>
    </w:p>
    <w:p w:rsidR="00591A03" w:rsidRPr="001F37D6" w:rsidRDefault="00591A03" w:rsidP="00591A03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Конкурсная комиссия (филиал) принимает решения в следующих случаях:</w:t>
      </w:r>
    </w:p>
    <w:p w:rsidR="00591A03" w:rsidRPr="001F37D6" w:rsidRDefault="00591A03" w:rsidP="00591A03">
      <w:pPr>
        <w:pStyle w:val="TXTFUNCSPISOK"/>
        <w:numPr>
          <w:ilvl w:val="0"/>
          <w:numId w:val="45"/>
        </w:numPr>
        <w:ind w:left="426" w:hanging="426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при проведении конкурентных процедур стоимостью </w:t>
      </w:r>
      <w:r w:rsidR="00B3195E" w:rsidRPr="001F37D6">
        <w:rPr>
          <w:rFonts w:ascii="Times New Roman" w:hAnsi="Times New Roman" w:cs="Times New Roman"/>
        </w:rPr>
        <w:t>мене</w:t>
      </w:r>
      <w:r w:rsidRPr="001F37D6">
        <w:rPr>
          <w:rFonts w:ascii="Times New Roman" w:hAnsi="Times New Roman" w:cs="Times New Roman"/>
        </w:rPr>
        <w:t>е 10 млн. рублей без НДС;</w:t>
      </w:r>
    </w:p>
    <w:p w:rsidR="00591A03" w:rsidRPr="001F37D6" w:rsidRDefault="00591A03" w:rsidP="00591A03">
      <w:pPr>
        <w:pStyle w:val="afff7"/>
        <w:numPr>
          <w:ilvl w:val="0"/>
          <w:numId w:val="45"/>
        </w:numPr>
        <w:ind w:left="426" w:hanging="426"/>
        <w:rPr>
          <w:rFonts w:ascii="Times New Roman" w:hAnsi="Times New Roman" w:cs="Times New Roman"/>
          <w:color w:val="000000"/>
          <w:sz w:val="26"/>
          <w:szCs w:val="26"/>
        </w:rPr>
      </w:pPr>
      <w:r w:rsidRPr="001F37D6">
        <w:rPr>
          <w:rFonts w:ascii="Times New Roman" w:hAnsi="Times New Roman" w:cs="Times New Roman"/>
          <w:color w:val="000000"/>
          <w:sz w:val="26"/>
          <w:szCs w:val="26"/>
        </w:rPr>
        <w:t xml:space="preserve">при согласовании прямого выбора поставщика </w:t>
      </w:r>
    </w:p>
    <w:p w:rsidR="00591A03" w:rsidRPr="001F37D6" w:rsidRDefault="00591A03" w:rsidP="00591A03">
      <w:pPr>
        <w:pStyle w:val="TXTFUNCSPISOK"/>
        <w:numPr>
          <w:ilvl w:val="0"/>
          <w:numId w:val="46"/>
        </w:num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наличии уникального сочетания условий ТКП потенциального конт</w:t>
      </w:r>
      <w:r w:rsidRPr="001F37D6">
        <w:rPr>
          <w:rFonts w:ascii="Times New Roman" w:hAnsi="Times New Roman" w:cs="Times New Roman"/>
        </w:rPr>
        <w:t>р</w:t>
      </w:r>
      <w:r w:rsidRPr="001F37D6">
        <w:rPr>
          <w:rFonts w:ascii="Times New Roman" w:hAnsi="Times New Roman" w:cs="Times New Roman"/>
        </w:rPr>
        <w:t>агента стоимостью свыше 600 тыс. рублей без НДС.</w:t>
      </w:r>
    </w:p>
    <w:p w:rsidR="00736F59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Организатор КП</w:t>
      </w:r>
      <w:r w:rsidR="000866D6" w:rsidRPr="001F37D6">
        <w:rPr>
          <w:rFonts w:ascii="Times New Roman" w:hAnsi="Times New Roman" w:cs="Times New Roman"/>
        </w:rPr>
        <w:t>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Ответственный руководитель закупки;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Портал B2B.SIBUR.RU;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Председатель Конкурсной комиссии;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Претендент;</w:t>
      </w:r>
    </w:p>
    <w:p w:rsidR="00CC26BB" w:rsidRPr="001F37D6" w:rsidRDefault="00984FA2" w:rsidP="00CC26BB">
      <w:pPr>
        <w:pStyle w:val="TXTFUNCSPISOK"/>
        <w:ind w:left="567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</w:r>
      <w:r w:rsidR="000D7469" w:rsidRPr="001F37D6">
        <w:rPr>
          <w:rFonts w:ascii="Times New Roman" w:hAnsi="Times New Roman" w:cs="Times New Roman"/>
        </w:rPr>
        <w:t xml:space="preserve">    </w:t>
      </w:r>
      <w:r w:rsidRPr="001F37D6">
        <w:rPr>
          <w:rFonts w:ascii="Times New Roman" w:hAnsi="Times New Roman" w:cs="Times New Roman"/>
        </w:rPr>
        <w:t>Эксперты ООО «</w:t>
      </w:r>
      <w:r w:rsidR="00E211A2" w:rsidRPr="001F37D6">
        <w:rPr>
          <w:rFonts w:ascii="Times New Roman" w:hAnsi="Times New Roman" w:cs="Times New Roman"/>
        </w:rPr>
        <w:t>БИАКСПЛЕН</w:t>
      </w:r>
      <w:r w:rsidRPr="001F37D6">
        <w:rPr>
          <w:rFonts w:ascii="Times New Roman" w:hAnsi="Times New Roman" w:cs="Times New Roman"/>
        </w:rPr>
        <w:t>»</w:t>
      </w:r>
      <w:r w:rsidR="00213FE5" w:rsidRPr="001F37D6">
        <w:rPr>
          <w:rFonts w:ascii="Times New Roman" w:hAnsi="Times New Roman" w:cs="Times New Roman"/>
        </w:rPr>
        <w:t>.</w:t>
      </w:r>
    </w:p>
    <w:p w:rsidR="00EE338A" w:rsidRPr="001F37D6" w:rsidRDefault="00EE338A" w:rsidP="00CC26BB">
      <w:pPr>
        <w:pStyle w:val="TXTFUNCSPISOK"/>
        <w:ind w:left="567" w:firstLine="0"/>
        <w:rPr>
          <w:rFonts w:ascii="Times New Roman" w:hAnsi="Times New Roman" w:cs="Times New Roman"/>
        </w:rPr>
      </w:pPr>
    </w:p>
    <w:p w:rsidR="00E66A15" w:rsidRPr="001F37D6" w:rsidRDefault="00E66A15" w:rsidP="008D518D">
      <w:pPr>
        <w:pStyle w:val="TXTFUNCSPISOK"/>
        <w:numPr>
          <w:ilvl w:val="0"/>
          <w:numId w:val="42"/>
        </w:numPr>
        <w:tabs>
          <w:tab w:val="left" w:pos="426"/>
        </w:tabs>
        <w:ind w:left="0" w:firstLine="0"/>
        <w:rPr>
          <w:rFonts w:ascii="Times New Roman" w:hAnsi="Times New Roman" w:cs="Times New Roman"/>
          <w:color w:val="auto"/>
          <w:szCs w:val="22"/>
        </w:rPr>
      </w:pPr>
      <w:r w:rsidRPr="001F37D6">
        <w:rPr>
          <w:rFonts w:ascii="Times New Roman" w:hAnsi="Times New Roman" w:cs="Times New Roman"/>
          <w:color w:val="auto"/>
          <w:szCs w:val="22"/>
        </w:rPr>
        <w:t xml:space="preserve">В случае, если </w:t>
      </w:r>
      <w:r w:rsidR="000866D6" w:rsidRPr="001F37D6">
        <w:rPr>
          <w:rFonts w:ascii="Times New Roman" w:hAnsi="Times New Roman" w:cs="Times New Roman"/>
          <w:color w:val="auto"/>
          <w:szCs w:val="22"/>
        </w:rPr>
        <w:t xml:space="preserve">стоимость закупки менее 3 млн. рублей </w:t>
      </w:r>
      <w:r w:rsidR="00803511" w:rsidRPr="001F37D6">
        <w:rPr>
          <w:rFonts w:ascii="Times New Roman" w:hAnsi="Times New Roman" w:cs="Times New Roman"/>
          <w:color w:val="auto"/>
          <w:szCs w:val="22"/>
        </w:rPr>
        <w:t xml:space="preserve">без НДС </w:t>
      </w:r>
      <w:r w:rsidR="000866D6" w:rsidRPr="001F37D6">
        <w:rPr>
          <w:rFonts w:ascii="Times New Roman" w:hAnsi="Times New Roman" w:cs="Times New Roman"/>
          <w:color w:val="auto"/>
          <w:szCs w:val="22"/>
        </w:rPr>
        <w:t xml:space="preserve">и </w:t>
      </w:r>
      <w:r w:rsidRPr="001F37D6">
        <w:rPr>
          <w:rFonts w:ascii="Times New Roman" w:hAnsi="Times New Roman" w:cs="Times New Roman"/>
          <w:color w:val="auto"/>
          <w:szCs w:val="22"/>
        </w:rPr>
        <w:t xml:space="preserve">подразделение осуществляет закупку через </w:t>
      </w:r>
      <w:r w:rsidR="005E591B" w:rsidRPr="001F37D6">
        <w:rPr>
          <w:rFonts w:ascii="Times New Roman" w:hAnsi="Times New Roman" w:cs="Times New Roman"/>
          <w:color w:val="auto"/>
          <w:szCs w:val="22"/>
        </w:rPr>
        <w:t>О</w:t>
      </w:r>
      <w:r w:rsidRPr="001F37D6">
        <w:rPr>
          <w:rFonts w:ascii="Times New Roman" w:hAnsi="Times New Roman" w:cs="Times New Roman"/>
          <w:color w:val="auto"/>
          <w:szCs w:val="22"/>
        </w:rPr>
        <w:t xml:space="preserve">МТО, то роли распределяются следующим образом: </w:t>
      </w:r>
    </w:p>
    <w:p w:rsidR="00E66A15" w:rsidRPr="001F37D6" w:rsidRDefault="00E66A15" w:rsidP="000314D9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Заказчик – Служба Главного инженера,</w:t>
      </w:r>
    </w:p>
    <w:p w:rsidR="00E66A15" w:rsidRPr="001F37D6" w:rsidRDefault="00E66A15" w:rsidP="000314D9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Ответственный закупщик – Отдел </w:t>
      </w:r>
      <w:r w:rsidR="005E591B"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МТО,</w:t>
      </w:r>
    </w:p>
    <w:p w:rsidR="00E66A15" w:rsidRPr="001F37D6" w:rsidRDefault="00E66A15" w:rsidP="000314D9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Организатор КП -  Отдел </w:t>
      </w:r>
      <w:r w:rsidR="005E591B"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МТО</w:t>
      </w:r>
      <w:r w:rsidR="004B75B5" w:rsidRPr="001F37D6">
        <w:rPr>
          <w:rFonts w:ascii="Times New Roman" w:hAnsi="Times New Roman" w:cs="Times New Roman"/>
        </w:rPr>
        <w:t>,</w:t>
      </w:r>
    </w:p>
    <w:p w:rsidR="004B75B5" w:rsidRPr="001F37D6" w:rsidRDefault="004B75B5" w:rsidP="000314D9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Реше</w:t>
      </w:r>
      <w:r w:rsidR="00DD25A5" w:rsidRPr="001F37D6">
        <w:rPr>
          <w:rFonts w:ascii="Times New Roman" w:hAnsi="Times New Roman" w:cs="Times New Roman"/>
        </w:rPr>
        <w:t>ние о выборе поставщика принимае</w:t>
      </w:r>
      <w:r w:rsidRPr="001F37D6">
        <w:rPr>
          <w:rFonts w:ascii="Times New Roman" w:hAnsi="Times New Roman" w:cs="Times New Roman"/>
        </w:rPr>
        <w:t>тся Ответственным руководителем закупки</w:t>
      </w:r>
      <w:r w:rsidR="005E591B" w:rsidRPr="001F37D6">
        <w:rPr>
          <w:rFonts w:ascii="Times New Roman" w:hAnsi="Times New Roman" w:cs="Times New Roman"/>
        </w:rPr>
        <w:t xml:space="preserve"> – Начальником ОМТО</w:t>
      </w:r>
      <w:r w:rsidRPr="001F37D6">
        <w:rPr>
          <w:rFonts w:ascii="Times New Roman" w:hAnsi="Times New Roman" w:cs="Times New Roman"/>
        </w:rPr>
        <w:t>.</w:t>
      </w:r>
    </w:p>
    <w:p w:rsidR="005E591B" w:rsidRPr="001F37D6" w:rsidRDefault="000866D6" w:rsidP="008D518D">
      <w:pPr>
        <w:pStyle w:val="TXTFUNCSPISOK"/>
        <w:numPr>
          <w:ilvl w:val="0"/>
          <w:numId w:val="42"/>
        </w:numPr>
        <w:tabs>
          <w:tab w:val="left" w:pos="426"/>
        </w:tabs>
        <w:ind w:left="0" w:firstLine="0"/>
        <w:rPr>
          <w:rFonts w:ascii="Times New Roman" w:hAnsi="Times New Roman" w:cs="Times New Roman"/>
          <w:color w:val="auto"/>
          <w:szCs w:val="22"/>
        </w:rPr>
      </w:pPr>
      <w:r w:rsidRPr="001F37D6">
        <w:rPr>
          <w:rFonts w:ascii="Times New Roman" w:hAnsi="Times New Roman" w:cs="Times New Roman"/>
          <w:color w:val="auto"/>
          <w:szCs w:val="22"/>
        </w:rPr>
        <w:t xml:space="preserve">В случае, если стоимость закупки менее 3 млн. рублей </w:t>
      </w:r>
      <w:r w:rsidR="00803511" w:rsidRPr="001F37D6">
        <w:rPr>
          <w:rFonts w:ascii="Times New Roman" w:hAnsi="Times New Roman" w:cs="Times New Roman"/>
          <w:color w:val="auto"/>
          <w:szCs w:val="22"/>
        </w:rPr>
        <w:t xml:space="preserve">без НДС </w:t>
      </w:r>
      <w:r w:rsidRPr="001F37D6">
        <w:rPr>
          <w:rFonts w:ascii="Times New Roman" w:hAnsi="Times New Roman" w:cs="Times New Roman"/>
          <w:color w:val="auto"/>
          <w:szCs w:val="22"/>
        </w:rPr>
        <w:t>и подразделение осуществляет закупку самостоятельно, то Заказчик, Ответственный закупщик и Орг</w:t>
      </w:r>
      <w:r w:rsidRPr="001F37D6">
        <w:rPr>
          <w:rFonts w:ascii="Times New Roman" w:hAnsi="Times New Roman" w:cs="Times New Roman"/>
          <w:color w:val="auto"/>
          <w:szCs w:val="22"/>
        </w:rPr>
        <w:t>а</w:t>
      </w:r>
      <w:r w:rsidRPr="001F37D6">
        <w:rPr>
          <w:rFonts w:ascii="Times New Roman" w:hAnsi="Times New Roman" w:cs="Times New Roman"/>
          <w:color w:val="auto"/>
          <w:szCs w:val="22"/>
        </w:rPr>
        <w:t>низатор могут быть представлены в одном лице.</w:t>
      </w:r>
      <w:r w:rsidR="004B75B5" w:rsidRPr="001F37D6">
        <w:rPr>
          <w:rFonts w:ascii="Times New Roman" w:hAnsi="Times New Roman" w:cs="Times New Roman"/>
          <w:color w:val="auto"/>
          <w:szCs w:val="22"/>
        </w:rPr>
        <w:t xml:space="preserve"> </w:t>
      </w:r>
      <w:r w:rsidR="005E591B" w:rsidRPr="001F37D6">
        <w:rPr>
          <w:rFonts w:ascii="Times New Roman" w:hAnsi="Times New Roman" w:cs="Times New Roman"/>
          <w:color w:val="auto"/>
          <w:szCs w:val="22"/>
        </w:rPr>
        <w:t>Решение о выборе поставщика пр</w:t>
      </w:r>
      <w:r w:rsidR="005E591B" w:rsidRPr="001F37D6">
        <w:rPr>
          <w:rFonts w:ascii="Times New Roman" w:hAnsi="Times New Roman" w:cs="Times New Roman"/>
          <w:color w:val="auto"/>
          <w:szCs w:val="22"/>
        </w:rPr>
        <w:t>и</w:t>
      </w:r>
      <w:r w:rsidR="005E591B" w:rsidRPr="001F37D6">
        <w:rPr>
          <w:rFonts w:ascii="Times New Roman" w:hAnsi="Times New Roman" w:cs="Times New Roman"/>
          <w:color w:val="auto"/>
          <w:szCs w:val="22"/>
        </w:rPr>
        <w:t xml:space="preserve">нимается Ответственным руководителем закупки – Начальником </w:t>
      </w:r>
      <w:r w:rsidR="00931EFE" w:rsidRPr="001F37D6">
        <w:rPr>
          <w:rFonts w:ascii="Times New Roman" w:hAnsi="Times New Roman" w:cs="Times New Roman"/>
          <w:color w:val="auto"/>
          <w:szCs w:val="22"/>
        </w:rPr>
        <w:t>подразделения, осуществляющим закупку.</w:t>
      </w:r>
    </w:p>
    <w:p w:rsidR="000866D6" w:rsidRPr="001F37D6" w:rsidRDefault="000866D6" w:rsidP="008D518D">
      <w:pPr>
        <w:pStyle w:val="TXTFUNCSPISOK"/>
        <w:numPr>
          <w:ilvl w:val="0"/>
          <w:numId w:val="42"/>
        </w:numPr>
        <w:tabs>
          <w:tab w:val="left" w:pos="426"/>
        </w:tabs>
        <w:ind w:left="0" w:firstLine="0"/>
        <w:rPr>
          <w:rFonts w:ascii="Times New Roman" w:hAnsi="Times New Roman" w:cs="Times New Roman"/>
          <w:color w:val="auto"/>
          <w:szCs w:val="22"/>
        </w:rPr>
      </w:pPr>
      <w:r w:rsidRPr="001F37D6">
        <w:rPr>
          <w:rFonts w:ascii="Times New Roman" w:hAnsi="Times New Roman" w:cs="Times New Roman"/>
          <w:color w:val="auto"/>
          <w:szCs w:val="22"/>
        </w:rPr>
        <w:t xml:space="preserve">В случае, если стоимость закупки более 3 млн. рублей </w:t>
      </w:r>
      <w:r w:rsidR="00803511" w:rsidRPr="001F37D6">
        <w:rPr>
          <w:rFonts w:ascii="Times New Roman" w:hAnsi="Times New Roman" w:cs="Times New Roman"/>
          <w:color w:val="auto"/>
          <w:szCs w:val="22"/>
        </w:rPr>
        <w:t xml:space="preserve">без НДС </w:t>
      </w:r>
      <w:r w:rsidRPr="001F37D6">
        <w:rPr>
          <w:rFonts w:ascii="Times New Roman" w:hAnsi="Times New Roman" w:cs="Times New Roman"/>
          <w:color w:val="auto"/>
          <w:szCs w:val="22"/>
        </w:rPr>
        <w:t xml:space="preserve">и подразделение осуществляет закупку через </w:t>
      </w:r>
      <w:r w:rsidR="005E591B" w:rsidRPr="001F37D6">
        <w:rPr>
          <w:rFonts w:ascii="Times New Roman" w:hAnsi="Times New Roman" w:cs="Times New Roman"/>
          <w:color w:val="auto"/>
          <w:szCs w:val="22"/>
        </w:rPr>
        <w:t>О</w:t>
      </w:r>
      <w:r w:rsidRPr="001F37D6">
        <w:rPr>
          <w:rFonts w:ascii="Times New Roman" w:hAnsi="Times New Roman" w:cs="Times New Roman"/>
          <w:color w:val="auto"/>
          <w:szCs w:val="22"/>
        </w:rPr>
        <w:t xml:space="preserve">МТО, то роли распределяются следующим образом: </w:t>
      </w:r>
    </w:p>
    <w:p w:rsidR="000866D6" w:rsidRPr="001F37D6" w:rsidRDefault="000866D6" w:rsidP="00B80A21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Заказчик – Служба Главного инженера,</w:t>
      </w:r>
    </w:p>
    <w:p w:rsidR="000866D6" w:rsidRPr="001F37D6" w:rsidRDefault="000866D6" w:rsidP="00B80A21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Ответственный закупщик – Отдел </w:t>
      </w:r>
      <w:r w:rsidR="005E591B"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МТО,</w:t>
      </w:r>
    </w:p>
    <w:p w:rsidR="000866D6" w:rsidRPr="001F37D6" w:rsidRDefault="000866D6" w:rsidP="00B80A21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Организатор КП -  Тендерный отдел.</w:t>
      </w:r>
    </w:p>
    <w:p w:rsidR="00E66A15" w:rsidRPr="001F37D6" w:rsidRDefault="00DD25A5" w:rsidP="00B80A21">
      <w:pPr>
        <w:pStyle w:val="TXTFUNCSPISOK"/>
        <w:ind w:left="0" w:firstLine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Решение о выборе поставщика принимает Конкурсная комиссия.</w:t>
      </w:r>
    </w:p>
    <w:p w:rsidR="008D518D" w:rsidRPr="001F37D6" w:rsidRDefault="008D518D" w:rsidP="00B80A21">
      <w:pPr>
        <w:pStyle w:val="TXTFUNCSPISOK"/>
        <w:ind w:left="0" w:firstLine="0"/>
        <w:rPr>
          <w:rFonts w:ascii="Times New Roman" w:hAnsi="Times New Roman" w:cs="Times New Roman"/>
        </w:rPr>
      </w:pPr>
    </w:p>
    <w:p w:rsidR="00783B3E" w:rsidRPr="001F37D6" w:rsidRDefault="00783B3E" w:rsidP="004F5F52">
      <w:pPr>
        <w:pStyle w:val="12"/>
        <w:jc w:val="both"/>
        <w:rPr>
          <w:rFonts w:ascii="Times New Roman" w:hAnsi="Times New Roman" w:cs="Times New Roman"/>
        </w:rPr>
      </w:pPr>
      <w:bookmarkStart w:id="15" w:name="_Toc392503951"/>
      <w:r w:rsidRPr="001F37D6">
        <w:rPr>
          <w:rFonts w:ascii="Times New Roman" w:hAnsi="Times New Roman" w:cs="Times New Roman"/>
        </w:rPr>
        <w:t>Ссылочные документы</w:t>
      </w:r>
      <w:bookmarkEnd w:id="10"/>
      <w:bookmarkEnd w:id="11"/>
      <w:bookmarkEnd w:id="12"/>
      <w:bookmarkEnd w:id="15"/>
    </w:p>
    <w:p w:rsidR="00C76688" w:rsidRPr="001F37D6" w:rsidRDefault="00C76688" w:rsidP="004F5F52">
      <w:pPr>
        <w:pStyle w:val="27"/>
        <w:rPr>
          <w:rFonts w:ascii="Times New Roman" w:hAnsi="Times New Roman" w:cs="Times New Roman"/>
        </w:rPr>
      </w:pPr>
      <w:bookmarkStart w:id="16" w:name="_Toc233099827"/>
      <w:bookmarkStart w:id="17" w:name="_Toc291769800"/>
      <w:bookmarkStart w:id="18" w:name="_Toc347996352"/>
      <w:r w:rsidRPr="001F37D6">
        <w:rPr>
          <w:rFonts w:ascii="Times New Roman" w:hAnsi="Times New Roman" w:cs="Times New Roman"/>
        </w:rPr>
        <w:t>Гражданский Кодекс Российской Федерации;</w:t>
      </w:r>
    </w:p>
    <w:p w:rsidR="00C76688" w:rsidRPr="001F37D6" w:rsidRDefault="00C76688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Матрица</w:t>
      </w:r>
      <w:r w:rsidR="00902E20" w:rsidRPr="001F37D6">
        <w:rPr>
          <w:rFonts w:ascii="Times New Roman" w:hAnsi="Times New Roman" w:cs="Times New Roman"/>
        </w:rPr>
        <w:t xml:space="preserve"> операционных лимитов по выбору контрагента</w:t>
      </w:r>
      <w:r w:rsidRPr="001F37D6">
        <w:rPr>
          <w:rFonts w:ascii="Times New Roman" w:hAnsi="Times New Roman" w:cs="Times New Roman"/>
        </w:rPr>
        <w:t xml:space="preserve"> в ООО «</w:t>
      </w:r>
      <w:r w:rsidR="005B78CA" w:rsidRPr="001F37D6">
        <w:rPr>
          <w:rFonts w:ascii="Times New Roman" w:hAnsi="Times New Roman" w:cs="Times New Roman"/>
        </w:rPr>
        <w:t>БИАКСПЛЕН».</w:t>
      </w:r>
    </w:p>
    <w:p w:rsidR="00C76688" w:rsidRPr="001F37D6" w:rsidRDefault="00F70F30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СТП </w:t>
      </w:r>
      <w:r w:rsidR="00B875AF" w:rsidRPr="001F37D6">
        <w:rPr>
          <w:rFonts w:ascii="Times New Roman" w:hAnsi="Times New Roman" w:cs="Times New Roman"/>
        </w:rPr>
        <w:t>Б 31-ПЛ01</w:t>
      </w:r>
      <w:r w:rsidRPr="001F37D6">
        <w:rPr>
          <w:rFonts w:ascii="Times New Roman" w:hAnsi="Times New Roman" w:cs="Times New Roman"/>
        </w:rPr>
        <w:t xml:space="preserve">  «</w:t>
      </w:r>
      <w:r w:rsidR="00C76688" w:rsidRPr="001F37D6">
        <w:rPr>
          <w:rFonts w:ascii="Times New Roman" w:hAnsi="Times New Roman" w:cs="Times New Roman"/>
        </w:rPr>
        <w:t>Положение о закупках»</w:t>
      </w:r>
      <w:r w:rsidR="008F3498" w:rsidRPr="001F37D6">
        <w:rPr>
          <w:rFonts w:ascii="Times New Roman" w:hAnsi="Times New Roman" w:cs="Times New Roman"/>
        </w:rPr>
        <w:t>.</w:t>
      </w:r>
    </w:p>
    <w:p w:rsidR="00AC1038" w:rsidRPr="001F37D6" w:rsidRDefault="00AC1038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СТП </w:t>
      </w:r>
      <w:r w:rsidR="00B875AF" w:rsidRPr="001F37D6">
        <w:rPr>
          <w:rFonts w:ascii="Times New Roman" w:hAnsi="Times New Roman" w:cs="Times New Roman"/>
        </w:rPr>
        <w:t>Б 31-ПР01-01</w:t>
      </w:r>
      <w:r w:rsidRPr="001F37D6">
        <w:rPr>
          <w:rFonts w:ascii="Times New Roman" w:hAnsi="Times New Roman" w:cs="Times New Roman"/>
        </w:rPr>
        <w:t xml:space="preserve">  «Порядок выбора поставщика».</w:t>
      </w:r>
    </w:p>
    <w:p w:rsidR="00783B3E" w:rsidRPr="001F37D6" w:rsidRDefault="00783B3E" w:rsidP="004F5F52">
      <w:pPr>
        <w:pStyle w:val="12"/>
        <w:jc w:val="both"/>
        <w:rPr>
          <w:rFonts w:ascii="Times New Roman" w:hAnsi="Times New Roman" w:cs="Times New Roman"/>
        </w:rPr>
      </w:pPr>
      <w:bookmarkStart w:id="19" w:name="_Toc392503952"/>
      <w:r w:rsidRPr="001F37D6">
        <w:rPr>
          <w:rFonts w:ascii="Times New Roman" w:hAnsi="Times New Roman" w:cs="Times New Roman"/>
        </w:rPr>
        <w:t>Термины, определения и сокращения</w:t>
      </w:r>
      <w:bookmarkEnd w:id="16"/>
      <w:bookmarkEnd w:id="17"/>
      <w:bookmarkEnd w:id="18"/>
      <w:bookmarkEnd w:id="19"/>
    </w:p>
    <w:p w:rsidR="0016447B" w:rsidRPr="001F37D6" w:rsidRDefault="0016447B" w:rsidP="002406E6">
      <w:pPr>
        <w:pStyle w:val="27"/>
        <w:numPr>
          <w:ilvl w:val="0"/>
          <w:numId w:val="0"/>
        </w:numPr>
        <w:ind w:left="709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В настоящем </w:t>
      </w:r>
      <w:r w:rsidR="00C90AB1" w:rsidRPr="001F37D6">
        <w:rPr>
          <w:rFonts w:ascii="Times New Roman" w:hAnsi="Times New Roman" w:cs="Times New Roman"/>
        </w:rPr>
        <w:t>Порядке</w:t>
      </w:r>
      <w:r w:rsidRPr="001F37D6">
        <w:rPr>
          <w:rFonts w:ascii="Times New Roman" w:hAnsi="Times New Roman" w:cs="Times New Roman"/>
        </w:rPr>
        <w:t xml:space="preserve"> используются следующие термины, определения кот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 xml:space="preserve">рых приведены </w:t>
      </w:r>
      <w:r w:rsidR="002406E6" w:rsidRPr="001F37D6">
        <w:rPr>
          <w:rFonts w:ascii="Times New Roman" w:hAnsi="Times New Roman" w:cs="Times New Roman"/>
        </w:rPr>
        <w:t>ниже</w:t>
      </w:r>
      <w:r w:rsidRPr="001F37D6">
        <w:rPr>
          <w:rFonts w:ascii="Times New Roman" w:hAnsi="Times New Roman" w:cs="Times New Roman"/>
        </w:rPr>
        <w:t>:</w:t>
      </w:r>
    </w:p>
    <w:p w:rsidR="00471241" w:rsidRPr="001F37D6" w:rsidRDefault="002406E6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ГК РФ</w:t>
      </w:r>
      <w:r w:rsidRPr="001F37D6">
        <w:rPr>
          <w:rFonts w:ascii="Times New Roman" w:hAnsi="Times New Roman" w:cs="Times New Roman"/>
        </w:rPr>
        <w:t xml:space="preserve"> - </w:t>
      </w:r>
      <w:r w:rsidR="0016447B" w:rsidRPr="001F37D6">
        <w:rPr>
          <w:rFonts w:ascii="Times New Roman" w:hAnsi="Times New Roman" w:cs="Times New Roman"/>
        </w:rPr>
        <w:t>Гражданский Кодекс Российской Федерации;</w:t>
      </w:r>
    </w:p>
    <w:p w:rsidR="00471241" w:rsidRPr="001F37D6" w:rsidRDefault="0016447B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Договор</w:t>
      </w:r>
      <w:r w:rsidR="00CF7549" w:rsidRPr="001F37D6">
        <w:rPr>
          <w:rFonts w:ascii="Times New Roman" w:hAnsi="Times New Roman" w:cs="Times New Roman"/>
        </w:rPr>
        <w:t xml:space="preserve"> - соглашение </w:t>
      </w:r>
      <w:r w:rsidR="000D0092" w:rsidRPr="001F37D6">
        <w:rPr>
          <w:rFonts w:ascii="Times New Roman" w:hAnsi="Times New Roman" w:cs="Times New Roman"/>
        </w:rPr>
        <w:t xml:space="preserve">предприятия </w:t>
      </w:r>
      <w:r w:rsidR="00CF7549" w:rsidRPr="001F37D6">
        <w:rPr>
          <w:rFonts w:ascii="Times New Roman" w:hAnsi="Times New Roman" w:cs="Times New Roman"/>
        </w:rPr>
        <w:t>с контрагентом/контрагентами об установлении, изменении или прекращении взаимных прав и обязанностей</w:t>
      </w:r>
      <w:r w:rsidRPr="001F37D6">
        <w:rPr>
          <w:rFonts w:ascii="Times New Roman" w:hAnsi="Times New Roman" w:cs="Times New Roman"/>
        </w:rPr>
        <w:t xml:space="preserve">; </w:t>
      </w:r>
    </w:p>
    <w:p w:rsidR="00A679C4" w:rsidRPr="001F37D6" w:rsidRDefault="00A679C4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Запрос предложений</w:t>
      </w:r>
      <w:r w:rsidR="00CF7549" w:rsidRPr="001F37D6">
        <w:rPr>
          <w:rFonts w:ascii="Times New Roman" w:hAnsi="Times New Roman" w:cs="Times New Roman"/>
        </w:rPr>
        <w:t xml:space="preserve"> - конкурентный способ закупки продукции, не я</w:t>
      </w:r>
      <w:r w:rsidR="00CF7549" w:rsidRPr="001F37D6">
        <w:rPr>
          <w:rFonts w:ascii="Times New Roman" w:hAnsi="Times New Roman" w:cs="Times New Roman"/>
        </w:rPr>
        <w:t>в</w:t>
      </w:r>
      <w:r w:rsidR="00CF7549" w:rsidRPr="001F37D6">
        <w:rPr>
          <w:rFonts w:ascii="Times New Roman" w:hAnsi="Times New Roman" w:cs="Times New Roman"/>
        </w:rPr>
        <w:t>ляющийся конкурсом, при котором заказчик информирует поставщиков о потребн</w:t>
      </w:r>
      <w:r w:rsidR="00CF7549" w:rsidRPr="001F37D6">
        <w:rPr>
          <w:rFonts w:ascii="Times New Roman" w:hAnsi="Times New Roman" w:cs="Times New Roman"/>
        </w:rPr>
        <w:t>о</w:t>
      </w:r>
      <w:r w:rsidR="00CF7549" w:rsidRPr="001F37D6">
        <w:rPr>
          <w:rFonts w:ascii="Times New Roman" w:hAnsi="Times New Roman" w:cs="Times New Roman"/>
        </w:rPr>
        <w:t>сти в продукции, устанавливает все требования к ней, а также договорные условия, кроме цены, приглашает подавать предложения и может заключить договор с квал</w:t>
      </w:r>
      <w:r w:rsidR="00CF7549" w:rsidRPr="001F37D6">
        <w:rPr>
          <w:rFonts w:ascii="Times New Roman" w:hAnsi="Times New Roman" w:cs="Times New Roman"/>
        </w:rPr>
        <w:t>и</w:t>
      </w:r>
      <w:r w:rsidR="00CF7549" w:rsidRPr="001F37D6">
        <w:rPr>
          <w:rFonts w:ascii="Times New Roman" w:hAnsi="Times New Roman" w:cs="Times New Roman"/>
        </w:rPr>
        <w:t>фицированным участником, предложение которого имеет наиболее выгодные усл</w:t>
      </w:r>
      <w:r w:rsidR="00CF7549" w:rsidRPr="001F37D6">
        <w:rPr>
          <w:rFonts w:ascii="Times New Roman" w:hAnsi="Times New Roman" w:cs="Times New Roman"/>
        </w:rPr>
        <w:t>о</w:t>
      </w:r>
      <w:r w:rsidR="00CF7549" w:rsidRPr="001F37D6">
        <w:rPr>
          <w:rFonts w:ascii="Times New Roman" w:hAnsi="Times New Roman" w:cs="Times New Roman"/>
        </w:rPr>
        <w:t>вия</w:t>
      </w:r>
      <w:r w:rsidRPr="001F37D6">
        <w:rPr>
          <w:rFonts w:ascii="Times New Roman" w:hAnsi="Times New Roman" w:cs="Times New Roman"/>
        </w:rPr>
        <w:t>;</w:t>
      </w:r>
    </w:p>
    <w:p w:rsidR="00A679C4" w:rsidRPr="001F37D6" w:rsidRDefault="00A679C4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lastRenderedPageBreak/>
        <w:t>Закупка</w:t>
      </w:r>
      <w:r w:rsidR="00CF7549" w:rsidRPr="001F37D6">
        <w:rPr>
          <w:rFonts w:ascii="Times New Roman" w:hAnsi="Times New Roman" w:cs="Times New Roman"/>
        </w:rPr>
        <w:t xml:space="preserve"> - приобретение Заказчиком (иными уполномоченными лицами от имени Заказчика</w:t>
      </w:r>
      <w:r w:rsidR="00CD0B51" w:rsidRPr="001F37D6">
        <w:rPr>
          <w:rFonts w:ascii="Times New Roman" w:hAnsi="Times New Roman" w:cs="Times New Roman"/>
        </w:rPr>
        <w:t>, сотрудниками МТО</w:t>
      </w:r>
      <w:r w:rsidR="00CF7549" w:rsidRPr="001F37D6">
        <w:rPr>
          <w:rFonts w:ascii="Times New Roman" w:hAnsi="Times New Roman" w:cs="Times New Roman"/>
        </w:rPr>
        <w:t>) МТР на основе гражданско-правового догов</w:t>
      </w:r>
      <w:r w:rsidR="00CF7549" w:rsidRPr="001F37D6">
        <w:rPr>
          <w:rFonts w:ascii="Times New Roman" w:hAnsi="Times New Roman" w:cs="Times New Roman"/>
        </w:rPr>
        <w:t>о</w:t>
      </w:r>
      <w:r w:rsidR="00CF7549" w:rsidRPr="001F37D6">
        <w:rPr>
          <w:rFonts w:ascii="Times New Roman" w:hAnsi="Times New Roman" w:cs="Times New Roman"/>
        </w:rPr>
        <w:t>ра</w:t>
      </w:r>
      <w:r w:rsidRPr="001F37D6">
        <w:rPr>
          <w:rFonts w:ascii="Times New Roman" w:hAnsi="Times New Roman" w:cs="Times New Roman"/>
        </w:rPr>
        <w:t>;</w:t>
      </w:r>
    </w:p>
    <w:p w:rsidR="00A679C4" w:rsidRPr="001F37D6" w:rsidRDefault="00A679C4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Конкурс</w:t>
      </w:r>
      <w:r w:rsidR="00CF7549" w:rsidRPr="001F37D6">
        <w:rPr>
          <w:rFonts w:ascii="Times New Roman" w:hAnsi="Times New Roman" w:cs="Times New Roman"/>
        </w:rPr>
        <w:t xml:space="preserve"> - конкурентный способ закупки, предполагающий получение з</w:t>
      </w:r>
      <w:r w:rsidR="00CF7549" w:rsidRPr="001F37D6">
        <w:rPr>
          <w:rFonts w:ascii="Times New Roman" w:hAnsi="Times New Roman" w:cs="Times New Roman"/>
        </w:rPr>
        <w:t>а</w:t>
      </w:r>
      <w:r w:rsidR="00CF7549" w:rsidRPr="001F37D6">
        <w:rPr>
          <w:rFonts w:ascii="Times New Roman" w:hAnsi="Times New Roman" w:cs="Times New Roman"/>
        </w:rPr>
        <w:t>явок не менее чем от двух участников с обязательным заключением договора с поб</w:t>
      </w:r>
      <w:r w:rsidR="00CF7549" w:rsidRPr="001F37D6">
        <w:rPr>
          <w:rFonts w:ascii="Times New Roman" w:hAnsi="Times New Roman" w:cs="Times New Roman"/>
        </w:rPr>
        <w:t>е</w:t>
      </w:r>
      <w:r w:rsidR="00CF7549" w:rsidRPr="001F37D6">
        <w:rPr>
          <w:rFonts w:ascii="Times New Roman" w:hAnsi="Times New Roman" w:cs="Times New Roman"/>
        </w:rPr>
        <w:t>дителем и возможным возмещением ущерба участникам, если организатор конкурса отказывается от его проведения с нарушением сроков, установленных законом или извещением о проведении конкурса</w:t>
      </w:r>
      <w:r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Контрагент</w:t>
      </w:r>
      <w:r w:rsidR="005E53F3" w:rsidRPr="001F37D6">
        <w:rPr>
          <w:rFonts w:ascii="Times New Roman" w:hAnsi="Times New Roman" w:cs="Times New Roman"/>
        </w:rPr>
        <w:t xml:space="preserve"> - юридическое или физическое лицо, принявшее на себя об</w:t>
      </w:r>
      <w:r w:rsidR="005E53F3" w:rsidRPr="001F37D6">
        <w:rPr>
          <w:rFonts w:ascii="Times New Roman" w:hAnsi="Times New Roman" w:cs="Times New Roman"/>
        </w:rPr>
        <w:t>я</w:t>
      </w:r>
      <w:r w:rsidR="005E53F3" w:rsidRPr="001F37D6">
        <w:rPr>
          <w:rFonts w:ascii="Times New Roman" w:hAnsi="Times New Roman" w:cs="Times New Roman"/>
        </w:rPr>
        <w:t>зательства по договору</w:t>
      </w:r>
      <w:r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Локально-нормативный акт (ЛНА)</w:t>
      </w:r>
      <w:r w:rsidR="005E53F3" w:rsidRPr="001F37D6">
        <w:rPr>
          <w:rFonts w:ascii="Times New Roman" w:hAnsi="Times New Roman" w:cs="Times New Roman"/>
        </w:rPr>
        <w:t xml:space="preserve"> - обязательный для исполнения вс</w:t>
      </w:r>
      <w:r w:rsidR="005E53F3" w:rsidRPr="001F37D6">
        <w:rPr>
          <w:rFonts w:ascii="Times New Roman" w:hAnsi="Times New Roman" w:cs="Times New Roman"/>
        </w:rPr>
        <w:t>е</w:t>
      </w:r>
      <w:r w:rsidR="005E53F3" w:rsidRPr="001F37D6">
        <w:rPr>
          <w:rFonts w:ascii="Times New Roman" w:hAnsi="Times New Roman" w:cs="Times New Roman"/>
        </w:rPr>
        <w:t xml:space="preserve">ми работниками </w:t>
      </w:r>
      <w:r w:rsidR="000D0092" w:rsidRPr="001F37D6">
        <w:rPr>
          <w:rFonts w:ascii="Times New Roman" w:hAnsi="Times New Roman" w:cs="Times New Roman"/>
        </w:rPr>
        <w:t xml:space="preserve">Предприятия </w:t>
      </w:r>
      <w:r w:rsidR="005E53F3" w:rsidRPr="001F37D6">
        <w:rPr>
          <w:rFonts w:ascii="Times New Roman" w:hAnsi="Times New Roman" w:cs="Times New Roman"/>
        </w:rPr>
        <w:t xml:space="preserve">нормативный документ, принятый органом управления </w:t>
      </w:r>
      <w:r w:rsidR="000D0092" w:rsidRPr="001F37D6">
        <w:rPr>
          <w:rFonts w:ascii="Times New Roman" w:hAnsi="Times New Roman" w:cs="Times New Roman"/>
        </w:rPr>
        <w:t xml:space="preserve">Предприятия </w:t>
      </w:r>
      <w:r w:rsidR="005E53F3" w:rsidRPr="001F37D6">
        <w:rPr>
          <w:rFonts w:ascii="Times New Roman" w:hAnsi="Times New Roman" w:cs="Times New Roman"/>
        </w:rPr>
        <w:t>в соответствии с его компетенцией, устанавливающий (изменяющий, отменяющий) правила общего характера и неоднократного применения, направле</w:t>
      </w:r>
      <w:r w:rsidR="005E53F3" w:rsidRPr="001F37D6">
        <w:rPr>
          <w:rFonts w:ascii="Times New Roman" w:hAnsi="Times New Roman" w:cs="Times New Roman"/>
        </w:rPr>
        <w:t>н</w:t>
      </w:r>
      <w:r w:rsidR="005E53F3" w:rsidRPr="001F37D6">
        <w:rPr>
          <w:rFonts w:ascii="Times New Roman" w:hAnsi="Times New Roman" w:cs="Times New Roman"/>
        </w:rPr>
        <w:t>ные на регулирование трудовой, управленческой, финансовой, коммерческой, прои</w:t>
      </w:r>
      <w:r w:rsidR="005E53F3" w:rsidRPr="001F37D6">
        <w:rPr>
          <w:rFonts w:ascii="Times New Roman" w:hAnsi="Times New Roman" w:cs="Times New Roman"/>
        </w:rPr>
        <w:t>з</w:t>
      </w:r>
      <w:r w:rsidR="005E53F3" w:rsidRPr="001F37D6">
        <w:rPr>
          <w:rFonts w:ascii="Times New Roman" w:hAnsi="Times New Roman" w:cs="Times New Roman"/>
        </w:rPr>
        <w:t xml:space="preserve">водственно-хозяйственной деятельности </w:t>
      </w:r>
      <w:r w:rsidR="000D0092" w:rsidRPr="001F37D6">
        <w:rPr>
          <w:rFonts w:ascii="Times New Roman" w:hAnsi="Times New Roman" w:cs="Times New Roman"/>
        </w:rPr>
        <w:t xml:space="preserve">Предприятия </w:t>
      </w:r>
      <w:r w:rsidR="005E53F3" w:rsidRPr="001F37D6">
        <w:rPr>
          <w:rFonts w:ascii="Times New Roman" w:hAnsi="Times New Roman" w:cs="Times New Roman"/>
        </w:rPr>
        <w:t xml:space="preserve">(работников </w:t>
      </w:r>
      <w:r w:rsidR="000D0092" w:rsidRPr="001F37D6">
        <w:rPr>
          <w:rFonts w:ascii="Times New Roman" w:hAnsi="Times New Roman" w:cs="Times New Roman"/>
        </w:rPr>
        <w:t>предприятия</w:t>
      </w:r>
      <w:r w:rsidR="005E53F3" w:rsidRPr="001F37D6">
        <w:rPr>
          <w:rFonts w:ascii="Times New Roman" w:hAnsi="Times New Roman" w:cs="Times New Roman"/>
        </w:rPr>
        <w:t>)</w:t>
      </w:r>
      <w:r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Материально-технические ресурсы (МТР)</w:t>
      </w:r>
      <w:r w:rsidR="005E53F3" w:rsidRPr="001F37D6">
        <w:rPr>
          <w:rFonts w:ascii="Times New Roman" w:hAnsi="Times New Roman" w:cs="Times New Roman"/>
        </w:rPr>
        <w:t xml:space="preserve"> - сырье, реагенты, катализ</w:t>
      </w:r>
      <w:r w:rsidR="005E53F3" w:rsidRPr="001F37D6">
        <w:rPr>
          <w:rFonts w:ascii="Times New Roman" w:hAnsi="Times New Roman" w:cs="Times New Roman"/>
        </w:rPr>
        <w:t>а</w:t>
      </w:r>
      <w:r w:rsidR="005E53F3" w:rsidRPr="001F37D6">
        <w:rPr>
          <w:rFonts w:ascii="Times New Roman" w:hAnsi="Times New Roman" w:cs="Times New Roman"/>
        </w:rPr>
        <w:t>торы, смолы, горюче-смазочные материалы, основные и вспомогательные материалы, оборудование, запасные части, СИЗ, средства транспорта, временные здания и соор</w:t>
      </w:r>
      <w:r w:rsidR="005E53F3" w:rsidRPr="001F37D6">
        <w:rPr>
          <w:rFonts w:ascii="Times New Roman" w:hAnsi="Times New Roman" w:cs="Times New Roman"/>
        </w:rPr>
        <w:t>у</w:t>
      </w:r>
      <w:r w:rsidR="005E53F3" w:rsidRPr="001F37D6">
        <w:rPr>
          <w:rFonts w:ascii="Times New Roman" w:hAnsi="Times New Roman" w:cs="Times New Roman"/>
        </w:rPr>
        <w:t>жения, компьютерная и оргтехника, используемые для обеспечения производстве</w:t>
      </w:r>
      <w:r w:rsidR="005E53F3" w:rsidRPr="001F37D6">
        <w:rPr>
          <w:rFonts w:ascii="Times New Roman" w:hAnsi="Times New Roman" w:cs="Times New Roman"/>
        </w:rPr>
        <w:t>н</w:t>
      </w:r>
      <w:r w:rsidR="005E53F3" w:rsidRPr="001F37D6">
        <w:rPr>
          <w:rFonts w:ascii="Times New Roman" w:hAnsi="Times New Roman" w:cs="Times New Roman"/>
        </w:rPr>
        <w:t xml:space="preserve">ных и ремонтно-эксплуатационных нужд </w:t>
      </w:r>
      <w:r w:rsidR="00143043" w:rsidRPr="001F37D6">
        <w:rPr>
          <w:rFonts w:ascii="Times New Roman" w:hAnsi="Times New Roman" w:cs="Times New Roman"/>
        </w:rPr>
        <w:t xml:space="preserve">предприятия, включая его филиалы </w:t>
      </w:r>
      <w:r w:rsidR="005E53F3" w:rsidRPr="001F37D6">
        <w:rPr>
          <w:rFonts w:ascii="Times New Roman" w:hAnsi="Times New Roman" w:cs="Times New Roman"/>
        </w:rPr>
        <w:t>и для реализации проектов и корпоративных программ</w:t>
      </w:r>
      <w:r w:rsidRPr="001F37D6">
        <w:rPr>
          <w:rFonts w:ascii="Times New Roman" w:hAnsi="Times New Roman" w:cs="Times New Roman"/>
        </w:rPr>
        <w:t>;</w:t>
      </w:r>
    </w:p>
    <w:p w:rsidR="0016447B" w:rsidRPr="001F37D6" w:rsidRDefault="002406E6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Предприятие</w:t>
      </w:r>
      <w:r w:rsidRPr="001F37D6">
        <w:rPr>
          <w:rFonts w:ascii="Times New Roman" w:hAnsi="Times New Roman" w:cs="Times New Roman"/>
        </w:rPr>
        <w:t xml:space="preserve"> </w:t>
      </w:r>
      <w:r w:rsidR="0016447B" w:rsidRPr="001F37D6">
        <w:rPr>
          <w:rFonts w:ascii="Times New Roman" w:hAnsi="Times New Roman" w:cs="Times New Roman"/>
        </w:rPr>
        <w:t>– О</w:t>
      </w:r>
      <w:r w:rsidR="003B3F4E" w:rsidRPr="001F37D6">
        <w:rPr>
          <w:rFonts w:ascii="Times New Roman" w:hAnsi="Times New Roman" w:cs="Times New Roman"/>
        </w:rPr>
        <w:t>О</w:t>
      </w:r>
      <w:r w:rsidR="0016447B" w:rsidRPr="001F37D6">
        <w:rPr>
          <w:rFonts w:ascii="Times New Roman" w:hAnsi="Times New Roman" w:cs="Times New Roman"/>
        </w:rPr>
        <w:t>О «</w:t>
      </w:r>
      <w:r w:rsidR="003B3F4E" w:rsidRPr="001F37D6">
        <w:rPr>
          <w:rFonts w:ascii="Times New Roman" w:hAnsi="Times New Roman" w:cs="Times New Roman"/>
        </w:rPr>
        <w:t>БИАКСПЛЕН</w:t>
      </w:r>
      <w:r w:rsidR="0016447B" w:rsidRPr="001F37D6">
        <w:rPr>
          <w:rFonts w:ascii="Times New Roman" w:hAnsi="Times New Roman" w:cs="Times New Roman"/>
        </w:rPr>
        <w:t>»;</w:t>
      </w:r>
    </w:p>
    <w:p w:rsidR="0016447B" w:rsidRPr="001F37D6" w:rsidRDefault="0016447B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Оферта</w:t>
      </w:r>
      <w:r w:rsidR="005E53F3" w:rsidRPr="001F37D6">
        <w:rPr>
          <w:rFonts w:ascii="Times New Roman" w:hAnsi="Times New Roman" w:cs="Times New Roman"/>
        </w:rPr>
        <w:t xml:space="preserve"> - адресованное одному или нескольким лицам предложение, к</w:t>
      </w:r>
      <w:r w:rsidR="005E53F3" w:rsidRPr="001F37D6">
        <w:rPr>
          <w:rFonts w:ascii="Times New Roman" w:hAnsi="Times New Roman" w:cs="Times New Roman"/>
        </w:rPr>
        <w:t>о</w:t>
      </w:r>
      <w:r w:rsidR="005E53F3" w:rsidRPr="001F37D6">
        <w:rPr>
          <w:rFonts w:ascii="Times New Roman" w:hAnsi="Times New Roman" w:cs="Times New Roman"/>
        </w:rPr>
        <w:t>торое достаточно определенно выражает намерение лица, сделавшего предложение, считать себя заключившим договор с адресатом, которым будет принято предлож</w:t>
      </w:r>
      <w:r w:rsidR="005E53F3" w:rsidRPr="001F37D6">
        <w:rPr>
          <w:rFonts w:ascii="Times New Roman" w:hAnsi="Times New Roman" w:cs="Times New Roman"/>
        </w:rPr>
        <w:t>е</w:t>
      </w:r>
      <w:r w:rsidR="005E53F3" w:rsidRPr="001F37D6">
        <w:rPr>
          <w:rFonts w:ascii="Times New Roman" w:hAnsi="Times New Roman" w:cs="Times New Roman"/>
        </w:rPr>
        <w:t>ние; содержит существенные условия договора</w:t>
      </w:r>
      <w:r w:rsidRPr="001F37D6">
        <w:rPr>
          <w:rFonts w:ascii="Times New Roman" w:hAnsi="Times New Roman" w:cs="Times New Roman"/>
        </w:rPr>
        <w:t>;</w:t>
      </w:r>
    </w:p>
    <w:p w:rsidR="00471241" w:rsidRPr="001F37D6" w:rsidRDefault="00471241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Поставщик</w:t>
      </w:r>
      <w:r w:rsidR="005E53F3" w:rsidRPr="001F37D6">
        <w:rPr>
          <w:rFonts w:ascii="Times New Roman" w:hAnsi="Times New Roman" w:cs="Times New Roman"/>
        </w:rPr>
        <w:t xml:space="preserve"> - </w:t>
      </w:r>
      <w:r w:rsidR="00A5709A" w:rsidRPr="001F37D6">
        <w:rPr>
          <w:rFonts w:ascii="Times New Roman" w:hAnsi="Times New Roman" w:cs="Times New Roman"/>
        </w:rPr>
        <w:t>любое юридическое лицо или индивидуальный предприн</w:t>
      </w:r>
      <w:r w:rsidR="00A5709A" w:rsidRPr="001F37D6">
        <w:rPr>
          <w:rFonts w:ascii="Times New Roman" w:hAnsi="Times New Roman" w:cs="Times New Roman"/>
        </w:rPr>
        <w:t>и</w:t>
      </w:r>
      <w:r w:rsidR="00A5709A" w:rsidRPr="001F37D6">
        <w:rPr>
          <w:rFonts w:ascii="Times New Roman" w:hAnsi="Times New Roman" w:cs="Times New Roman"/>
        </w:rPr>
        <w:t>матель, способные поставить покупателю необходимую ему продукцию на основании заключенного договора поставки</w:t>
      </w:r>
      <w:r w:rsidRPr="001F37D6">
        <w:rPr>
          <w:rFonts w:ascii="Times New Roman" w:hAnsi="Times New Roman" w:cs="Times New Roman"/>
        </w:rPr>
        <w:t>;</w:t>
      </w:r>
    </w:p>
    <w:p w:rsidR="00A679C4" w:rsidRPr="001F37D6" w:rsidRDefault="00A679C4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Продукция</w:t>
      </w:r>
      <w:r w:rsidR="00A5709A" w:rsidRPr="001F37D6">
        <w:rPr>
          <w:rFonts w:ascii="Times New Roman" w:hAnsi="Times New Roman" w:cs="Times New Roman"/>
        </w:rPr>
        <w:t xml:space="preserve"> - результат деятельности, представленный в материально-вещественной форме и предназначенный для дальнейшего использования в хозя</w:t>
      </w:r>
      <w:r w:rsidR="00A5709A" w:rsidRPr="001F37D6">
        <w:rPr>
          <w:rFonts w:ascii="Times New Roman" w:hAnsi="Times New Roman" w:cs="Times New Roman"/>
        </w:rPr>
        <w:t>й</w:t>
      </w:r>
      <w:r w:rsidR="00A5709A" w:rsidRPr="001F37D6">
        <w:rPr>
          <w:rFonts w:ascii="Times New Roman" w:hAnsi="Times New Roman" w:cs="Times New Roman"/>
        </w:rPr>
        <w:t>ственных и иных целях [ФЗ №184 "О техническом регулировании"]</w:t>
      </w:r>
      <w:r w:rsidRPr="001F37D6">
        <w:rPr>
          <w:rFonts w:ascii="Times New Roman" w:hAnsi="Times New Roman" w:cs="Times New Roman"/>
        </w:rPr>
        <w:t>;</w:t>
      </w:r>
    </w:p>
    <w:p w:rsidR="0016447B" w:rsidRPr="001F37D6" w:rsidRDefault="002406E6" w:rsidP="002406E6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РФ</w:t>
      </w:r>
      <w:r w:rsidRPr="001F37D6">
        <w:rPr>
          <w:rFonts w:ascii="Times New Roman" w:hAnsi="Times New Roman" w:cs="Times New Roman"/>
        </w:rPr>
        <w:t xml:space="preserve"> - </w:t>
      </w:r>
      <w:r w:rsidR="0016447B" w:rsidRPr="001F37D6">
        <w:rPr>
          <w:rFonts w:ascii="Times New Roman" w:hAnsi="Times New Roman" w:cs="Times New Roman"/>
        </w:rPr>
        <w:t>Российская Федерация;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Альтернативное предложение</w:t>
      </w:r>
      <w:r w:rsidRPr="001F37D6">
        <w:rPr>
          <w:rFonts w:ascii="Times New Roman" w:hAnsi="Times New Roman" w:cs="Times New Roman"/>
        </w:rPr>
        <w:t xml:space="preserve"> - предложение Участника конкурентной процедуры, по характ</w:t>
      </w:r>
      <w:r w:rsidR="00E16F7B" w:rsidRPr="001F37D6">
        <w:rPr>
          <w:rFonts w:ascii="Times New Roman" w:hAnsi="Times New Roman" w:cs="Times New Roman"/>
        </w:rPr>
        <w:t>еристикам или качеству работ и услуг</w:t>
      </w:r>
      <w:r w:rsidRPr="001F37D6">
        <w:rPr>
          <w:rFonts w:ascii="Times New Roman" w:hAnsi="Times New Roman" w:cs="Times New Roman"/>
        </w:rPr>
        <w:t xml:space="preserve"> не отвечающее каким-либо требованиям, установленным Организатором конкурентной процедуры в зак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почной документации, но обеспечивающее такие же функциональные характеристики (потребитель</w:t>
      </w:r>
      <w:r w:rsidR="00E16F7B" w:rsidRPr="001F37D6">
        <w:rPr>
          <w:rFonts w:ascii="Times New Roman" w:hAnsi="Times New Roman" w:cs="Times New Roman"/>
        </w:rPr>
        <w:t>ские свойства) работ и услуг</w:t>
      </w:r>
      <w:r w:rsidRPr="001F37D6">
        <w:rPr>
          <w:rFonts w:ascii="Times New Roman" w:hAnsi="Times New Roman" w:cs="Times New Roman"/>
        </w:rPr>
        <w:t xml:space="preserve"> с использованием других технических, те</w:t>
      </w:r>
      <w:r w:rsidRPr="001F37D6">
        <w:rPr>
          <w:rFonts w:ascii="Times New Roman" w:hAnsi="Times New Roman" w:cs="Times New Roman"/>
        </w:rPr>
        <w:t>х</w:t>
      </w:r>
      <w:r w:rsidRPr="001F37D6">
        <w:rPr>
          <w:rFonts w:ascii="Times New Roman" w:hAnsi="Times New Roman" w:cs="Times New Roman"/>
        </w:rPr>
        <w:lastRenderedPageBreak/>
        <w:t>нологических, экономических или организационных решений. Подача альтернати</w:t>
      </w:r>
      <w:r w:rsidRPr="001F37D6">
        <w:rPr>
          <w:rFonts w:ascii="Times New Roman" w:hAnsi="Times New Roman" w:cs="Times New Roman"/>
        </w:rPr>
        <w:t>в</w:t>
      </w:r>
      <w:r w:rsidRPr="001F37D6">
        <w:rPr>
          <w:rFonts w:ascii="Times New Roman" w:hAnsi="Times New Roman" w:cs="Times New Roman"/>
        </w:rPr>
        <w:t>ных предложений является дополнительным элементом конкурентных процедур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Дополнительные элементы конкурентных процедур</w:t>
      </w:r>
      <w:r w:rsidRPr="001F37D6">
        <w:rPr>
          <w:rFonts w:ascii="Times New Roman" w:hAnsi="Times New Roman" w:cs="Times New Roman"/>
        </w:rPr>
        <w:t xml:space="preserve"> - элементы (де</w:t>
      </w:r>
      <w:r w:rsidRPr="001F37D6">
        <w:rPr>
          <w:rFonts w:ascii="Times New Roman" w:hAnsi="Times New Roman" w:cs="Times New Roman"/>
        </w:rPr>
        <w:t>й</w:t>
      </w:r>
      <w:r w:rsidRPr="001F37D6">
        <w:rPr>
          <w:rFonts w:ascii="Times New Roman" w:hAnsi="Times New Roman" w:cs="Times New Roman"/>
        </w:rPr>
        <w:t>ствия), которые сами по себе не являются процедурой выбора контрагента и по их р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зультатам не может быть заключен договор. Дополнительные элементы конкурен</w:t>
      </w:r>
      <w:r w:rsidRPr="001F37D6">
        <w:rPr>
          <w:rFonts w:ascii="Times New Roman" w:hAnsi="Times New Roman" w:cs="Times New Roman"/>
        </w:rPr>
        <w:t>т</w:t>
      </w:r>
      <w:r w:rsidRPr="001F37D6">
        <w:rPr>
          <w:rFonts w:ascii="Times New Roman" w:hAnsi="Times New Roman" w:cs="Times New Roman"/>
        </w:rPr>
        <w:t>ных процедур могут применяться только в рамках проводимых конкурентных проц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дур</w:t>
      </w:r>
      <w:r w:rsidR="002406E6" w:rsidRPr="001F37D6">
        <w:rPr>
          <w:rFonts w:ascii="Times New Roman" w:hAnsi="Times New Roman" w:cs="Times New Roman"/>
        </w:rPr>
        <w:t>;</w:t>
      </w:r>
    </w:p>
    <w:p w:rsidR="00864A41" w:rsidRPr="001F37D6" w:rsidRDefault="00864A41" w:rsidP="00942CCC">
      <w:pPr>
        <w:pStyle w:val="27"/>
        <w:numPr>
          <w:ilvl w:val="0"/>
          <w:numId w:val="0"/>
        </w:num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 дополнительным элементам конкурентных процедур относятся:</w:t>
      </w:r>
    </w:p>
    <w:p w:rsidR="00864A41" w:rsidRPr="001F37D6" w:rsidRDefault="00864A41" w:rsidP="00420920">
      <w:pPr>
        <w:pStyle w:val="27"/>
        <w:numPr>
          <w:ilvl w:val="0"/>
          <w:numId w:val="0"/>
        </w:numPr>
        <w:spacing w:before="0" w:after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- переторжка, </w:t>
      </w:r>
    </w:p>
    <w:p w:rsidR="00864A41" w:rsidRPr="001F37D6" w:rsidRDefault="00864A41" w:rsidP="00420920">
      <w:pPr>
        <w:pStyle w:val="27"/>
        <w:numPr>
          <w:ilvl w:val="0"/>
          <w:numId w:val="0"/>
        </w:numPr>
        <w:spacing w:before="0" w:after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коммерческие переговоры,</w:t>
      </w:r>
    </w:p>
    <w:p w:rsidR="00942CCC" w:rsidRPr="001F37D6" w:rsidRDefault="00864A41" w:rsidP="00420920">
      <w:pPr>
        <w:pStyle w:val="27"/>
        <w:numPr>
          <w:ilvl w:val="0"/>
          <w:numId w:val="0"/>
        </w:numPr>
        <w:spacing w:before="0" w:after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- сбор  альтернативных предложений, </w:t>
      </w:r>
    </w:p>
    <w:p w:rsidR="00864A41" w:rsidRPr="001F37D6" w:rsidRDefault="00864A41" w:rsidP="00420920">
      <w:pPr>
        <w:pStyle w:val="27"/>
        <w:numPr>
          <w:ilvl w:val="0"/>
          <w:numId w:val="0"/>
        </w:numPr>
        <w:spacing w:before="0" w:after="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- формирование/ утверждение короткого списка участников КП.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Заказчик конкурентной процедуры</w:t>
      </w:r>
      <w:r w:rsidRPr="001F37D6">
        <w:rPr>
          <w:rFonts w:ascii="Times New Roman" w:hAnsi="Times New Roman" w:cs="Times New Roman"/>
        </w:rPr>
        <w:t xml:space="preserve"> (Заказчик КП) –</w:t>
      </w:r>
      <w:r w:rsidR="007F195C" w:rsidRPr="001F37D6">
        <w:rPr>
          <w:rFonts w:ascii="Times New Roman" w:hAnsi="Times New Roman" w:cs="Times New Roman"/>
        </w:rPr>
        <w:t xml:space="preserve"> ф</w:t>
      </w:r>
      <w:r w:rsidRPr="001F37D6">
        <w:rPr>
          <w:rFonts w:ascii="Times New Roman" w:hAnsi="Times New Roman" w:cs="Times New Roman"/>
        </w:rPr>
        <w:t>ункция, структу</w:t>
      </w:r>
      <w:r w:rsidRPr="001F37D6">
        <w:rPr>
          <w:rFonts w:ascii="Times New Roman" w:hAnsi="Times New Roman" w:cs="Times New Roman"/>
        </w:rPr>
        <w:t>р</w:t>
      </w:r>
      <w:r w:rsidRPr="001F37D6">
        <w:rPr>
          <w:rFonts w:ascii="Times New Roman" w:hAnsi="Times New Roman" w:cs="Times New Roman"/>
        </w:rPr>
        <w:t>ное подразделение,  заинтересованное в заключен</w:t>
      </w:r>
      <w:r w:rsidR="00CB4FA5" w:rsidRPr="001F37D6">
        <w:rPr>
          <w:rFonts w:ascii="Times New Roman" w:hAnsi="Times New Roman" w:cs="Times New Roman"/>
        </w:rPr>
        <w:t>ии договора на закупку работ или услуг</w:t>
      </w:r>
      <w:r w:rsidRPr="001F37D6">
        <w:rPr>
          <w:rFonts w:ascii="Times New Roman" w:hAnsi="Times New Roman" w:cs="Times New Roman"/>
        </w:rPr>
        <w:t>, имеющее соответствующие полномочия и выделенные в установленном п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рядке лимиты финансирования на заключение соответствующего договора и/или я</w:t>
      </w:r>
      <w:r w:rsidRPr="001F37D6">
        <w:rPr>
          <w:rFonts w:ascii="Times New Roman" w:hAnsi="Times New Roman" w:cs="Times New Roman"/>
        </w:rPr>
        <w:t>в</w:t>
      </w:r>
      <w:r w:rsidRPr="001F37D6">
        <w:rPr>
          <w:rFonts w:ascii="Times New Roman" w:hAnsi="Times New Roman" w:cs="Times New Roman"/>
        </w:rPr>
        <w:t>ляющееся инициатором проведения конкурентной процедуры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Закупочная документация</w:t>
      </w:r>
      <w:r w:rsidRPr="001F37D6">
        <w:rPr>
          <w:rFonts w:ascii="Times New Roman" w:hAnsi="Times New Roman" w:cs="Times New Roman"/>
        </w:rPr>
        <w:t xml:space="preserve">  – документация или комплект документов, устанавливающая условия, требования, правила организации и проведения той или иной конкурентной процедуры, направляемая в адрес участников конкурентной пр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цедуры. При проведении конкурентной процедуры называется соответственно ко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курсная, тендерная документация, документация по запросу предложений</w:t>
      </w:r>
      <w:r w:rsidR="002406E6" w:rsidRPr="001F37D6">
        <w:rPr>
          <w:rFonts w:ascii="Times New Roman" w:hAnsi="Times New Roman" w:cs="Times New Roman"/>
        </w:rPr>
        <w:t>;</w:t>
      </w:r>
      <w:r w:rsidRPr="001F37D6">
        <w:rPr>
          <w:rFonts w:ascii="Times New Roman" w:hAnsi="Times New Roman" w:cs="Times New Roman"/>
        </w:rPr>
        <w:t xml:space="preserve"> 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Заявка на участие в конкурентной процедуре</w:t>
      </w:r>
      <w:r w:rsidRPr="001F37D6">
        <w:rPr>
          <w:rFonts w:ascii="Times New Roman" w:hAnsi="Times New Roman" w:cs="Times New Roman"/>
        </w:rPr>
        <w:t xml:space="preserve"> (</w:t>
      </w:r>
      <w:r w:rsidRPr="001F37D6">
        <w:rPr>
          <w:rStyle w:val="aff9"/>
          <w:rFonts w:ascii="Times New Roman" w:hAnsi="Times New Roman" w:cs="Times New Roman"/>
        </w:rPr>
        <w:t>в рамках данного СТП</w:t>
      </w:r>
      <w:r w:rsidRPr="001F37D6">
        <w:rPr>
          <w:rFonts w:ascii="Times New Roman" w:hAnsi="Times New Roman" w:cs="Times New Roman"/>
        </w:rPr>
        <w:t>)</w:t>
      </w:r>
      <w:r w:rsidRPr="001F37D6">
        <w:rPr>
          <w:rFonts w:ascii="Times New Roman" w:hAnsi="Times New Roman" w:cs="Times New Roman"/>
          <w:b/>
        </w:rPr>
        <w:t xml:space="preserve"> </w:t>
      </w:r>
      <w:r w:rsidRPr="001F37D6">
        <w:rPr>
          <w:rFonts w:ascii="Times New Roman" w:hAnsi="Times New Roman" w:cs="Times New Roman"/>
        </w:rPr>
        <w:t>– документ, выражающий намерение лица принять участие в конкурентной процедуре, оформленный в соответствии с требованиями извещения и закупочной документации</w:t>
      </w:r>
      <w:r w:rsidR="002406E6" w:rsidRPr="001F37D6">
        <w:rPr>
          <w:rFonts w:ascii="Times New Roman" w:hAnsi="Times New Roman" w:cs="Times New Roman"/>
        </w:rPr>
        <w:t>;</w:t>
      </w:r>
    </w:p>
    <w:p w:rsidR="00557CC0" w:rsidRPr="001F37D6" w:rsidRDefault="00557CC0" w:rsidP="00557CC0">
      <w:pPr>
        <w:pStyle w:val="21"/>
        <w:rPr>
          <w:rFonts w:ascii="Times New Roman" w:hAnsi="Times New Roman" w:cs="Times New Roman"/>
          <w:b w:val="0"/>
        </w:rPr>
      </w:pPr>
      <w:r w:rsidRPr="001F37D6">
        <w:rPr>
          <w:rStyle w:val="aff"/>
          <w:rFonts w:ascii="Times New Roman" w:hAnsi="Times New Roman" w:cs="Times New Roman"/>
          <w:b/>
        </w:rPr>
        <w:t>Заявка на проведение конкурентной процедуры</w:t>
      </w:r>
      <w:r w:rsidRPr="001F37D6">
        <w:rPr>
          <w:rFonts w:ascii="Times New Roman" w:hAnsi="Times New Roman" w:cs="Times New Roman"/>
        </w:rPr>
        <w:t xml:space="preserve"> </w:t>
      </w:r>
      <w:r w:rsidRPr="001F37D6">
        <w:rPr>
          <w:rFonts w:ascii="Times New Roman" w:hAnsi="Times New Roman" w:cs="Times New Roman"/>
          <w:b w:val="0"/>
        </w:rPr>
        <w:t>(в рамках данного СТП)</w:t>
      </w:r>
      <w:r w:rsidRPr="001F37D6">
        <w:rPr>
          <w:rFonts w:ascii="Times New Roman" w:hAnsi="Times New Roman" w:cs="Times New Roman"/>
        </w:rPr>
        <w:t xml:space="preserve"> – </w:t>
      </w:r>
      <w:r w:rsidRPr="001F37D6">
        <w:rPr>
          <w:rFonts w:ascii="Times New Roman" w:hAnsi="Times New Roman" w:cs="Times New Roman"/>
          <w:b w:val="0"/>
        </w:rPr>
        <w:t>документ, создаваемый Заказчиком КП, содержащий информацию о потре</w:t>
      </w:r>
      <w:r w:rsidRPr="001F37D6">
        <w:rPr>
          <w:rFonts w:ascii="Times New Roman" w:hAnsi="Times New Roman" w:cs="Times New Roman"/>
          <w:b w:val="0"/>
        </w:rPr>
        <w:t>б</w:t>
      </w:r>
      <w:r w:rsidRPr="001F37D6">
        <w:rPr>
          <w:rFonts w:ascii="Times New Roman" w:hAnsi="Times New Roman" w:cs="Times New Roman"/>
          <w:b w:val="0"/>
        </w:rPr>
        <w:t>ности в закупаемой работах, услугах, а также описывающий функциональные и/или технические требования к ним, согласованный Организатором КП по составу и с</w:t>
      </w:r>
      <w:r w:rsidRPr="001F37D6">
        <w:rPr>
          <w:rFonts w:ascii="Times New Roman" w:hAnsi="Times New Roman" w:cs="Times New Roman"/>
          <w:b w:val="0"/>
        </w:rPr>
        <w:t>о</w:t>
      </w:r>
      <w:r w:rsidRPr="001F37D6">
        <w:rPr>
          <w:rFonts w:ascii="Times New Roman" w:hAnsi="Times New Roman" w:cs="Times New Roman"/>
          <w:b w:val="0"/>
        </w:rPr>
        <w:t xml:space="preserve">держанию. При проведении конкурентной процедуры техническое задание является частью закупочной документации; 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Извещение о проведении конкурентной процедуры</w:t>
      </w:r>
      <w:r w:rsidRPr="001F37D6">
        <w:rPr>
          <w:rFonts w:ascii="Times New Roman" w:hAnsi="Times New Roman" w:cs="Times New Roman"/>
        </w:rPr>
        <w:t xml:space="preserve">  - информационное сообщение, опубликованное организатором конкурентной процедуры,</w:t>
      </w:r>
      <w:r w:rsidR="003A797C" w:rsidRPr="001F37D6">
        <w:rPr>
          <w:rFonts w:ascii="Times New Roman" w:hAnsi="Times New Roman" w:cs="Times New Roman"/>
        </w:rPr>
        <w:t xml:space="preserve"> и</w:t>
      </w:r>
      <w:r w:rsidRPr="001F37D6">
        <w:rPr>
          <w:rFonts w:ascii="Times New Roman" w:hAnsi="Times New Roman" w:cs="Times New Roman"/>
        </w:rPr>
        <w:t xml:space="preserve"> содержащее сведения о проводимой конкурентной процедуре. При проведении конкурентной процедуры называется соответственно извещение о проведении конкурса, тендера, запроса предложений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Коммерческие переговоры</w:t>
      </w:r>
      <w:r w:rsidRPr="001F37D6">
        <w:rPr>
          <w:rStyle w:val="aff"/>
          <w:rFonts w:ascii="Times New Roman" w:hAnsi="Times New Roman" w:cs="Times New Roman"/>
          <w:b w:val="0"/>
        </w:rPr>
        <w:t xml:space="preserve"> –</w:t>
      </w:r>
      <w:r w:rsidRPr="001F37D6">
        <w:rPr>
          <w:rFonts w:ascii="Times New Roman" w:hAnsi="Times New Roman" w:cs="Times New Roman"/>
        </w:rPr>
        <w:t xml:space="preserve"> мероприятия, направленные на улучшение коммерческих </w:t>
      </w:r>
      <w:r w:rsidR="005409C7"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словий предложения участника конкурентной процедуры, использ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ются в качестве дополнительного элемента к основной конкурентной процедуре</w:t>
      </w:r>
      <w:r w:rsidR="007E3830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lastRenderedPageBreak/>
        <w:t>Конкурентная процедура (КП)</w:t>
      </w:r>
      <w:r w:rsidRPr="001F37D6">
        <w:rPr>
          <w:rFonts w:ascii="Times New Roman" w:hAnsi="Times New Roman" w:cs="Times New Roman"/>
        </w:rPr>
        <w:t xml:space="preserve"> – процедура выбора контрагентов, и</w:t>
      </w:r>
      <w:r w:rsidRPr="001F37D6">
        <w:rPr>
          <w:rFonts w:ascii="Times New Roman" w:hAnsi="Times New Roman" w:cs="Times New Roman"/>
        </w:rPr>
        <w:t>с</w:t>
      </w:r>
      <w:r w:rsidRPr="001F37D6">
        <w:rPr>
          <w:rFonts w:ascii="Times New Roman" w:hAnsi="Times New Roman" w:cs="Times New Roman"/>
        </w:rPr>
        <w:t>пользующая состязательность независимых участников и предусматривающая сра</w:t>
      </w:r>
      <w:r w:rsidRPr="001F37D6">
        <w:rPr>
          <w:rFonts w:ascii="Times New Roman" w:hAnsi="Times New Roman" w:cs="Times New Roman"/>
        </w:rPr>
        <w:t>в</w:t>
      </w:r>
      <w:r w:rsidRPr="001F37D6">
        <w:rPr>
          <w:rFonts w:ascii="Times New Roman" w:hAnsi="Times New Roman" w:cs="Times New Roman"/>
        </w:rPr>
        <w:t>нение между собой предложений двух и более участников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Конкурсная комиссия</w:t>
      </w:r>
      <w:r w:rsidRPr="001F37D6">
        <w:rPr>
          <w:rFonts w:ascii="Times New Roman" w:hAnsi="Times New Roman" w:cs="Times New Roman"/>
        </w:rPr>
        <w:t xml:space="preserve"> – </w:t>
      </w:r>
      <w:r w:rsidR="00393BEC" w:rsidRPr="001F37D6">
        <w:rPr>
          <w:rFonts w:ascii="Times New Roman" w:hAnsi="Times New Roman" w:cs="Times New Roman"/>
        </w:rPr>
        <w:t>постоянно действующая коллегиальная форм</w:t>
      </w:r>
      <w:r w:rsidR="00393BEC" w:rsidRPr="001F37D6">
        <w:rPr>
          <w:rFonts w:ascii="Times New Roman" w:hAnsi="Times New Roman" w:cs="Times New Roman"/>
        </w:rPr>
        <w:t>а</w:t>
      </w:r>
      <w:r w:rsidR="00393BEC" w:rsidRPr="001F37D6">
        <w:rPr>
          <w:rFonts w:ascii="Times New Roman" w:hAnsi="Times New Roman" w:cs="Times New Roman"/>
        </w:rPr>
        <w:t>ция</w:t>
      </w:r>
      <w:r w:rsidR="00E66D60" w:rsidRPr="001F37D6">
        <w:rPr>
          <w:rFonts w:ascii="Times New Roman" w:hAnsi="Times New Roman" w:cs="Times New Roman"/>
        </w:rPr>
        <w:t>, созданная</w:t>
      </w:r>
      <w:r w:rsidRPr="001F37D6">
        <w:rPr>
          <w:rFonts w:ascii="Times New Roman" w:hAnsi="Times New Roman" w:cs="Times New Roman"/>
        </w:rPr>
        <w:t xml:space="preserve"> на основании приказа руководителя </w:t>
      </w:r>
      <w:r w:rsidR="000D0092" w:rsidRPr="001F37D6">
        <w:rPr>
          <w:rFonts w:ascii="Times New Roman" w:hAnsi="Times New Roman" w:cs="Times New Roman"/>
        </w:rPr>
        <w:t xml:space="preserve">Предприятия </w:t>
      </w:r>
      <w:r w:rsidRPr="001F37D6">
        <w:rPr>
          <w:rFonts w:ascii="Times New Roman" w:hAnsi="Times New Roman" w:cs="Times New Roman"/>
        </w:rPr>
        <w:t>и принимающий решения по процессам организации и проведения конкурентных процедур, в том чи</w:t>
      </w:r>
      <w:r w:rsidRPr="001F37D6">
        <w:rPr>
          <w:rFonts w:ascii="Times New Roman" w:hAnsi="Times New Roman" w:cs="Times New Roman"/>
        </w:rPr>
        <w:t>с</w:t>
      </w:r>
      <w:r w:rsidRPr="001F37D6">
        <w:rPr>
          <w:rFonts w:ascii="Times New Roman" w:hAnsi="Times New Roman" w:cs="Times New Roman"/>
        </w:rPr>
        <w:t>ле о выборе победителей конкурентных процедур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Лимитная стоимость</w:t>
      </w:r>
      <w:r w:rsidRPr="001F37D6">
        <w:rPr>
          <w:rFonts w:ascii="Times New Roman" w:hAnsi="Times New Roman" w:cs="Times New Roman"/>
        </w:rPr>
        <w:t xml:space="preserve"> (операционный лимит) – установленная величина стоимости единовременной закупки, используемая для определения организатора процедуры выбора контрагента, ответственного за принятие ключевых решений в рамках процедуры выбора контрагента, а также вида конкурентной процедуры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Лот</w:t>
      </w:r>
      <w:r w:rsidRPr="001F37D6">
        <w:rPr>
          <w:rFonts w:ascii="Times New Roman" w:hAnsi="Times New Roman" w:cs="Times New Roman"/>
        </w:rPr>
        <w:t xml:space="preserve"> – одна или несколько позиций МТР, работ, услуг, объединенных с точки зрения целесообразности консолидированной закупки, на которую в соотве</w:t>
      </w:r>
      <w:r w:rsidRPr="001F37D6">
        <w:rPr>
          <w:rFonts w:ascii="Times New Roman" w:hAnsi="Times New Roman" w:cs="Times New Roman"/>
        </w:rPr>
        <w:t>т</w:t>
      </w:r>
      <w:r w:rsidRPr="001F37D6">
        <w:rPr>
          <w:rFonts w:ascii="Times New Roman" w:hAnsi="Times New Roman" w:cs="Times New Roman"/>
        </w:rPr>
        <w:t>ствии с требованиями Извещения о проведении конкурентной процедуры и Закупо</w:t>
      </w:r>
      <w:r w:rsidRPr="001F37D6">
        <w:rPr>
          <w:rFonts w:ascii="Times New Roman" w:hAnsi="Times New Roman" w:cs="Times New Roman"/>
        </w:rPr>
        <w:t>ч</w:t>
      </w:r>
      <w:r w:rsidRPr="001F37D6">
        <w:rPr>
          <w:rFonts w:ascii="Times New Roman" w:hAnsi="Times New Roman" w:cs="Times New Roman"/>
        </w:rPr>
        <w:t>ной документации допускается подача отдельной заявки на участие в конкурентной процедуре и заключение отдельного договора по итогам проведения конкурентной процедуры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Максимальная цена (начальная цена)</w:t>
      </w:r>
      <w:r w:rsidRPr="001F37D6">
        <w:rPr>
          <w:rFonts w:ascii="Times New Roman" w:hAnsi="Times New Roman" w:cs="Times New Roman"/>
        </w:rPr>
        <w:t xml:space="preserve"> – установленная Организатором конкурентной процедуры как предельная (стартовая) цена предмета конкурентной процедуры (лота)</w:t>
      </w:r>
      <w:r w:rsidR="002406E6" w:rsidRPr="001F37D6">
        <w:rPr>
          <w:rFonts w:ascii="Times New Roman" w:hAnsi="Times New Roman" w:cs="Times New Roman"/>
        </w:rPr>
        <w:t>;</w:t>
      </w:r>
    </w:p>
    <w:p w:rsidR="001B0356" w:rsidRPr="001F37D6" w:rsidRDefault="0016447B" w:rsidP="004F5F52">
      <w:pPr>
        <w:pStyle w:val="27"/>
        <w:rPr>
          <w:rStyle w:val="aff"/>
          <w:rFonts w:ascii="Times New Roman" w:hAnsi="Times New Roman" w:cs="Times New Roman"/>
          <w:b w:val="0"/>
        </w:rPr>
      </w:pPr>
      <w:r w:rsidRPr="001F37D6">
        <w:rPr>
          <w:rStyle w:val="aff"/>
          <w:rFonts w:ascii="Times New Roman" w:hAnsi="Times New Roman" w:cs="Times New Roman"/>
        </w:rPr>
        <w:t>Многоэтапная процедура</w:t>
      </w:r>
      <w:r w:rsidRPr="001F37D6">
        <w:rPr>
          <w:rFonts w:ascii="Times New Roman" w:hAnsi="Times New Roman" w:cs="Times New Roman"/>
        </w:rPr>
        <w:t xml:space="preserve"> - конкурентная процедура, предусматрива</w:t>
      </w:r>
      <w:r w:rsidRPr="001F37D6">
        <w:rPr>
          <w:rFonts w:ascii="Times New Roman" w:hAnsi="Times New Roman" w:cs="Times New Roman"/>
        </w:rPr>
        <w:t>ю</w:t>
      </w:r>
      <w:r w:rsidRPr="001F37D6">
        <w:rPr>
          <w:rFonts w:ascii="Times New Roman" w:hAnsi="Times New Roman" w:cs="Times New Roman"/>
        </w:rPr>
        <w:t>щая проведение нескольких этапов, в рамках каждого из которых Организатор конк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рентной процедуры вправе устанавливать или изменять ранее уста</w:t>
      </w:r>
      <w:r w:rsidR="00CB4FA5" w:rsidRPr="001F37D6">
        <w:rPr>
          <w:rFonts w:ascii="Times New Roman" w:hAnsi="Times New Roman" w:cs="Times New Roman"/>
        </w:rPr>
        <w:t>новленные треб</w:t>
      </w:r>
      <w:r w:rsidR="00CB4FA5" w:rsidRPr="001F37D6">
        <w:rPr>
          <w:rFonts w:ascii="Times New Roman" w:hAnsi="Times New Roman" w:cs="Times New Roman"/>
        </w:rPr>
        <w:t>о</w:t>
      </w:r>
      <w:r w:rsidR="00CB4FA5" w:rsidRPr="001F37D6">
        <w:rPr>
          <w:rFonts w:ascii="Times New Roman" w:hAnsi="Times New Roman" w:cs="Times New Roman"/>
        </w:rPr>
        <w:t xml:space="preserve">вания к работам, </w:t>
      </w:r>
      <w:r w:rsidR="00E43E46" w:rsidRPr="001F37D6">
        <w:rPr>
          <w:rFonts w:ascii="Times New Roman" w:hAnsi="Times New Roman" w:cs="Times New Roman"/>
        </w:rPr>
        <w:t>у</w:t>
      </w:r>
      <w:r w:rsidR="00CB4FA5" w:rsidRPr="001F37D6">
        <w:rPr>
          <w:rFonts w:ascii="Times New Roman" w:hAnsi="Times New Roman" w:cs="Times New Roman"/>
        </w:rPr>
        <w:t>слугам</w:t>
      </w:r>
      <w:r w:rsidRPr="001F37D6">
        <w:rPr>
          <w:rFonts w:ascii="Times New Roman" w:hAnsi="Times New Roman" w:cs="Times New Roman"/>
        </w:rPr>
        <w:t xml:space="preserve"> и условиям заключаемого договора. Проведение многоэта</w:t>
      </w:r>
      <w:r w:rsidRPr="001F37D6">
        <w:rPr>
          <w:rFonts w:ascii="Times New Roman" w:hAnsi="Times New Roman" w:cs="Times New Roman"/>
        </w:rPr>
        <w:t>п</w:t>
      </w:r>
      <w:r w:rsidRPr="001F37D6">
        <w:rPr>
          <w:rFonts w:ascii="Times New Roman" w:hAnsi="Times New Roman" w:cs="Times New Roman"/>
        </w:rPr>
        <w:t>ных процедур является дополнительным элементом конкурентных процедур</w:t>
      </w:r>
      <w:r w:rsidR="002406E6" w:rsidRPr="001F37D6">
        <w:rPr>
          <w:rFonts w:ascii="Times New Roman" w:hAnsi="Times New Roman" w:cs="Times New Roman"/>
        </w:rPr>
        <w:t>;</w:t>
      </w:r>
      <w:bookmarkStart w:id="20" w:name="Ответственный_закупщик"/>
      <w:r w:rsidR="001B0356" w:rsidRPr="001F37D6">
        <w:rPr>
          <w:rStyle w:val="aff"/>
          <w:rFonts w:ascii="Times New Roman" w:hAnsi="Times New Roman" w:cs="Times New Roman"/>
        </w:rPr>
        <w:t xml:space="preserve"> </w:t>
      </w:r>
    </w:p>
    <w:p w:rsidR="001B0356" w:rsidRPr="001F37D6" w:rsidRDefault="001B0356" w:rsidP="004F5F52">
      <w:pPr>
        <w:pStyle w:val="27"/>
        <w:rPr>
          <w:rStyle w:val="aff"/>
          <w:rFonts w:ascii="Times New Roman" w:hAnsi="Times New Roman" w:cs="Times New Roman"/>
          <w:b w:val="0"/>
        </w:rPr>
      </w:pPr>
      <w:r w:rsidRPr="001F37D6">
        <w:rPr>
          <w:rStyle w:val="aff"/>
          <w:rFonts w:ascii="Times New Roman" w:hAnsi="Times New Roman" w:cs="Times New Roman"/>
        </w:rPr>
        <w:t>Ответственный закупщик</w:t>
      </w:r>
      <w:bookmarkEnd w:id="20"/>
      <w:r w:rsidRPr="001F37D6">
        <w:rPr>
          <w:rFonts w:ascii="Times New Roman" w:hAnsi="Times New Roman" w:cs="Times New Roman"/>
        </w:rPr>
        <w:t xml:space="preserve"> – роль, которую исполняет работник Фун</w:t>
      </w:r>
      <w:r w:rsidRPr="001F37D6">
        <w:rPr>
          <w:rFonts w:ascii="Times New Roman" w:hAnsi="Times New Roman" w:cs="Times New Roman"/>
        </w:rPr>
        <w:t>к</w:t>
      </w:r>
      <w:r w:rsidRPr="001F37D6">
        <w:rPr>
          <w:rFonts w:ascii="Times New Roman" w:hAnsi="Times New Roman" w:cs="Times New Roman"/>
        </w:rPr>
        <w:t>ции, осуществляющей закупки, являющийся ответственным лицом, отвечающим за формирование подходов к закупке, организацию процедур закупки, формирование рекомендаций о выборе контрагента и управление эффективностью деятельности контрагентов</w:t>
      </w:r>
      <w:r w:rsidR="002406E6" w:rsidRPr="001F37D6">
        <w:rPr>
          <w:rFonts w:ascii="Times New Roman" w:hAnsi="Times New Roman" w:cs="Times New Roman"/>
        </w:rPr>
        <w:t>;</w:t>
      </w:r>
      <w:bookmarkStart w:id="21" w:name="Ответственный_руководитель"/>
      <w:r w:rsidRPr="001F37D6">
        <w:rPr>
          <w:rStyle w:val="aff"/>
          <w:rFonts w:ascii="Times New Roman" w:hAnsi="Times New Roman" w:cs="Times New Roman"/>
        </w:rPr>
        <w:t xml:space="preserve"> </w:t>
      </w:r>
    </w:p>
    <w:p w:rsidR="0016447B" w:rsidRPr="001F37D6" w:rsidRDefault="001B0356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Ответственный руководитель</w:t>
      </w:r>
      <w:bookmarkEnd w:id="21"/>
      <w:r w:rsidRPr="001F37D6">
        <w:rPr>
          <w:rStyle w:val="aff"/>
          <w:rFonts w:ascii="Times New Roman" w:hAnsi="Times New Roman" w:cs="Times New Roman"/>
        </w:rPr>
        <w:t xml:space="preserve"> в области закупок (Ответственный р</w:t>
      </w:r>
      <w:r w:rsidRPr="001F37D6">
        <w:rPr>
          <w:rStyle w:val="aff"/>
          <w:rFonts w:ascii="Times New Roman" w:hAnsi="Times New Roman" w:cs="Times New Roman"/>
        </w:rPr>
        <w:t>у</w:t>
      </w:r>
      <w:r w:rsidRPr="001F37D6">
        <w:rPr>
          <w:rStyle w:val="aff"/>
          <w:rFonts w:ascii="Times New Roman" w:hAnsi="Times New Roman" w:cs="Times New Roman"/>
        </w:rPr>
        <w:t xml:space="preserve">ководитель закупки) </w:t>
      </w:r>
      <w:r w:rsidRPr="001F37D6">
        <w:rPr>
          <w:rFonts w:ascii="Times New Roman" w:hAnsi="Times New Roman" w:cs="Times New Roman"/>
        </w:rPr>
        <w:t>– руководитель, имеющий право окончательного принятия р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шений по процессу закупки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 </w:t>
      </w:r>
      <w:r w:rsidRPr="001F37D6">
        <w:rPr>
          <w:rStyle w:val="aff"/>
          <w:rFonts w:ascii="Times New Roman" w:hAnsi="Times New Roman" w:cs="Times New Roman"/>
        </w:rPr>
        <w:t>Организатор конкурентной процедуры (Организатор КП)</w:t>
      </w:r>
      <w:r w:rsidRPr="001F37D6">
        <w:rPr>
          <w:rFonts w:ascii="Times New Roman" w:hAnsi="Times New Roman" w:cs="Times New Roman"/>
        </w:rPr>
        <w:t xml:space="preserve"> –</w:t>
      </w:r>
      <w:r w:rsidR="00313B78" w:rsidRPr="001F37D6">
        <w:rPr>
          <w:rFonts w:ascii="Times New Roman" w:hAnsi="Times New Roman" w:cs="Times New Roman"/>
        </w:rPr>
        <w:t xml:space="preserve"> </w:t>
      </w:r>
      <w:r w:rsidR="009A39C4" w:rsidRPr="001F37D6">
        <w:rPr>
          <w:rFonts w:ascii="Times New Roman" w:hAnsi="Times New Roman" w:cs="Times New Roman"/>
        </w:rPr>
        <w:t>сотрудник</w:t>
      </w:r>
      <w:r w:rsidRPr="001F37D6">
        <w:rPr>
          <w:rFonts w:ascii="Times New Roman" w:hAnsi="Times New Roman" w:cs="Times New Roman"/>
        </w:rPr>
        <w:t xml:space="preserve"> структурно</w:t>
      </w:r>
      <w:r w:rsidR="009A39C4" w:rsidRPr="001F37D6">
        <w:rPr>
          <w:rFonts w:ascii="Times New Roman" w:hAnsi="Times New Roman" w:cs="Times New Roman"/>
        </w:rPr>
        <w:t>го</w:t>
      </w:r>
      <w:r w:rsidRPr="001F37D6">
        <w:rPr>
          <w:rFonts w:ascii="Times New Roman" w:hAnsi="Times New Roman" w:cs="Times New Roman"/>
        </w:rPr>
        <w:t xml:space="preserve"> подразделени</w:t>
      </w:r>
      <w:r w:rsidR="009A39C4" w:rsidRPr="001F37D6">
        <w:rPr>
          <w:rFonts w:ascii="Times New Roman" w:hAnsi="Times New Roman" w:cs="Times New Roman"/>
        </w:rPr>
        <w:t>я</w:t>
      </w:r>
      <w:r w:rsidRPr="001F37D6">
        <w:rPr>
          <w:rFonts w:ascii="Times New Roman" w:hAnsi="Times New Roman" w:cs="Times New Roman"/>
        </w:rPr>
        <w:t>, котор</w:t>
      </w:r>
      <w:r w:rsidR="009A39C4" w:rsidRPr="001F37D6">
        <w:rPr>
          <w:rFonts w:ascii="Times New Roman" w:hAnsi="Times New Roman" w:cs="Times New Roman"/>
        </w:rPr>
        <w:t>ый</w:t>
      </w:r>
      <w:r w:rsidRPr="001F37D6">
        <w:rPr>
          <w:rFonts w:ascii="Times New Roman" w:hAnsi="Times New Roman" w:cs="Times New Roman"/>
        </w:rPr>
        <w:t xml:space="preserve"> организует, проводит конкурентную процед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ру и обеспечивает соблюдение установленного порядка проведения конкурентной процедуры. При проведении конкретной процедуры называется соответственно орг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низатор конкурса, организатор тендера, организатор запроса предложений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lastRenderedPageBreak/>
        <w:t>Переторжка</w:t>
      </w:r>
      <w:r w:rsidRPr="001F37D6">
        <w:rPr>
          <w:rFonts w:ascii="Times New Roman" w:hAnsi="Times New Roman" w:cs="Times New Roman"/>
        </w:rPr>
        <w:t xml:space="preserve"> - конкурентный способ регулирования ценового предлож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ния участника конкурентной процедуры, при котором он может снизить цену своей заявки без изменения остальных условий заявки. Используется в качестве дополн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тельного элемента к основной конкурентной процедуре</w:t>
      </w:r>
      <w:r w:rsidR="002406E6" w:rsidRPr="001F37D6">
        <w:rPr>
          <w:rFonts w:ascii="Times New Roman" w:hAnsi="Times New Roman" w:cs="Times New Roman"/>
        </w:rPr>
        <w:t>;</w:t>
      </w:r>
      <w:r w:rsidRPr="001F37D6">
        <w:rPr>
          <w:rFonts w:ascii="Times New Roman" w:hAnsi="Times New Roman" w:cs="Times New Roman"/>
        </w:rPr>
        <w:t xml:space="preserve"> 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Претендент –</w:t>
      </w:r>
      <w:r w:rsidRPr="001F37D6">
        <w:rPr>
          <w:rFonts w:ascii="Times New Roman" w:hAnsi="Times New Roman" w:cs="Times New Roman"/>
        </w:rPr>
        <w:t xml:space="preserve"> любое юридическое или физическое лицо, принявшее р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шение об участии и подавшее в установленном  порядке Заявку на участие в конк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рентной процедуре. Претендент является таковым до момента признания  такого лица   участником конкурентной процедуры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Предмет закупки</w:t>
      </w:r>
      <w:r w:rsidR="00562165" w:rsidRPr="001F37D6">
        <w:rPr>
          <w:rFonts w:ascii="Times New Roman" w:hAnsi="Times New Roman" w:cs="Times New Roman"/>
        </w:rPr>
        <w:t xml:space="preserve"> — </w:t>
      </w:r>
      <w:r w:rsidRPr="001F37D6">
        <w:rPr>
          <w:rFonts w:ascii="Times New Roman" w:hAnsi="Times New Roman" w:cs="Times New Roman"/>
        </w:rPr>
        <w:t>работы, услуги,</w:t>
      </w:r>
      <w:r w:rsidR="00A17265" w:rsidRPr="001F37D6">
        <w:rPr>
          <w:rFonts w:ascii="Times New Roman" w:hAnsi="Times New Roman" w:cs="Times New Roman"/>
        </w:rPr>
        <w:t xml:space="preserve"> а также права аренды, права испол</w:t>
      </w:r>
      <w:r w:rsidR="00A17265" w:rsidRPr="001F37D6">
        <w:rPr>
          <w:rFonts w:ascii="Times New Roman" w:hAnsi="Times New Roman" w:cs="Times New Roman"/>
        </w:rPr>
        <w:t>ь</w:t>
      </w:r>
      <w:r w:rsidR="00A17265" w:rsidRPr="001F37D6">
        <w:rPr>
          <w:rFonts w:ascii="Times New Roman" w:hAnsi="Times New Roman" w:cs="Times New Roman"/>
        </w:rPr>
        <w:t>зования объектов интеллектуальной собственности, права использования товарного знака или знака обслуживания,</w:t>
      </w:r>
      <w:r w:rsidRPr="001F37D6">
        <w:rPr>
          <w:rFonts w:ascii="Times New Roman" w:hAnsi="Times New Roman" w:cs="Times New Roman"/>
        </w:rPr>
        <w:t xml:space="preserve"> приобретаемые </w:t>
      </w:r>
      <w:r w:rsidR="00323702" w:rsidRPr="001F37D6">
        <w:rPr>
          <w:rFonts w:ascii="Times New Roman" w:hAnsi="Times New Roman" w:cs="Times New Roman"/>
        </w:rPr>
        <w:t>Предприятием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Предполагаемая стоимость закупки</w:t>
      </w:r>
      <w:r w:rsidRPr="001F37D6">
        <w:rPr>
          <w:rFonts w:ascii="Times New Roman" w:hAnsi="Times New Roman" w:cs="Times New Roman"/>
        </w:rPr>
        <w:t xml:space="preserve"> – это рассчитанная на определе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ную дату денежная сумма, за которую возможна передача имущественных прав на продукцию</w:t>
      </w:r>
      <w:r w:rsidR="00CB4FA5" w:rsidRPr="001F37D6">
        <w:rPr>
          <w:rFonts w:ascii="Times New Roman" w:hAnsi="Times New Roman" w:cs="Times New Roman"/>
        </w:rPr>
        <w:t>, результат работ, услуг</w:t>
      </w:r>
      <w:r w:rsidRPr="001F37D6">
        <w:rPr>
          <w:rFonts w:ascii="Times New Roman" w:hAnsi="Times New Roman" w:cs="Times New Roman"/>
        </w:rPr>
        <w:t xml:space="preserve"> от продавца покупателю в рамках одного гра</w:t>
      </w:r>
      <w:r w:rsidRPr="001F37D6">
        <w:rPr>
          <w:rFonts w:ascii="Times New Roman" w:hAnsi="Times New Roman" w:cs="Times New Roman"/>
        </w:rPr>
        <w:t>ж</w:t>
      </w:r>
      <w:r w:rsidRPr="001F37D6">
        <w:rPr>
          <w:rFonts w:ascii="Times New Roman" w:hAnsi="Times New Roman" w:cs="Times New Roman"/>
        </w:rPr>
        <w:t>данско-правового договора или дополнительного соглашения к нему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Тендер –</w:t>
      </w:r>
      <w:r w:rsidRPr="001F37D6">
        <w:rPr>
          <w:rFonts w:ascii="Times New Roman" w:hAnsi="Times New Roman" w:cs="Times New Roman"/>
        </w:rPr>
        <w:t xml:space="preserve"> конкурентная процедура выбора контрагента, при которой </w:t>
      </w:r>
      <w:r w:rsidR="00EC05B6" w:rsidRPr="001F37D6">
        <w:rPr>
          <w:rFonts w:ascii="Times New Roman" w:hAnsi="Times New Roman" w:cs="Times New Roman"/>
        </w:rPr>
        <w:t>Т</w:t>
      </w:r>
      <w:r w:rsidR="00DC5F6A" w:rsidRPr="001F37D6">
        <w:rPr>
          <w:rFonts w:ascii="Times New Roman" w:hAnsi="Times New Roman" w:cs="Times New Roman"/>
        </w:rPr>
        <w:t>е</w:t>
      </w:r>
      <w:r w:rsidR="00DC5F6A" w:rsidRPr="001F37D6">
        <w:rPr>
          <w:rFonts w:ascii="Times New Roman" w:hAnsi="Times New Roman" w:cs="Times New Roman"/>
        </w:rPr>
        <w:t>н</w:t>
      </w:r>
      <w:r w:rsidR="00DC5F6A" w:rsidRPr="001F37D6">
        <w:rPr>
          <w:rFonts w:ascii="Times New Roman" w:hAnsi="Times New Roman" w:cs="Times New Roman"/>
        </w:rPr>
        <w:t xml:space="preserve">дерная </w:t>
      </w:r>
      <w:r w:rsidR="001D7EE6" w:rsidRPr="001F37D6">
        <w:rPr>
          <w:rFonts w:ascii="Times New Roman" w:hAnsi="Times New Roman" w:cs="Times New Roman"/>
        </w:rPr>
        <w:t>группа</w:t>
      </w:r>
      <w:r w:rsidRPr="001F37D6">
        <w:rPr>
          <w:rFonts w:ascii="Times New Roman" w:hAnsi="Times New Roman" w:cs="Times New Roman"/>
        </w:rPr>
        <w:t xml:space="preserve"> является  ее организатором, в том числе обменивается информацией с потенциальными контрагентами в рамках процедуры выбора, а решение о выборе контрагента принимает Конкурсная комиссия. Тендер проводится в случае, если предполагаемая стоимость закупки равна или превышает установленный лимит</w:t>
      </w:r>
      <w:r w:rsidR="002406E6" w:rsidRPr="001F37D6">
        <w:rPr>
          <w:rFonts w:ascii="Times New Roman" w:hAnsi="Times New Roman" w:cs="Times New Roman"/>
        </w:rPr>
        <w:t>;</w:t>
      </w:r>
      <w:r w:rsidRPr="001F37D6" w:rsidDel="00877BD9">
        <w:rPr>
          <w:rFonts w:ascii="Times New Roman" w:hAnsi="Times New Roman" w:cs="Times New Roman"/>
        </w:rPr>
        <w:t xml:space="preserve"> 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Те</w:t>
      </w:r>
      <w:r w:rsidR="001D7EE6" w:rsidRPr="001F37D6">
        <w:rPr>
          <w:rStyle w:val="aff"/>
          <w:rFonts w:ascii="Times New Roman" w:hAnsi="Times New Roman" w:cs="Times New Roman"/>
        </w:rPr>
        <w:t>ндерная г</w:t>
      </w:r>
      <w:r w:rsidRPr="001F37D6">
        <w:rPr>
          <w:rStyle w:val="aff"/>
          <w:rFonts w:ascii="Times New Roman" w:hAnsi="Times New Roman" w:cs="Times New Roman"/>
        </w:rPr>
        <w:t>руппа</w:t>
      </w:r>
      <w:r w:rsidRPr="001F37D6">
        <w:rPr>
          <w:rFonts w:ascii="Times New Roman" w:hAnsi="Times New Roman" w:cs="Times New Roman"/>
        </w:rPr>
        <w:t xml:space="preserve"> –</w:t>
      </w:r>
      <w:r w:rsidR="00EC05B6" w:rsidRPr="001F37D6">
        <w:rPr>
          <w:rFonts w:ascii="Times New Roman" w:hAnsi="Times New Roman" w:cs="Times New Roman"/>
        </w:rPr>
        <w:t xml:space="preserve"> </w:t>
      </w:r>
      <w:r w:rsidRPr="001F37D6">
        <w:rPr>
          <w:rFonts w:ascii="Times New Roman" w:hAnsi="Times New Roman" w:cs="Times New Roman"/>
        </w:rPr>
        <w:t xml:space="preserve">структурное подразделение </w:t>
      </w:r>
      <w:r w:rsidR="007353FC" w:rsidRPr="001F37D6">
        <w:rPr>
          <w:rFonts w:ascii="Times New Roman" w:hAnsi="Times New Roman" w:cs="Times New Roman"/>
        </w:rPr>
        <w:t>Предприятия</w:t>
      </w:r>
      <w:r w:rsidRPr="001F37D6">
        <w:rPr>
          <w:rFonts w:ascii="Times New Roman" w:hAnsi="Times New Roman" w:cs="Times New Roman"/>
        </w:rPr>
        <w:t>, обеспеч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вающая организацию и проведение конкурентных процедур, а также соблюдение установленного порядка проведения конкурентных процедур</w:t>
      </w:r>
      <w:r w:rsidR="002406E6" w:rsidRPr="001F37D6">
        <w:rPr>
          <w:rFonts w:ascii="Times New Roman" w:hAnsi="Times New Roman" w:cs="Times New Roman"/>
        </w:rPr>
        <w:t>;</w:t>
      </w:r>
      <w:r w:rsidRPr="001F37D6">
        <w:rPr>
          <w:rFonts w:ascii="Times New Roman" w:hAnsi="Times New Roman" w:cs="Times New Roman"/>
        </w:rPr>
        <w:t xml:space="preserve"> </w:t>
      </w:r>
    </w:p>
    <w:p w:rsidR="00004863" w:rsidRPr="001F37D6" w:rsidRDefault="00004863" w:rsidP="00004863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  <w:b/>
        </w:rPr>
        <w:t>Технико-коммерческое предложение (ТКП)</w:t>
      </w:r>
      <w:r w:rsidRPr="001F37D6">
        <w:rPr>
          <w:rFonts w:ascii="Times New Roman" w:hAnsi="Times New Roman" w:cs="Times New Roman"/>
        </w:rPr>
        <w:t xml:space="preserve"> – предложенные прете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дентом технические и коммерческие условия исполнения договора в соответствии с критериями, установленными в Закупочной  документа</w:t>
      </w:r>
      <w:r w:rsidR="00423FBA" w:rsidRPr="001F37D6">
        <w:rPr>
          <w:rFonts w:ascii="Times New Roman" w:hAnsi="Times New Roman" w:cs="Times New Roman"/>
        </w:rPr>
        <w:t>ции;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Уполномоченный орган или лицо по принятию решений (Уполном</w:t>
      </w:r>
      <w:r w:rsidRPr="001F37D6">
        <w:rPr>
          <w:rStyle w:val="aff"/>
          <w:rFonts w:ascii="Times New Roman" w:hAnsi="Times New Roman" w:cs="Times New Roman"/>
        </w:rPr>
        <w:t>о</w:t>
      </w:r>
      <w:r w:rsidRPr="001F37D6">
        <w:rPr>
          <w:rStyle w:val="aff"/>
          <w:rFonts w:ascii="Times New Roman" w:hAnsi="Times New Roman" w:cs="Times New Roman"/>
        </w:rPr>
        <w:t xml:space="preserve">ченный орган/лицо </w:t>
      </w:r>
      <w:r w:rsidRPr="001F37D6">
        <w:rPr>
          <w:rFonts w:ascii="Times New Roman" w:hAnsi="Times New Roman" w:cs="Times New Roman"/>
        </w:rPr>
        <w:t>в рамках данного СТП) - Конкурсная комиссия или руковод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тель структурного подразделения (либо уполномоченное им лицо), уполномоченные для принятия решений при проведении конкурентных процедур</w:t>
      </w:r>
      <w:r w:rsidR="002406E6" w:rsidRPr="001F37D6">
        <w:rPr>
          <w:rFonts w:ascii="Times New Roman" w:hAnsi="Times New Roman" w:cs="Times New Roman"/>
        </w:rPr>
        <w:t>;</w:t>
      </w:r>
    </w:p>
    <w:p w:rsidR="0016447B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 xml:space="preserve">Участник конкурентной процедуры </w:t>
      </w:r>
      <w:r w:rsidRPr="001F37D6">
        <w:rPr>
          <w:rFonts w:ascii="Times New Roman" w:hAnsi="Times New Roman" w:cs="Times New Roman"/>
        </w:rPr>
        <w:t>– юридическое или физическое л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цо, допущенное в установленном порядке к участию в конкурентных процедурах</w:t>
      </w:r>
      <w:r w:rsidR="002406E6" w:rsidRPr="001F37D6">
        <w:rPr>
          <w:rFonts w:ascii="Times New Roman" w:hAnsi="Times New Roman" w:cs="Times New Roman"/>
        </w:rPr>
        <w:t>;</w:t>
      </w:r>
    </w:p>
    <w:p w:rsidR="007E7F6A" w:rsidRPr="001F37D6" w:rsidRDefault="0016447B" w:rsidP="004F5F52">
      <w:pPr>
        <w:pStyle w:val="27"/>
        <w:rPr>
          <w:rFonts w:ascii="Times New Roman" w:hAnsi="Times New Roman" w:cs="Times New Roman"/>
        </w:rPr>
      </w:pPr>
      <w:r w:rsidRPr="001F37D6">
        <w:rPr>
          <w:rStyle w:val="aff"/>
          <w:rFonts w:ascii="Times New Roman" w:hAnsi="Times New Roman" w:cs="Times New Roman"/>
        </w:rPr>
        <w:t>Эксперт</w:t>
      </w:r>
      <w:r w:rsidR="00586466" w:rsidRPr="001F37D6">
        <w:rPr>
          <w:rStyle w:val="aff"/>
          <w:rFonts w:ascii="Times New Roman" w:hAnsi="Times New Roman" w:cs="Times New Roman"/>
        </w:rPr>
        <w:t>ы</w:t>
      </w:r>
      <w:r w:rsidRPr="001F37D6">
        <w:rPr>
          <w:rStyle w:val="aff"/>
          <w:rFonts w:ascii="Times New Roman" w:hAnsi="Times New Roman" w:cs="Times New Roman"/>
        </w:rPr>
        <w:t xml:space="preserve"> по оценке предложений Участников КП </w:t>
      </w:r>
      <w:r w:rsidRPr="001F37D6">
        <w:rPr>
          <w:rFonts w:ascii="Times New Roman" w:hAnsi="Times New Roman" w:cs="Times New Roman"/>
        </w:rPr>
        <w:t>(</w:t>
      </w:r>
      <w:r w:rsidRPr="001F37D6">
        <w:rPr>
          <w:rStyle w:val="aff9"/>
          <w:rFonts w:ascii="Times New Roman" w:hAnsi="Times New Roman" w:cs="Times New Roman"/>
        </w:rPr>
        <w:t>в рамках данного СТП</w:t>
      </w:r>
      <w:r w:rsidRPr="001F37D6">
        <w:rPr>
          <w:rFonts w:ascii="Times New Roman" w:hAnsi="Times New Roman" w:cs="Times New Roman"/>
        </w:rPr>
        <w:t xml:space="preserve">) - </w:t>
      </w:r>
      <w:r w:rsidR="000706A8" w:rsidRPr="001F37D6">
        <w:rPr>
          <w:rFonts w:ascii="Times New Roman" w:hAnsi="Times New Roman" w:cs="Times New Roman"/>
        </w:rPr>
        <w:t>работник</w:t>
      </w:r>
      <w:r w:rsidR="00586466" w:rsidRPr="001F37D6">
        <w:rPr>
          <w:rFonts w:ascii="Times New Roman" w:hAnsi="Times New Roman" w:cs="Times New Roman"/>
        </w:rPr>
        <w:t>и</w:t>
      </w:r>
      <w:r w:rsidR="000706A8" w:rsidRPr="001F37D6">
        <w:rPr>
          <w:rFonts w:ascii="Times New Roman" w:hAnsi="Times New Roman" w:cs="Times New Roman"/>
        </w:rPr>
        <w:t xml:space="preserve"> </w:t>
      </w:r>
      <w:r w:rsidR="003A3C0E" w:rsidRPr="001F37D6">
        <w:rPr>
          <w:rFonts w:ascii="Times New Roman" w:hAnsi="Times New Roman" w:cs="Times New Roman"/>
        </w:rPr>
        <w:t>Предприятия</w:t>
      </w:r>
      <w:r w:rsidR="000706A8" w:rsidRPr="001F37D6">
        <w:rPr>
          <w:rFonts w:ascii="Times New Roman" w:hAnsi="Times New Roman" w:cs="Times New Roman"/>
        </w:rPr>
        <w:t>, а также сторонние лица (юридические, физические), имеющие профессиональные знания в области предмета закупки, достаточный опыт и положительную деловую репутацию, уполномоченные выражать свое экспертное мнение при квалификации, технической и коммерческой оценках предложений Участников КП</w:t>
      </w:r>
      <w:r w:rsidRPr="001F37D6">
        <w:rPr>
          <w:rFonts w:ascii="Times New Roman" w:hAnsi="Times New Roman" w:cs="Times New Roman"/>
        </w:rPr>
        <w:t>.</w:t>
      </w:r>
      <w:r w:rsidR="00586466" w:rsidRPr="001F37D6">
        <w:rPr>
          <w:rFonts w:ascii="Times New Roman" w:hAnsi="Times New Roman" w:cs="Times New Roman"/>
        </w:rPr>
        <w:t xml:space="preserve"> </w:t>
      </w:r>
      <w:r w:rsidR="00313B78" w:rsidRPr="001F37D6">
        <w:rPr>
          <w:rFonts w:ascii="Times New Roman" w:hAnsi="Times New Roman" w:cs="Times New Roman"/>
        </w:rPr>
        <w:t>П</w:t>
      </w:r>
      <w:r w:rsidR="00586466" w:rsidRPr="001F37D6">
        <w:rPr>
          <w:rFonts w:ascii="Times New Roman" w:hAnsi="Times New Roman" w:cs="Times New Roman"/>
        </w:rPr>
        <w:t>роводят анализ</w:t>
      </w:r>
      <w:r w:rsidR="000706A8" w:rsidRPr="001F37D6">
        <w:rPr>
          <w:rFonts w:ascii="Times New Roman" w:hAnsi="Times New Roman" w:cs="Times New Roman"/>
        </w:rPr>
        <w:t xml:space="preserve"> предло</w:t>
      </w:r>
      <w:r w:rsidR="00684023" w:rsidRPr="001F37D6">
        <w:rPr>
          <w:rFonts w:ascii="Times New Roman" w:hAnsi="Times New Roman" w:cs="Times New Roman"/>
        </w:rPr>
        <w:t xml:space="preserve">жений участников </w:t>
      </w:r>
      <w:r w:rsidR="000706A8" w:rsidRPr="001F37D6">
        <w:rPr>
          <w:rFonts w:ascii="Times New Roman" w:hAnsi="Times New Roman" w:cs="Times New Roman"/>
        </w:rPr>
        <w:t>на соответствие требов</w:t>
      </w:r>
      <w:r w:rsidR="000706A8" w:rsidRPr="001F37D6">
        <w:rPr>
          <w:rFonts w:ascii="Times New Roman" w:hAnsi="Times New Roman" w:cs="Times New Roman"/>
        </w:rPr>
        <w:t>а</w:t>
      </w:r>
      <w:r w:rsidR="000706A8" w:rsidRPr="001F37D6">
        <w:rPr>
          <w:rFonts w:ascii="Times New Roman" w:hAnsi="Times New Roman" w:cs="Times New Roman"/>
        </w:rPr>
        <w:lastRenderedPageBreak/>
        <w:t>ниям</w:t>
      </w:r>
      <w:r w:rsidR="00684023" w:rsidRPr="001F37D6">
        <w:rPr>
          <w:rFonts w:ascii="Times New Roman" w:hAnsi="Times New Roman" w:cs="Times New Roman"/>
        </w:rPr>
        <w:t>, определенным в документации к КП,</w:t>
      </w:r>
      <w:r w:rsidR="000706A8" w:rsidRPr="001F37D6">
        <w:rPr>
          <w:rFonts w:ascii="Times New Roman" w:hAnsi="Times New Roman" w:cs="Times New Roman"/>
        </w:rPr>
        <w:t xml:space="preserve"> и форми</w:t>
      </w:r>
      <w:r w:rsidR="00586466" w:rsidRPr="001F37D6">
        <w:rPr>
          <w:rFonts w:ascii="Times New Roman" w:hAnsi="Times New Roman" w:cs="Times New Roman"/>
        </w:rPr>
        <w:t>руют</w:t>
      </w:r>
      <w:r w:rsidR="000706A8" w:rsidRPr="001F37D6">
        <w:rPr>
          <w:rFonts w:ascii="Times New Roman" w:hAnsi="Times New Roman" w:cs="Times New Roman"/>
        </w:rPr>
        <w:t xml:space="preserve"> консолидиро</w:t>
      </w:r>
      <w:r w:rsidR="00586466" w:rsidRPr="001F37D6">
        <w:rPr>
          <w:rFonts w:ascii="Times New Roman" w:hAnsi="Times New Roman" w:cs="Times New Roman"/>
        </w:rPr>
        <w:t>ванные рек</w:t>
      </w:r>
      <w:r w:rsidR="00586466" w:rsidRPr="001F37D6">
        <w:rPr>
          <w:rFonts w:ascii="Times New Roman" w:hAnsi="Times New Roman" w:cs="Times New Roman"/>
        </w:rPr>
        <w:t>о</w:t>
      </w:r>
      <w:r w:rsidR="00586466" w:rsidRPr="001F37D6">
        <w:rPr>
          <w:rFonts w:ascii="Times New Roman" w:hAnsi="Times New Roman" w:cs="Times New Roman"/>
        </w:rPr>
        <w:t>мендации</w:t>
      </w:r>
      <w:r w:rsidR="000706A8" w:rsidRPr="001F37D6">
        <w:rPr>
          <w:rFonts w:ascii="Times New Roman" w:hAnsi="Times New Roman" w:cs="Times New Roman"/>
        </w:rPr>
        <w:t xml:space="preserve"> для принятия решения о выборе победителя</w:t>
      </w:r>
      <w:r w:rsidR="007E7F6A" w:rsidRPr="001F37D6">
        <w:rPr>
          <w:rFonts w:ascii="Times New Roman" w:hAnsi="Times New Roman" w:cs="Times New Roman"/>
        </w:rPr>
        <w:t>.</w:t>
      </w:r>
    </w:p>
    <w:p w:rsidR="00783B3E" w:rsidRPr="001F37D6" w:rsidRDefault="00783B3E" w:rsidP="004F5F52">
      <w:pPr>
        <w:pStyle w:val="12"/>
        <w:jc w:val="both"/>
        <w:rPr>
          <w:rFonts w:ascii="Times New Roman" w:hAnsi="Times New Roman" w:cs="Times New Roman"/>
        </w:rPr>
      </w:pPr>
      <w:bookmarkStart w:id="22" w:name="_Toc233099828"/>
      <w:bookmarkStart w:id="23" w:name="_Toc291769801"/>
      <w:bookmarkStart w:id="24" w:name="_Toc347996353"/>
      <w:bookmarkStart w:id="25" w:name="_Toc392503953"/>
      <w:r w:rsidRPr="001F37D6">
        <w:rPr>
          <w:rFonts w:ascii="Times New Roman" w:hAnsi="Times New Roman" w:cs="Times New Roman"/>
        </w:rPr>
        <w:t>Основные принципы</w:t>
      </w:r>
      <w:bookmarkEnd w:id="13"/>
      <w:r w:rsidRPr="001F37D6">
        <w:rPr>
          <w:rFonts w:ascii="Times New Roman" w:hAnsi="Times New Roman" w:cs="Times New Roman"/>
        </w:rPr>
        <w:t xml:space="preserve"> выполнения процесса</w:t>
      </w:r>
      <w:bookmarkEnd w:id="22"/>
      <w:bookmarkEnd w:id="23"/>
      <w:bookmarkEnd w:id="24"/>
      <w:bookmarkEnd w:id="25"/>
    </w:p>
    <w:bookmarkEnd w:id="14"/>
    <w:p w:rsidR="00783B3E" w:rsidRPr="001F37D6" w:rsidRDefault="00783B3E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Настоящий Порядок описывает процесс </w:t>
      </w:r>
      <w:r w:rsidR="00C40353" w:rsidRPr="001F37D6">
        <w:rPr>
          <w:rFonts w:ascii="Times New Roman" w:hAnsi="Times New Roman" w:cs="Times New Roman"/>
        </w:rPr>
        <w:t>проведения конкурентных проц</w:t>
      </w:r>
      <w:r w:rsidR="00C40353" w:rsidRPr="001F37D6">
        <w:rPr>
          <w:rFonts w:ascii="Times New Roman" w:hAnsi="Times New Roman" w:cs="Times New Roman"/>
        </w:rPr>
        <w:t>е</w:t>
      </w:r>
      <w:r w:rsidR="00C40353" w:rsidRPr="001F37D6">
        <w:rPr>
          <w:rFonts w:ascii="Times New Roman" w:hAnsi="Times New Roman" w:cs="Times New Roman"/>
        </w:rPr>
        <w:t>дур</w:t>
      </w:r>
      <w:r w:rsidRPr="001F37D6">
        <w:rPr>
          <w:rFonts w:ascii="Times New Roman" w:hAnsi="Times New Roman" w:cs="Times New Roman"/>
        </w:rPr>
        <w:t>.</w:t>
      </w:r>
    </w:p>
    <w:p w:rsidR="00783B3E" w:rsidRPr="001F37D6" w:rsidRDefault="008115B8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Определение вида конкурентной процедуры</w:t>
      </w:r>
      <w:r w:rsidR="00783B3E" w:rsidRPr="001F37D6">
        <w:rPr>
          <w:rFonts w:ascii="Times New Roman" w:hAnsi="Times New Roman" w:cs="Times New Roman"/>
        </w:rPr>
        <w:t>:</w:t>
      </w:r>
    </w:p>
    <w:p w:rsidR="00BC6086" w:rsidRPr="001F37D6" w:rsidRDefault="00BC6086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Различают следующие виды конкурентных процедур:</w:t>
      </w:r>
    </w:p>
    <w:p w:rsidR="00BC6086" w:rsidRPr="001F37D6" w:rsidRDefault="00BC6086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конкурс,</w:t>
      </w:r>
    </w:p>
    <w:p w:rsidR="00BC6086" w:rsidRPr="001F37D6" w:rsidRDefault="00BC6086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тендер, </w:t>
      </w:r>
    </w:p>
    <w:p w:rsidR="00BC6086" w:rsidRPr="001F37D6" w:rsidRDefault="00BC6086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запрос предложений.</w:t>
      </w:r>
    </w:p>
    <w:p w:rsidR="00BC6086" w:rsidRPr="001F37D6" w:rsidRDefault="00BC6086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Организатор конкурентной процедуры, а также вид конкурентной проц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дуры определяется в соответствии с Матрицей операционных лимитов по выбору контрагента в ООО «БИАКСПЛЕН»:</w:t>
      </w:r>
    </w:p>
    <w:p w:rsidR="00FC3374" w:rsidRPr="001F37D6" w:rsidRDefault="00FC3374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стоимости закупки менее 3 млн. рублей без НДС подразделением, о</w:t>
      </w:r>
      <w:r w:rsidRPr="001F37D6">
        <w:rPr>
          <w:rFonts w:ascii="Times New Roman" w:hAnsi="Times New Roman" w:cs="Times New Roman"/>
        </w:rPr>
        <w:t>т</w:t>
      </w:r>
      <w:r w:rsidRPr="001F37D6">
        <w:rPr>
          <w:rFonts w:ascii="Times New Roman" w:hAnsi="Times New Roman" w:cs="Times New Roman"/>
        </w:rPr>
        <w:t>ветственным за закупку, самостоятельно проводится КП Запрос предлож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ний на корпоративном портале b2b.sibur.ru.</w:t>
      </w:r>
      <w:r w:rsidR="00B51B39" w:rsidRPr="001F37D6">
        <w:rPr>
          <w:rFonts w:ascii="Times New Roman" w:hAnsi="Times New Roman" w:cs="Times New Roman"/>
        </w:rPr>
        <w:t xml:space="preserve"> </w:t>
      </w:r>
      <w:r w:rsidR="004F5F52" w:rsidRPr="001F37D6">
        <w:rPr>
          <w:rFonts w:ascii="Times New Roman" w:hAnsi="Times New Roman" w:cs="Times New Roman"/>
        </w:rPr>
        <w:t>Организатором КП является р</w:t>
      </w:r>
      <w:r w:rsidR="004F5F52" w:rsidRPr="001F37D6">
        <w:rPr>
          <w:rFonts w:ascii="Times New Roman" w:hAnsi="Times New Roman" w:cs="Times New Roman"/>
        </w:rPr>
        <w:t>а</w:t>
      </w:r>
      <w:r w:rsidR="004F5F52" w:rsidRPr="001F37D6">
        <w:rPr>
          <w:rFonts w:ascii="Times New Roman" w:hAnsi="Times New Roman" w:cs="Times New Roman"/>
        </w:rPr>
        <w:t>ботник подразделения, осуществляющего закупку, р</w:t>
      </w:r>
      <w:r w:rsidR="00B51B39" w:rsidRPr="001F37D6">
        <w:rPr>
          <w:rFonts w:ascii="Times New Roman" w:hAnsi="Times New Roman" w:cs="Times New Roman"/>
        </w:rPr>
        <w:t xml:space="preserve">ешение о </w:t>
      </w:r>
      <w:r w:rsidR="00980082" w:rsidRPr="001F37D6">
        <w:rPr>
          <w:rFonts w:ascii="Times New Roman" w:hAnsi="Times New Roman" w:cs="Times New Roman"/>
        </w:rPr>
        <w:t>допуске пр</w:t>
      </w:r>
      <w:r w:rsidR="00980082" w:rsidRPr="001F37D6">
        <w:rPr>
          <w:rFonts w:ascii="Times New Roman" w:hAnsi="Times New Roman" w:cs="Times New Roman"/>
        </w:rPr>
        <w:t>е</w:t>
      </w:r>
      <w:r w:rsidR="00980082" w:rsidRPr="001F37D6">
        <w:rPr>
          <w:rFonts w:ascii="Times New Roman" w:hAnsi="Times New Roman" w:cs="Times New Roman"/>
        </w:rPr>
        <w:t xml:space="preserve">тендентов к участию, </w:t>
      </w:r>
      <w:r w:rsidR="00B51B39" w:rsidRPr="001F37D6">
        <w:rPr>
          <w:rFonts w:ascii="Times New Roman" w:hAnsi="Times New Roman" w:cs="Times New Roman"/>
        </w:rPr>
        <w:t>выборе контрагента принимает Руководитель подра</w:t>
      </w:r>
      <w:r w:rsidR="00B51B39" w:rsidRPr="001F37D6">
        <w:rPr>
          <w:rFonts w:ascii="Times New Roman" w:hAnsi="Times New Roman" w:cs="Times New Roman"/>
        </w:rPr>
        <w:t>з</w:t>
      </w:r>
      <w:r w:rsidR="00B51B39" w:rsidRPr="001F37D6">
        <w:rPr>
          <w:rFonts w:ascii="Times New Roman" w:hAnsi="Times New Roman" w:cs="Times New Roman"/>
        </w:rPr>
        <w:t>деления, ответственного за закупку.</w:t>
      </w:r>
    </w:p>
    <w:p w:rsidR="00FC3374" w:rsidRPr="001F37D6" w:rsidRDefault="00FC3374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При стоимости закупки более 3 млн. рублей без НДС </w:t>
      </w:r>
      <w:r w:rsidR="004F5F52" w:rsidRPr="001F37D6">
        <w:rPr>
          <w:rFonts w:ascii="Times New Roman" w:hAnsi="Times New Roman" w:cs="Times New Roman"/>
        </w:rPr>
        <w:t xml:space="preserve">Тендерной группой </w:t>
      </w:r>
      <w:r w:rsidRPr="001F37D6">
        <w:rPr>
          <w:rFonts w:ascii="Times New Roman" w:hAnsi="Times New Roman" w:cs="Times New Roman"/>
        </w:rPr>
        <w:t>на b2b.sibur.ru проводится КП Тендер/конкурс.</w:t>
      </w:r>
      <w:r w:rsidR="00B51B39" w:rsidRPr="001F37D6">
        <w:rPr>
          <w:rFonts w:ascii="Times New Roman" w:hAnsi="Times New Roman" w:cs="Times New Roman"/>
        </w:rPr>
        <w:t xml:space="preserve"> </w:t>
      </w:r>
      <w:r w:rsidR="004F5F52" w:rsidRPr="001F37D6">
        <w:rPr>
          <w:rFonts w:ascii="Times New Roman" w:hAnsi="Times New Roman" w:cs="Times New Roman"/>
        </w:rPr>
        <w:t xml:space="preserve">Организатором КП является Тендерная группа, </w:t>
      </w:r>
      <w:r w:rsidR="00980082" w:rsidRPr="001F37D6">
        <w:rPr>
          <w:rFonts w:ascii="Times New Roman" w:hAnsi="Times New Roman" w:cs="Times New Roman"/>
        </w:rPr>
        <w:t xml:space="preserve">решение о допуске претендентов к участию, </w:t>
      </w:r>
      <w:r w:rsidR="004F5F52" w:rsidRPr="001F37D6">
        <w:rPr>
          <w:rFonts w:ascii="Times New Roman" w:hAnsi="Times New Roman" w:cs="Times New Roman"/>
        </w:rPr>
        <w:t>р</w:t>
      </w:r>
      <w:r w:rsidR="00B51B39" w:rsidRPr="001F37D6">
        <w:rPr>
          <w:rFonts w:ascii="Times New Roman" w:hAnsi="Times New Roman" w:cs="Times New Roman"/>
        </w:rPr>
        <w:t>ешение о выборе контрагент</w:t>
      </w:r>
      <w:r w:rsidR="004F5F52" w:rsidRPr="001F37D6">
        <w:rPr>
          <w:rFonts w:ascii="Times New Roman" w:hAnsi="Times New Roman" w:cs="Times New Roman"/>
        </w:rPr>
        <w:t>а</w:t>
      </w:r>
      <w:r w:rsidR="00B51B39" w:rsidRPr="001F37D6">
        <w:rPr>
          <w:rFonts w:ascii="Times New Roman" w:hAnsi="Times New Roman" w:cs="Times New Roman"/>
        </w:rPr>
        <w:t xml:space="preserve"> принимает Конкурсная комиссия ООО </w:t>
      </w:r>
      <w:r w:rsidR="00BC6086" w:rsidRPr="001F37D6">
        <w:rPr>
          <w:rFonts w:ascii="Times New Roman" w:hAnsi="Times New Roman" w:cs="Times New Roman"/>
        </w:rPr>
        <w:t>«</w:t>
      </w:r>
      <w:r w:rsidR="00B51B39" w:rsidRPr="001F37D6">
        <w:rPr>
          <w:rFonts w:ascii="Times New Roman" w:hAnsi="Times New Roman" w:cs="Times New Roman"/>
        </w:rPr>
        <w:t>Б</w:t>
      </w:r>
      <w:r w:rsidR="00B51B39" w:rsidRPr="001F37D6">
        <w:rPr>
          <w:rFonts w:ascii="Times New Roman" w:hAnsi="Times New Roman" w:cs="Times New Roman"/>
        </w:rPr>
        <w:t>И</w:t>
      </w:r>
      <w:r w:rsidR="00B51B39" w:rsidRPr="001F37D6">
        <w:rPr>
          <w:rFonts w:ascii="Times New Roman" w:hAnsi="Times New Roman" w:cs="Times New Roman"/>
        </w:rPr>
        <w:t>АКСПЛЕН</w:t>
      </w:r>
      <w:r w:rsidR="00BC6086" w:rsidRPr="001F37D6">
        <w:rPr>
          <w:rFonts w:ascii="Times New Roman" w:hAnsi="Times New Roman" w:cs="Times New Roman"/>
        </w:rPr>
        <w:t>»</w:t>
      </w:r>
      <w:r w:rsidR="00980082" w:rsidRPr="001F37D6">
        <w:rPr>
          <w:rFonts w:ascii="Times New Roman" w:hAnsi="Times New Roman" w:cs="Times New Roman"/>
        </w:rPr>
        <w:t>, это оформляется протоколом, который является основанием для заключения договора</w:t>
      </w:r>
      <w:r w:rsidR="00B51B39" w:rsidRPr="001F37D6">
        <w:rPr>
          <w:rFonts w:ascii="Times New Roman" w:hAnsi="Times New Roman" w:cs="Times New Roman"/>
        </w:rPr>
        <w:t>.</w:t>
      </w:r>
    </w:p>
    <w:p w:rsidR="00FC3374" w:rsidRPr="001F37D6" w:rsidRDefault="00FC3374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стоимости закупки более 60 млн. рублей без НДС проведение проц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 xml:space="preserve">дуры передается в Тендерный комитет ООО </w:t>
      </w:r>
      <w:r w:rsidR="00BC6086" w:rsidRPr="001F37D6">
        <w:rPr>
          <w:rFonts w:ascii="Times New Roman" w:hAnsi="Times New Roman" w:cs="Times New Roman"/>
        </w:rPr>
        <w:t>«</w:t>
      </w:r>
      <w:r w:rsidRPr="001F37D6">
        <w:rPr>
          <w:rFonts w:ascii="Times New Roman" w:hAnsi="Times New Roman" w:cs="Times New Roman"/>
        </w:rPr>
        <w:t>СИБУР</w:t>
      </w:r>
      <w:r w:rsidR="00BC6086" w:rsidRPr="001F37D6">
        <w:rPr>
          <w:rFonts w:ascii="Times New Roman" w:hAnsi="Times New Roman" w:cs="Times New Roman"/>
        </w:rPr>
        <w:t>»</w:t>
      </w:r>
      <w:r w:rsidRPr="001F37D6">
        <w:rPr>
          <w:rFonts w:ascii="Times New Roman" w:hAnsi="Times New Roman" w:cs="Times New Roman"/>
        </w:rPr>
        <w:t>.</w:t>
      </w:r>
      <w:r w:rsidR="00B51B39" w:rsidRPr="001F37D6">
        <w:rPr>
          <w:rFonts w:ascii="Times New Roman" w:hAnsi="Times New Roman" w:cs="Times New Roman"/>
        </w:rPr>
        <w:t xml:space="preserve"> </w:t>
      </w:r>
      <w:r w:rsidR="004F5F52" w:rsidRPr="001F37D6">
        <w:rPr>
          <w:rFonts w:ascii="Times New Roman" w:hAnsi="Times New Roman" w:cs="Times New Roman"/>
        </w:rPr>
        <w:t>Организатором КП является Тендерная группа, р</w:t>
      </w:r>
      <w:r w:rsidR="00B51B39" w:rsidRPr="001F37D6">
        <w:rPr>
          <w:rFonts w:ascii="Times New Roman" w:hAnsi="Times New Roman" w:cs="Times New Roman"/>
        </w:rPr>
        <w:t>ешение о выборе поставщика принимает Ко</w:t>
      </w:r>
      <w:r w:rsidR="00B51B39" w:rsidRPr="001F37D6">
        <w:rPr>
          <w:rFonts w:ascii="Times New Roman" w:hAnsi="Times New Roman" w:cs="Times New Roman"/>
        </w:rPr>
        <w:t>н</w:t>
      </w:r>
      <w:r w:rsidR="00B51B39" w:rsidRPr="001F37D6">
        <w:rPr>
          <w:rFonts w:ascii="Times New Roman" w:hAnsi="Times New Roman" w:cs="Times New Roman"/>
        </w:rPr>
        <w:t xml:space="preserve">курсная комиссия ООО </w:t>
      </w:r>
      <w:r w:rsidR="00BC6086" w:rsidRPr="001F37D6">
        <w:rPr>
          <w:rFonts w:ascii="Times New Roman" w:hAnsi="Times New Roman" w:cs="Times New Roman"/>
        </w:rPr>
        <w:t>«</w:t>
      </w:r>
      <w:r w:rsidR="00B51B39" w:rsidRPr="001F37D6">
        <w:rPr>
          <w:rFonts w:ascii="Times New Roman" w:hAnsi="Times New Roman" w:cs="Times New Roman"/>
        </w:rPr>
        <w:t>СИБУР</w:t>
      </w:r>
      <w:r w:rsidR="00BC6086" w:rsidRPr="001F37D6">
        <w:rPr>
          <w:rFonts w:ascii="Times New Roman" w:hAnsi="Times New Roman" w:cs="Times New Roman"/>
        </w:rPr>
        <w:t>»</w:t>
      </w:r>
      <w:r w:rsidR="00B51B39" w:rsidRPr="001F37D6">
        <w:rPr>
          <w:rFonts w:ascii="Times New Roman" w:hAnsi="Times New Roman" w:cs="Times New Roman"/>
        </w:rPr>
        <w:t>.</w:t>
      </w:r>
    </w:p>
    <w:p w:rsidR="008115B8" w:rsidRPr="001F37D6" w:rsidRDefault="008115B8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Конкурс проводится в случаях, предусмотренных законодательством Российской Федерации, независимо от стоимости за</w:t>
      </w:r>
      <w:r w:rsidR="00CB4FA5" w:rsidRPr="001F37D6">
        <w:rPr>
          <w:rFonts w:ascii="Times New Roman" w:hAnsi="Times New Roman" w:cs="Times New Roman"/>
        </w:rPr>
        <w:t>купаемых</w:t>
      </w:r>
      <w:r w:rsidRPr="001F37D6">
        <w:rPr>
          <w:rFonts w:ascii="Times New Roman" w:hAnsi="Times New Roman" w:cs="Times New Roman"/>
        </w:rPr>
        <w:t xml:space="preserve"> </w:t>
      </w:r>
      <w:r w:rsidR="00CB4FA5" w:rsidRPr="001F37D6">
        <w:rPr>
          <w:rFonts w:ascii="Times New Roman" w:hAnsi="Times New Roman" w:cs="Times New Roman"/>
        </w:rPr>
        <w:t>работ, услуг</w:t>
      </w:r>
      <w:r w:rsidRPr="001F37D6">
        <w:rPr>
          <w:rFonts w:ascii="Times New Roman" w:hAnsi="Times New Roman" w:cs="Times New Roman"/>
        </w:rPr>
        <w:t xml:space="preserve">. При этом организатором </w:t>
      </w:r>
      <w:r w:rsidR="004F5F52" w:rsidRPr="001F37D6">
        <w:rPr>
          <w:rFonts w:ascii="Times New Roman" w:hAnsi="Times New Roman" w:cs="Times New Roman"/>
        </w:rPr>
        <w:t>КП</w:t>
      </w:r>
      <w:r w:rsidRPr="001F37D6">
        <w:rPr>
          <w:rFonts w:ascii="Times New Roman" w:hAnsi="Times New Roman" w:cs="Times New Roman"/>
        </w:rPr>
        <w:t xml:space="preserve"> является </w:t>
      </w:r>
      <w:r w:rsidR="00FB3048" w:rsidRPr="001F37D6">
        <w:rPr>
          <w:rFonts w:ascii="Times New Roman" w:hAnsi="Times New Roman" w:cs="Times New Roman"/>
        </w:rPr>
        <w:t>Т</w:t>
      </w:r>
      <w:r w:rsidRPr="001F37D6">
        <w:rPr>
          <w:rFonts w:ascii="Times New Roman" w:hAnsi="Times New Roman" w:cs="Times New Roman"/>
        </w:rPr>
        <w:t>ендерная группа, а решение о выборе контрагента пр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нимает Конкурсная комиссия</w:t>
      </w:r>
      <w:r w:rsidR="00BC6086" w:rsidRPr="001F37D6">
        <w:rPr>
          <w:rFonts w:ascii="Times New Roman" w:hAnsi="Times New Roman" w:cs="Times New Roman"/>
        </w:rPr>
        <w:t xml:space="preserve"> ООО «БИАКСПЛЕН»</w:t>
      </w:r>
      <w:r w:rsidRPr="001F37D6">
        <w:rPr>
          <w:rFonts w:ascii="Times New Roman" w:hAnsi="Times New Roman" w:cs="Times New Roman"/>
        </w:rPr>
        <w:t>.</w:t>
      </w:r>
    </w:p>
    <w:p w:rsidR="008115B8" w:rsidRPr="001F37D6" w:rsidRDefault="008115B8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Заказчику запрещается дробить закупки в целях уменьшения стоимости единовременной закупки и вывода их из-под  действия утвержденных лимитов.</w:t>
      </w:r>
    </w:p>
    <w:p w:rsidR="00783B3E" w:rsidRPr="001F37D6" w:rsidRDefault="00691F3A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Проведение конкурентных процедур:</w:t>
      </w:r>
    </w:p>
    <w:p w:rsidR="00691F3A" w:rsidRPr="001F37D6" w:rsidRDefault="00691F3A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Основным инструментом для размещения извещений и закупочной д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 xml:space="preserve">кументации, организации и проведения КП является корпоративный портал </w:t>
      </w:r>
      <w:hyperlink r:id="rId10" w:history="1">
        <w:r w:rsidRPr="001F37D6">
          <w:rPr>
            <w:rStyle w:val="ac"/>
            <w:rFonts w:cs="Times New Roman"/>
          </w:rPr>
          <w:t>http://b2b.sibur.ru</w:t>
        </w:r>
      </w:hyperlink>
      <w:r w:rsidRPr="001F37D6">
        <w:rPr>
          <w:rStyle w:val="ac"/>
          <w:rFonts w:cs="Times New Roman"/>
        </w:rPr>
        <w:t>.</w:t>
      </w:r>
    </w:p>
    <w:p w:rsidR="00691F3A" w:rsidRPr="001F37D6" w:rsidRDefault="00691F3A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В случае если использование корпоративного портала </w:t>
      </w:r>
      <w:hyperlink r:id="rId11" w:history="1">
        <w:r w:rsidR="002C6FA8" w:rsidRPr="001F37D6">
          <w:rPr>
            <w:rStyle w:val="ac"/>
            <w:rFonts w:cs="Times New Roman"/>
          </w:rPr>
          <w:t>http://b2b.sibur.ru</w:t>
        </w:r>
      </w:hyperlink>
      <w:r w:rsidR="002C6FA8" w:rsidRPr="001F37D6">
        <w:rPr>
          <w:rFonts w:ascii="Times New Roman" w:hAnsi="Times New Roman" w:cs="Times New Roman"/>
        </w:rPr>
        <w:t xml:space="preserve"> </w:t>
      </w:r>
      <w:r w:rsidRPr="001F37D6">
        <w:rPr>
          <w:rFonts w:ascii="Times New Roman" w:hAnsi="Times New Roman" w:cs="Times New Roman"/>
        </w:rPr>
        <w:t>невозможно в силу объективных причин (например, в случае технической неиспра</w:t>
      </w:r>
      <w:r w:rsidRPr="001F37D6">
        <w:rPr>
          <w:rFonts w:ascii="Times New Roman" w:hAnsi="Times New Roman" w:cs="Times New Roman"/>
        </w:rPr>
        <w:t>в</w:t>
      </w:r>
      <w:r w:rsidRPr="001F37D6">
        <w:rPr>
          <w:rFonts w:ascii="Times New Roman" w:hAnsi="Times New Roman" w:cs="Times New Roman"/>
        </w:rPr>
        <w:t>ности портала, каналов связи)</w:t>
      </w:r>
      <w:r w:rsidR="004F5F52" w:rsidRPr="001F37D6">
        <w:rPr>
          <w:rFonts w:ascii="Times New Roman" w:hAnsi="Times New Roman" w:cs="Times New Roman"/>
        </w:rPr>
        <w:t>,</w:t>
      </w:r>
      <w:r w:rsidRPr="001F37D6">
        <w:rPr>
          <w:rFonts w:ascii="Times New Roman" w:hAnsi="Times New Roman" w:cs="Times New Roman"/>
        </w:rPr>
        <w:t xml:space="preserve"> Организатор КП проводит конкурентную процедуру вне портала, обеспечивая при этом соблюдение всех необходимых процедур, уст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новленных правил и условий проведения КП.</w:t>
      </w:r>
    </w:p>
    <w:p w:rsidR="00691F3A" w:rsidRPr="001F37D6" w:rsidRDefault="00691F3A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 случаях</w:t>
      </w:r>
      <w:r w:rsidR="00183F38" w:rsidRPr="001F37D6">
        <w:rPr>
          <w:rFonts w:ascii="Times New Roman" w:hAnsi="Times New Roman" w:cs="Times New Roman"/>
        </w:rPr>
        <w:t>,</w:t>
      </w:r>
      <w:r w:rsidRPr="001F37D6">
        <w:rPr>
          <w:rFonts w:ascii="Times New Roman" w:hAnsi="Times New Roman" w:cs="Times New Roman"/>
        </w:rPr>
        <w:t xml:space="preserve"> предусмотренных действующим законодательством РФ</w:t>
      </w:r>
      <w:r w:rsidR="00183F38" w:rsidRPr="001F37D6">
        <w:rPr>
          <w:rFonts w:ascii="Times New Roman" w:hAnsi="Times New Roman" w:cs="Times New Roman"/>
        </w:rPr>
        <w:t>,</w:t>
      </w:r>
      <w:r w:rsidRPr="001F37D6">
        <w:rPr>
          <w:rFonts w:ascii="Times New Roman" w:hAnsi="Times New Roman" w:cs="Times New Roman"/>
        </w:rPr>
        <w:t xml:space="preserve"> и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формация о проводимых конкурентных процедурах подлежит размещению дополн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тельно на других сайтах в сети «Интернет».</w:t>
      </w:r>
    </w:p>
    <w:p w:rsidR="00691F3A" w:rsidRPr="001F37D6" w:rsidRDefault="00691F3A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Для организации и проведения КП Заказчик представляет Организатору Техническое задание, перечень возможных участников КП</w:t>
      </w:r>
      <w:r w:rsidR="00E810FC" w:rsidRPr="001F37D6">
        <w:rPr>
          <w:rFonts w:ascii="Times New Roman" w:hAnsi="Times New Roman" w:cs="Times New Roman"/>
        </w:rPr>
        <w:t xml:space="preserve"> и требования к ним</w:t>
      </w:r>
      <w:r w:rsidRPr="001F37D6">
        <w:rPr>
          <w:rFonts w:ascii="Times New Roman" w:hAnsi="Times New Roman" w:cs="Times New Roman"/>
        </w:rPr>
        <w:t>,  обо</w:t>
      </w:r>
      <w:r w:rsidRPr="001F37D6">
        <w:rPr>
          <w:rFonts w:ascii="Times New Roman" w:hAnsi="Times New Roman" w:cs="Times New Roman"/>
        </w:rPr>
        <w:t>с</w:t>
      </w:r>
      <w:r w:rsidRPr="001F37D6">
        <w:rPr>
          <w:rFonts w:ascii="Times New Roman" w:hAnsi="Times New Roman" w:cs="Times New Roman"/>
        </w:rPr>
        <w:t xml:space="preserve">нование необходимости проведения закрытой КП, </w:t>
      </w:r>
      <w:r w:rsidR="00E810FC" w:rsidRPr="001F37D6">
        <w:rPr>
          <w:rFonts w:ascii="Times New Roman" w:hAnsi="Times New Roman" w:cs="Times New Roman"/>
        </w:rPr>
        <w:t xml:space="preserve">перечень критериев и методику оценки, проект договора, </w:t>
      </w:r>
      <w:r w:rsidRPr="001F37D6">
        <w:rPr>
          <w:rFonts w:ascii="Times New Roman" w:hAnsi="Times New Roman" w:cs="Times New Roman"/>
        </w:rPr>
        <w:t xml:space="preserve">а также иную информацию, необходимую для организации и проведения конкурентной процедуры. </w:t>
      </w:r>
    </w:p>
    <w:p w:rsidR="00691F3A" w:rsidRPr="001F37D6" w:rsidRDefault="00691F3A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Конкурентные процедуры проводятся в следующей последовательности: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определение основных условий, требований к проведению и участию в КП,  издание соответствующего распорядительного документа;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разработка извещения о проведении конкурентной процедуры  и закупо</w:t>
      </w:r>
      <w:r w:rsidRPr="001F37D6">
        <w:rPr>
          <w:rFonts w:ascii="Times New Roman" w:hAnsi="Times New Roman" w:cs="Times New Roman"/>
        </w:rPr>
        <w:t>ч</w:t>
      </w:r>
      <w:r w:rsidRPr="001F37D6">
        <w:rPr>
          <w:rFonts w:ascii="Times New Roman" w:hAnsi="Times New Roman" w:cs="Times New Roman"/>
        </w:rPr>
        <w:t>ной документации;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публикация извещения о проведении КП на корпоративном портале </w:t>
      </w:r>
      <w:hyperlink r:id="rId12" w:history="1">
        <w:r w:rsidRPr="001F37D6">
          <w:rPr>
            <w:rStyle w:val="ac"/>
            <w:rFonts w:cs="Times New Roman"/>
          </w:rPr>
          <w:t>http://b2b.sibur.ru</w:t>
        </w:r>
      </w:hyperlink>
      <w:r w:rsidRPr="001F37D6">
        <w:rPr>
          <w:rFonts w:ascii="Times New Roman" w:hAnsi="Times New Roman" w:cs="Times New Roman"/>
        </w:rPr>
        <w:t xml:space="preserve"> и на других сайтах в сети «Интернет», если такое требов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ние предусмотрено законодательством РФ;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предоставление закупочной документации Претендентам через корпор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 xml:space="preserve">тивный портал </w:t>
      </w:r>
      <w:hyperlink r:id="rId13" w:history="1">
        <w:r w:rsidRPr="001F37D6">
          <w:rPr>
            <w:rStyle w:val="ac"/>
            <w:rFonts w:cs="Times New Roman"/>
          </w:rPr>
          <w:t>http://b2b.sibur.ru</w:t>
        </w:r>
      </w:hyperlink>
      <w:r w:rsidRPr="001F37D6">
        <w:rPr>
          <w:rFonts w:ascii="Times New Roman" w:hAnsi="Times New Roman" w:cs="Times New Roman"/>
        </w:rPr>
        <w:t xml:space="preserve"> и/или в иной форме, предусмотренной условиями заку</w:t>
      </w:r>
      <w:r w:rsidR="00C74E9F" w:rsidRPr="001F37D6">
        <w:rPr>
          <w:rFonts w:ascii="Times New Roman" w:hAnsi="Times New Roman" w:cs="Times New Roman"/>
        </w:rPr>
        <w:t>почной документации</w:t>
      </w:r>
      <w:r w:rsidRPr="001F37D6">
        <w:rPr>
          <w:rFonts w:ascii="Times New Roman" w:hAnsi="Times New Roman" w:cs="Times New Roman"/>
        </w:rPr>
        <w:t>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разъяснение условий и требований закупочной  документации;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получение заявок на участие в КП в форме электронных документов через корпоративный портал </w:t>
      </w:r>
      <w:hyperlink r:id="rId14" w:history="1">
        <w:r w:rsidRPr="001F37D6">
          <w:rPr>
            <w:rStyle w:val="ac"/>
            <w:rFonts w:cs="Times New Roman"/>
          </w:rPr>
          <w:t>http://b2b.sibur.ru</w:t>
        </w:r>
      </w:hyperlink>
      <w:r w:rsidRPr="001F37D6">
        <w:rPr>
          <w:rFonts w:ascii="Times New Roman" w:hAnsi="Times New Roman" w:cs="Times New Roman"/>
        </w:rPr>
        <w:t>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открытие доступа к заявкам на участие в КП, полученным в форме эле</w:t>
      </w:r>
      <w:r w:rsidRPr="001F37D6">
        <w:rPr>
          <w:rFonts w:ascii="Times New Roman" w:hAnsi="Times New Roman" w:cs="Times New Roman"/>
        </w:rPr>
        <w:t>к</w:t>
      </w:r>
      <w:r w:rsidRPr="001F37D6">
        <w:rPr>
          <w:rFonts w:ascii="Times New Roman" w:hAnsi="Times New Roman" w:cs="Times New Roman"/>
        </w:rPr>
        <w:t>тронных документов;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рассмотрение заявок, предоставление Претендентам статуса участника КП;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оценка квалификации участников КП (в случае если оценка не была пров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 xml:space="preserve">дена ранее или требуется повторная оценка квалификации); 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сопоставление и оценка заявок;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проведение дополнительных элементов КП для улучшения условий, пре</w:t>
      </w:r>
      <w:r w:rsidRPr="001F37D6">
        <w:rPr>
          <w:rFonts w:ascii="Times New Roman" w:hAnsi="Times New Roman" w:cs="Times New Roman"/>
        </w:rPr>
        <w:t>д</w:t>
      </w:r>
      <w:r w:rsidRPr="001F37D6">
        <w:rPr>
          <w:rFonts w:ascii="Times New Roman" w:hAnsi="Times New Roman" w:cs="Times New Roman"/>
        </w:rPr>
        <w:t>лагаемых участниками КП (в случае необходимости);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выбор победителя, направление в его адрес уведомления о признании пре</w:t>
      </w:r>
      <w:r w:rsidRPr="001F37D6">
        <w:rPr>
          <w:rFonts w:ascii="Times New Roman" w:hAnsi="Times New Roman" w:cs="Times New Roman"/>
        </w:rPr>
        <w:t>д</w:t>
      </w:r>
      <w:r w:rsidRPr="001F37D6">
        <w:rPr>
          <w:rFonts w:ascii="Times New Roman" w:hAnsi="Times New Roman" w:cs="Times New Roman"/>
        </w:rPr>
        <w:t>ставленной им заявки на участие в КП выигравшей, подписание с ним пр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токола о результатах (при проведении конкурса, тендера);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подписание договора с победителем КП;</w:t>
      </w:r>
    </w:p>
    <w:p w:rsidR="00691F3A" w:rsidRPr="001F37D6" w:rsidRDefault="00691F3A" w:rsidP="004F5F5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публикация информации о результатах КП на корпоративном портале </w:t>
      </w:r>
      <w:hyperlink r:id="rId15" w:history="1">
        <w:r w:rsidRPr="001F37D6">
          <w:rPr>
            <w:rStyle w:val="ac"/>
            <w:rFonts w:cs="Times New Roman"/>
          </w:rPr>
          <w:t>http://b2b.sibur.ru</w:t>
        </w:r>
      </w:hyperlink>
      <w:r w:rsidRPr="001F37D6">
        <w:rPr>
          <w:rFonts w:ascii="Times New Roman" w:hAnsi="Times New Roman" w:cs="Times New Roman"/>
        </w:rPr>
        <w:t xml:space="preserve"> и на других сайтах в сети «Интернет», если такое требов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ние предусмотрено законодательством РФ.</w:t>
      </w:r>
    </w:p>
    <w:p w:rsidR="004F5F52" w:rsidRPr="001F37D6" w:rsidRDefault="004F5F52" w:rsidP="004F5F52">
      <w:pPr>
        <w:pStyle w:val="21"/>
        <w:rPr>
          <w:rFonts w:ascii="Times New Roman" w:hAnsi="Times New Roman" w:cs="Times New Roman"/>
          <w:b w:val="0"/>
        </w:rPr>
      </w:pPr>
      <w:bookmarkStart w:id="26" w:name="_Toc392503954"/>
      <w:r w:rsidRPr="001F37D6">
        <w:rPr>
          <w:rFonts w:ascii="Times New Roman" w:hAnsi="Times New Roman" w:cs="Times New Roman"/>
          <w:b w:val="0"/>
        </w:rPr>
        <w:t>Неконкурентный выбор</w:t>
      </w:r>
      <w:bookmarkEnd w:id="26"/>
    </w:p>
    <w:p w:rsidR="00BC6086" w:rsidRPr="001F37D6" w:rsidRDefault="00BC6086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 ряде случаев</w:t>
      </w:r>
      <w:r w:rsidR="004F5F52" w:rsidRPr="001F37D6">
        <w:rPr>
          <w:rFonts w:ascii="Times New Roman" w:hAnsi="Times New Roman" w:cs="Times New Roman"/>
        </w:rPr>
        <w:t>,</w:t>
      </w:r>
      <w:r w:rsidRPr="001F37D6">
        <w:rPr>
          <w:rFonts w:ascii="Times New Roman" w:hAnsi="Times New Roman" w:cs="Times New Roman"/>
        </w:rPr>
        <w:t xml:space="preserve"> определенных закупочной стратегией, выбор контраге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та может быть осуществлен на неконкурентной основе путем безальтернативного или прямого способа. Условия и критерии, позволяющие применять безальтернативный или прямой способ выбора контрагентов, определены Положением о закупках</w:t>
      </w:r>
      <w:r w:rsidR="00FA2E42" w:rsidRPr="001F37D6">
        <w:rPr>
          <w:rFonts w:ascii="Times New Roman" w:hAnsi="Times New Roman" w:cs="Times New Roman"/>
        </w:rPr>
        <w:t xml:space="preserve"> и П</w:t>
      </w:r>
      <w:r w:rsidR="00FA2E42" w:rsidRPr="001F37D6">
        <w:rPr>
          <w:rFonts w:ascii="Times New Roman" w:hAnsi="Times New Roman" w:cs="Times New Roman"/>
        </w:rPr>
        <w:t>о</w:t>
      </w:r>
      <w:r w:rsidR="00FA2E42" w:rsidRPr="001F37D6">
        <w:rPr>
          <w:rFonts w:ascii="Times New Roman" w:hAnsi="Times New Roman" w:cs="Times New Roman"/>
        </w:rPr>
        <w:t>рядком выбора поставщика</w:t>
      </w:r>
      <w:r w:rsidRPr="001F37D6">
        <w:rPr>
          <w:rFonts w:ascii="Times New Roman" w:hAnsi="Times New Roman" w:cs="Times New Roman"/>
        </w:rPr>
        <w:t>.</w:t>
      </w:r>
    </w:p>
    <w:p w:rsidR="00BC6086" w:rsidRPr="001F37D6" w:rsidRDefault="00BC6086" w:rsidP="004F5F52">
      <w:pPr>
        <w:pStyle w:val="30"/>
        <w:numPr>
          <w:ilvl w:val="0"/>
          <w:numId w:val="0"/>
        </w:numPr>
        <w:ind w:firstLine="709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Конкурентные способы выбора являются предпочтительными, так как основ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ны на анализе альтернативных рыночных предложений и выборе контрагента, пре</w:t>
      </w:r>
      <w:r w:rsidRPr="001F37D6">
        <w:rPr>
          <w:rFonts w:ascii="Times New Roman" w:hAnsi="Times New Roman" w:cs="Times New Roman"/>
        </w:rPr>
        <w:t>д</w:t>
      </w:r>
      <w:r w:rsidRPr="001F37D6">
        <w:rPr>
          <w:rFonts w:ascii="Times New Roman" w:hAnsi="Times New Roman" w:cs="Times New Roman"/>
        </w:rPr>
        <w:t>ставившего наиболее технически приемлемое и оптимальное по цене предложение.</w:t>
      </w:r>
    </w:p>
    <w:p w:rsidR="00BC6086" w:rsidRPr="001F37D6" w:rsidRDefault="00BC6086" w:rsidP="00AA1953">
      <w:pPr>
        <w:pStyle w:val="30"/>
        <w:numPr>
          <w:ilvl w:val="0"/>
          <w:numId w:val="0"/>
        </w:numPr>
        <w:ind w:firstLine="709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Неконкурентные способы выбора выбираются только после подтверждения н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возможности, либо нецелесообразности конкурентного выбора при наличии задок</w:t>
      </w:r>
      <w:r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>ментированного обоснования такого выбора.</w:t>
      </w:r>
    </w:p>
    <w:p w:rsidR="00BC6086" w:rsidRPr="001F37D6" w:rsidRDefault="004F5F52" w:rsidP="004F5F52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Б</w:t>
      </w:r>
      <w:r w:rsidR="00BC6086" w:rsidRPr="001F37D6">
        <w:rPr>
          <w:rFonts w:ascii="Times New Roman" w:hAnsi="Times New Roman" w:cs="Times New Roman"/>
        </w:rPr>
        <w:t>езальтернативн</w:t>
      </w:r>
      <w:r w:rsidRPr="001F37D6">
        <w:rPr>
          <w:rFonts w:ascii="Times New Roman" w:hAnsi="Times New Roman" w:cs="Times New Roman"/>
        </w:rPr>
        <w:t>ый</w:t>
      </w:r>
      <w:r w:rsidR="00BC6086" w:rsidRPr="001F37D6">
        <w:rPr>
          <w:rFonts w:ascii="Times New Roman" w:hAnsi="Times New Roman" w:cs="Times New Roman"/>
        </w:rPr>
        <w:t xml:space="preserve"> способ выбора может быть обусловлен выполнением одного или нескольких условий:</w:t>
      </w:r>
    </w:p>
    <w:p w:rsidR="00BC6086" w:rsidRPr="001F37D6" w:rsidRDefault="00BC6086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контрагент является естественным монополистом, который официально з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регистрирован регулирующим / антимонопольным органом, или официал</w:t>
      </w:r>
      <w:r w:rsidRPr="001F37D6">
        <w:rPr>
          <w:rFonts w:ascii="Times New Roman" w:hAnsi="Times New Roman" w:cs="Times New Roman"/>
        </w:rPr>
        <w:t>ь</w:t>
      </w:r>
      <w:r w:rsidRPr="001F37D6">
        <w:rPr>
          <w:rFonts w:ascii="Times New Roman" w:hAnsi="Times New Roman" w:cs="Times New Roman"/>
        </w:rPr>
        <w:t>ным дилером указанного контрагента, что подтверждается договором ме</w:t>
      </w:r>
      <w:r w:rsidRPr="001F37D6">
        <w:rPr>
          <w:rFonts w:ascii="Times New Roman" w:hAnsi="Times New Roman" w:cs="Times New Roman"/>
        </w:rPr>
        <w:t>ж</w:t>
      </w:r>
      <w:r w:rsidRPr="001F37D6">
        <w:rPr>
          <w:rFonts w:ascii="Times New Roman" w:hAnsi="Times New Roman" w:cs="Times New Roman"/>
        </w:rPr>
        <w:t>ду ними; или контрагент реализует МТР, выполняет работы, оказывает услуги по государственным регулируемым тарифам и соответствующий рынок закрыт для конкуренции;</w:t>
      </w:r>
    </w:p>
    <w:p w:rsidR="00BC6086" w:rsidRPr="001F37D6" w:rsidRDefault="00BC6086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контрагент – государственный орган или орган местного самоуправления, при этом соответствующий рынок закрыт для конкуренции;</w:t>
      </w:r>
    </w:p>
    <w:p w:rsidR="00BC6086" w:rsidRPr="001F37D6" w:rsidRDefault="00BC6086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контрагентом является ООО «СИБУР», ОАО «СИБУР Холдинг» или Пре</w:t>
      </w:r>
      <w:r w:rsidRPr="001F37D6">
        <w:rPr>
          <w:rFonts w:ascii="Times New Roman" w:hAnsi="Times New Roman" w:cs="Times New Roman"/>
        </w:rPr>
        <w:t>д</w:t>
      </w:r>
      <w:r w:rsidRPr="001F37D6">
        <w:rPr>
          <w:rFonts w:ascii="Times New Roman" w:hAnsi="Times New Roman" w:cs="Times New Roman"/>
        </w:rPr>
        <w:t>приятие ОАО «СИБУР Холдинг» (в случае закупки готовой продукции);</w:t>
      </w:r>
    </w:p>
    <w:p w:rsidR="00BC6086" w:rsidRPr="001F37D6" w:rsidRDefault="00BC6086" w:rsidP="00333E25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контрагент является собственником или арендатором земельных участков, на которых расположены (строятся, планируются к строительству) объекты собственности Предприятия (в случае закупки МТР, работ, услуг, нера</w:t>
      </w:r>
      <w:r w:rsidRPr="001F37D6">
        <w:rPr>
          <w:rFonts w:ascii="Times New Roman" w:hAnsi="Times New Roman" w:cs="Times New Roman"/>
        </w:rPr>
        <w:t>з</w:t>
      </w:r>
      <w:r w:rsidRPr="001F37D6">
        <w:rPr>
          <w:rFonts w:ascii="Times New Roman" w:hAnsi="Times New Roman" w:cs="Times New Roman"/>
        </w:rPr>
        <w:t>рывно связанных с использованием / эксплуатацией такого земельного участка).</w:t>
      </w:r>
    </w:p>
    <w:p w:rsidR="00BC6086" w:rsidRPr="001F37D6" w:rsidRDefault="00BC6086" w:rsidP="00AA1953">
      <w:pPr>
        <w:pStyle w:val="30"/>
        <w:numPr>
          <w:ilvl w:val="0"/>
          <w:numId w:val="0"/>
        </w:numPr>
        <w:ind w:firstLine="709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Выбор контрагента в рамках безальтернативного способа выбора может быть проведен только из утвержденного Перечня безальтернативных контрагентов (БАК). Перечень БАК проходит процедуру ежегодного пересмотра и утверждения на Ко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курсной комиссии ООО «БИАКСПЛЕН».</w:t>
      </w:r>
    </w:p>
    <w:p w:rsidR="00BC6086" w:rsidRPr="001F37D6" w:rsidRDefault="00BC6086" w:rsidP="00333E25">
      <w:pPr>
        <w:pStyle w:val="3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Прямо</w:t>
      </w:r>
      <w:r w:rsidR="00333E25" w:rsidRPr="001F37D6">
        <w:rPr>
          <w:rFonts w:ascii="Times New Roman" w:hAnsi="Times New Roman" w:cs="Times New Roman"/>
        </w:rPr>
        <w:t>й</w:t>
      </w:r>
      <w:r w:rsidRPr="001F37D6">
        <w:rPr>
          <w:rFonts w:ascii="Times New Roman" w:hAnsi="Times New Roman" w:cs="Times New Roman"/>
        </w:rPr>
        <w:t xml:space="preserve"> спос</w:t>
      </w:r>
      <w:r w:rsidR="009C23D2" w:rsidRPr="001F37D6">
        <w:rPr>
          <w:rFonts w:ascii="Times New Roman" w:hAnsi="Times New Roman" w:cs="Times New Roman"/>
        </w:rPr>
        <w:t>об выбора может быть обусловлен</w:t>
      </w:r>
      <w:r w:rsidRPr="001F37D6">
        <w:rPr>
          <w:rFonts w:ascii="Times New Roman" w:hAnsi="Times New Roman" w:cs="Times New Roman"/>
        </w:rPr>
        <w:t xml:space="preserve"> выполнением одного или нескольких из следующих условий:</w:t>
      </w:r>
    </w:p>
    <w:p w:rsidR="00BC6086" w:rsidRPr="001F37D6" w:rsidRDefault="00BC6086" w:rsidP="0029776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возникновение аварийной потребности вследствие происшествия, которому сопутствуют следующие критичные риски или потери Предприятия: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нанесение ущерба здоровью и создание угрозы безопасности работников;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утрата Предприятием имущества, либо нанесения ущерба собственности Предприятия;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угроза причинения вреда окружающей среде;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производственные потери, другие критичные потери Предприятия;</w:t>
      </w:r>
    </w:p>
    <w:p w:rsidR="00BC6086" w:rsidRPr="001F37D6" w:rsidRDefault="00BC6086" w:rsidP="0029776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наличии уникального сочетания условий ТКП потенциального конт</w:t>
      </w:r>
      <w:r w:rsidRPr="001F37D6">
        <w:rPr>
          <w:rFonts w:ascii="Times New Roman" w:hAnsi="Times New Roman" w:cs="Times New Roman"/>
        </w:rPr>
        <w:t>р</w:t>
      </w:r>
      <w:r w:rsidRPr="001F37D6">
        <w:rPr>
          <w:rFonts w:ascii="Times New Roman" w:hAnsi="Times New Roman" w:cs="Times New Roman"/>
        </w:rPr>
        <w:t>агента (технология, цена, качество, сервис, сроки) в частности: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проведении дополнительных закупок, когда по соображениям ста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дартизации и унификации, а также для обеспечения совместимости МТР или преемственности работ, услуг с ранее приобретенными, новые з</w:t>
      </w:r>
      <w:r w:rsidRPr="001F37D6">
        <w:rPr>
          <w:rFonts w:ascii="Times New Roman" w:hAnsi="Times New Roman" w:cs="Times New Roman"/>
        </w:rPr>
        <w:t>а</w:t>
      </w:r>
      <w:r w:rsidRPr="001F37D6">
        <w:rPr>
          <w:rFonts w:ascii="Times New Roman" w:hAnsi="Times New Roman" w:cs="Times New Roman"/>
        </w:rPr>
        <w:t>купки должны быть сделаны только у того же контрагента;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при приобретении дополнительных работ или услуг, не включенных в первоначальный проект договора, но не отделяемых от основного дог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вора без значительных трудностей и необходимых ввиду непредвиде</w:t>
      </w:r>
      <w:r w:rsidRPr="001F37D6">
        <w:rPr>
          <w:rFonts w:ascii="Times New Roman" w:hAnsi="Times New Roman" w:cs="Times New Roman"/>
        </w:rPr>
        <w:t>н</w:t>
      </w:r>
      <w:r w:rsidRPr="001F37D6">
        <w:rPr>
          <w:rFonts w:ascii="Times New Roman" w:hAnsi="Times New Roman" w:cs="Times New Roman"/>
        </w:rPr>
        <w:t>ных обстоятельств;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если закупка посредством проведения прямого выбора  позволят достичь экономически более выгодных условий для Предприятия, чем при пр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ведении конкурентной процедуры;</w:t>
      </w:r>
    </w:p>
    <w:p w:rsidR="00BC6086" w:rsidRPr="001F37D6" w:rsidRDefault="00BC6086" w:rsidP="00201AE6">
      <w:pPr>
        <w:pStyle w:val="10"/>
        <w:numPr>
          <w:ilvl w:val="3"/>
          <w:numId w:val="26"/>
        </w:numPr>
        <w:ind w:left="1418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если конкурентная процедура закупки признана несостоявшейся в связи с наличием единственного предложения, а указанное предложение и п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давший его участник признаны приемлемыми;</w:t>
      </w:r>
    </w:p>
    <w:p w:rsidR="00BC6086" w:rsidRPr="001F37D6" w:rsidRDefault="00BC6086" w:rsidP="00297762">
      <w:pPr>
        <w:pStyle w:val="10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при незначительных суммах закупки (малоценная закупка), когда расходы на поиск и отбор контрагентов могут быть несопоставимо большими, неж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ли цена приобретаемой продукции. Размер закупки по данному пункту определяется лимитами, зафиксированными в утвержденной Матрице оп</w:t>
      </w:r>
      <w:r w:rsidRPr="001F37D6">
        <w:rPr>
          <w:rFonts w:ascii="Times New Roman" w:hAnsi="Times New Roman" w:cs="Times New Roman"/>
        </w:rPr>
        <w:t>е</w:t>
      </w:r>
      <w:r w:rsidRPr="001F37D6">
        <w:rPr>
          <w:rFonts w:ascii="Times New Roman" w:hAnsi="Times New Roman" w:cs="Times New Roman"/>
        </w:rPr>
        <w:t>рационных лимитов (лимитной стоимости) по выбору контрагента в ООО «</w:t>
      </w:r>
      <w:r w:rsidR="003A3C0E" w:rsidRPr="001F37D6">
        <w:rPr>
          <w:rFonts w:ascii="Times New Roman" w:hAnsi="Times New Roman" w:cs="Times New Roman"/>
        </w:rPr>
        <w:t>БИАКСПЛЕН</w:t>
      </w:r>
      <w:r w:rsidRPr="001F37D6">
        <w:rPr>
          <w:rFonts w:ascii="Times New Roman" w:hAnsi="Times New Roman" w:cs="Times New Roman"/>
        </w:rPr>
        <w:t>».</w:t>
      </w:r>
    </w:p>
    <w:p w:rsidR="00CB517C" w:rsidRPr="001F37D6" w:rsidRDefault="00CB517C" w:rsidP="004F5F52">
      <w:pPr>
        <w:pStyle w:val="12"/>
        <w:jc w:val="both"/>
        <w:rPr>
          <w:rFonts w:ascii="Times New Roman" w:hAnsi="Times New Roman" w:cs="Times New Roman"/>
        </w:rPr>
      </w:pPr>
      <w:bookmarkStart w:id="27" w:name="_Toc392503955"/>
      <w:r w:rsidRPr="001F37D6">
        <w:rPr>
          <w:rFonts w:ascii="Times New Roman" w:hAnsi="Times New Roman" w:cs="Times New Roman"/>
        </w:rPr>
        <w:t>Порядок выполнения процесса</w:t>
      </w:r>
      <w:bookmarkEnd w:id="6"/>
      <w:bookmarkEnd w:id="7"/>
      <w:bookmarkEnd w:id="27"/>
    </w:p>
    <w:p w:rsidR="004254B1" w:rsidRPr="001F37D6" w:rsidRDefault="004254B1" w:rsidP="004F5F52">
      <w:pPr>
        <w:pStyle w:val="21"/>
        <w:rPr>
          <w:rFonts w:ascii="Times New Roman" w:hAnsi="Times New Roman" w:cs="Times New Roman"/>
        </w:rPr>
      </w:pPr>
      <w:bookmarkStart w:id="28" w:name="_Toc392503956"/>
      <w:r w:rsidRPr="001F37D6">
        <w:rPr>
          <w:rFonts w:ascii="Times New Roman" w:hAnsi="Times New Roman" w:cs="Times New Roman"/>
        </w:rPr>
        <w:t>Определение вида конкурентной процедуры</w:t>
      </w:r>
      <w:bookmarkEnd w:id="28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5.1.1. Согласовывает решение о проведении конкурентного способа выбора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FB1BA9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закупщик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1 рабочий день с момента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лучения заявки на проведение конкурентного отбора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Default="007126F2" w:rsidP="001F7424">
            <w:pPr>
              <w:spacing w:before="240" w:line="240" w:lineRule="auto"/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(утверждена).</w:t>
            </w:r>
          </w:p>
          <w:p w:rsidR="001F7424" w:rsidRPr="001F37D6" w:rsidRDefault="001F7424" w:rsidP="001F7424">
            <w:pPr>
              <w:spacing w:before="240" w:line="240" w:lineRule="auto"/>
              <w:rPr>
                <w:rFonts w:ascii="Times New Roman" w:eastAsiaTheme="minorEastAsia" w:hAnsi="Times New Roman" w:cs="Times New Roman"/>
                <w:color w:val="000000"/>
              </w:rPr>
            </w:pPr>
            <w:r w:rsidRPr="001F7424">
              <w:rPr>
                <w:rFonts w:ascii="Times New Roman" w:eastAsiaTheme="minorEastAsia" w:hAnsi="Times New Roman" w:cs="Times New Roman"/>
              </w:rPr>
              <w:t>Матрица операционных лимитов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Ответственный руководитель согласует перечень существенных условий и рекомендуемый способ выбора.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случае если Ответственный руководитель не подтверждает 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шение о способе выбора, проект решения направляется Ответстве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ному закупщику на доработку.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При подтверждении решения о способе выбора: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1. В случае если стоимость закупки не превышает лимит и не требуется проведение конкурса, существенные условия закупки направляются на утверждение проведения запроса предложений 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ветственному руководителю.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2. В случае если стоимость закупки не превышает лимит и треб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ется проведение конкурса, существенные условия закупки перед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ются Тендерной группе для утверждения проведения конкурса на Конкурсной комиссии.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3. В случае если стоимость закупки превышает лимит, сущ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ственные условия закупки передаются Тендерной группе для утве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ждения проведения конкурса / тендера на Конкурсной комиссии.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(согласована).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5.1.2. Утверждает решение о проведении запроса предлож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ний (стоимость закупки меньше лимита)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1 рабочий день с момента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лучения заявки на проведение конкурентного отбора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(согласована).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Ответственный руководитель закупки утверждает решение о проведении Запроса предложений.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(Не утвержден Запрос предложений);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 Запрос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5.1.3. Утверждает решение о проведение Конкурса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Председатель Конкурсной комиссии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1 рабочий день с момента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лучения заявки на проведение конкурентного отбора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(согласована).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Председатель К</w:t>
            </w:r>
            <w:r w:rsidR="00DA20CE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онкурсной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</w:t>
            </w:r>
            <w:r w:rsidR="00DA20CE" w:rsidRPr="001F37D6">
              <w:rPr>
                <w:rFonts w:ascii="Times New Roman" w:eastAsiaTheme="minorEastAsia" w:hAnsi="Times New Roman" w:cs="Times New Roman"/>
                <w:color w:val="0000A0"/>
              </w:rPr>
              <w:t>омиссии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утверждает решение о пр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ведении Конкурса. В случае, если решение о проведении Конкурса не утверждено, проект решения направляется Ответственному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купщику на доработку.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(Не утвержден Конкурс);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 Конкурс).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5.1.4. Утверждает решение о проведении тендера (открытая форма проведения)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1 рабочий день с момента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лучения заявки на проведение конкурентного отбора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Заявка на проведение КП (согласована).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Ответственный </w:t>
            </w:r>
            <w:r w:rsidR="00AA1953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руководитель закупки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утверждает решение о проведении Тендера в открытой форме.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(Не утверждено проведение Открытого Тендера);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 Открытый Тендер).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5.1.5. Утверждает решение о проведении тендера (стоимость закупки больше лимита) (з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крытая форма проведения)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Председатель Конкурсной комиссии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1 рабочий день с момента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лучения заявки на проведение конкурентного отбора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(согласована).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Председатель </w:t>
            </w:r>
            <w:r w:rsidR="00A62DA3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Конкурсной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</w:t>
            </w:r>
            <w:r w:rsidR="00A62DA3" w:rsidRPr="001F37D6">
              <w:rPr>
                <w:rFonts w:ascii="Times New Roman" w:eastAsiaTheme="minorEastAsia" w:hAnsi="Times New Roman" w:cs="Times New Roman"/>
                <w:color w:val="0000A0"/>
              </w:rPr>
              <w:t>омиссии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утверждает решение о пр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ведении Тендера в закрытой форме. В случае если решение о пров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дении Тендера в закрытой форме не утверждено, проект решения направляется Ответственному закупщику на доработку.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(Не утверждено проведение Закрытого Тендера);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 Закрытый Тендер).</w:t>
            </w:r>
          </w:p>
        </w:tc>
      </w:tr>
    </w:tbl>
    <w:p w:rsidR="004254B1" w:rsidRPr="001F37D6" w:rsidRDefault="004254B1" w:rsidP="004F5F52">
      <w:pPr>
        <w:rPr>
          <w:rFonts w:ascii="Times New Roman" w:hAnsi="Times New Roman" w:cs="Times New Roman"/>
        </w:rPr>
      </w:pPr>
    </w:p>
    <w:p w:rsidR="009E5ED1" w:rsidRPr="001F37D6" w:rsidRDefault="009E5ED1" w:rsidP="004F5F52">
      <w:pPr>
        <w:pStyle w:val="21"/>
        <w:rPr>
          <w:rFonts w:ascii="Times New Roman" w:hAnsi="Times New Roman" w:cs="Times New Roman"/>
        </w:rPr>
      </w:pPr>
      <w:bookmarkStart w:id="29" w:name="_Toc392503957"/>
      <w:r w:rsidRPr="001F37D6">
        <w:rPr>
          <w:rFonts w:ascii="Times New Roman" w:hAnsi="Times New Roman" w:cs="Times New Roman"/>
        </w:rPr>
        <w:t>Проведение Запроса предложений</w:t>
      </w:r>
      <w:bookmarkEnd w:id="29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5.2.1. Создает документацию по запросу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 с момента получения заявки на провед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ние конкурентной процедуры, 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но не более 10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(утверждена).</w:t>
            </w:r>
          </w:p>
          <w:p w:rsidR="0048401D" w:rsidRPr="001F37D6" w:rsidRDefault="0048401D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48401D" w:rsidRPr="001F37D6" w:rsidRDefault="00D230B4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 основе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утвержденного решения о конкурен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ном способе выбора (с учетом перечня существенных условий, об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ъ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ема лота / лотов, списка адресной рассылки, каналов распростран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ния информации), Технического задания, заявки на закупку (либо 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заявки для определения технических параметров подлежащего з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купке оборудования) разрабатывает закупочную документацию для проведения запроса предложений, включающую Приглашение к участию в процедуре запроса предложений с приложениями и пр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кладывает к ней формат заявки на участие в процедуре конкурен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="0048401D" w:rsidRPr="001F37D6">
              <w:rPr>
                <w:rFonts w:ascii="Times New Roman" w:eastAsiaTheme="minorEastAsia" w:hAnsi="Times New Roman" w:cs="Times New Roman"/>
                <w:color w:val="0000A0"/>
              </w:rPr>
              <w:t>ного выбора.</w:t>
            </w:r>
          </w:p>
          <w:p w:rsidR="0048401D" w:rsidRPr="001F37D6" w:rsidRDefault="0048401D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проводится открытая процедура запроса предложений, либо закрытая процедура, к участию в которой приглашены поставщики, не включенные в Перечень квалифицированных, в закупочную 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кументацию включается Пакет документов для проведения квал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фикации.</w:t>
            </w:r>
          </w:p>
          <w:p w:rsidR="007126F2" w:rsidRPr="001F37D6" w:rsidRDefault="00D230B4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</w:t>
            </w:r>
            <w:r w:rsidR="007126F2"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</w:t>
            </w:r>
            <w:r w:rsidR="00A62DA3"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Запрос предложений.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5.2.2. Утверждает Документ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цию по запросу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дня, после поступления документации на утверждение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(скорректирована).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документация по запросу предложений не утверждена, то она отправляется на корректировку с последующим ее повторным утверждением.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(утверждена).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5.2.3. Корректирует документ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цию по запросу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2-х рабочих дней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качества заявки и ТЗ, но не более 5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предложений.</w:t>
            </w:r>
          </w:p>
          <w:p w:rsidR="00D230B4" w:rsidRPr="001F37D6" w:rsidRDefault="00D230B4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D230B4" w:rsidRPr="001F37D6" w:rsidRDefault="00D230B4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   Организатор КП вносит корректировки в закупочную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тацию. 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(скорректирована).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5.2.4. Объявляет Запрос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lastRenderedPageBreak/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дня, после утверждения документации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(утверждена).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48401D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Организатор КП публикует КП Запрос предложений на корпор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тивном портале b2b.sibur.ru и о</w:t>
            </w:r>
            <w:r w:rsidR="007126F2" w:rsidRPr="001F37D6">
              <w:rPr>
                <w:rFonts w:ascii="Times New Roman" w:eastAsiaTheme="minorEastAsia" w:hAnsi="Times New Roman" w:cs="Times New Roman"/>
                <w:color w:val="0000A0"/>
              </w:rPr>
              <w:t>пределяет время открытия доступа к предложениям Претендентов («Вскрытие конвертов»)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(Запрос предложений зарегистрирован на портале htp: // b2b.sibur.ru).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5.2.5. Уведомляет Претенде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тов о проведении запроса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2-х рабочих дней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сле объявления конкурентной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(Запрос предложений зарегистрирован на портале htp: // b2b.sibur.ru).</w:t>
            </w:r>
          </w:p>
          <w:p w:rsidR="0048401D" w:rsidRPr="001F37D6" w:rsidRDefault="0048401D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48401D" w:rsidRPr="001F37D6" w:rsidRDefault="0048401D" w:rsidP="00AA1953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  <w:r w:rsidRPr="001F37D6">
              <w:rPr>
                <w:rFonts w:ascii="Times New Roman" w:hAnsi="Times New Roman" w:cs="Times New Roman"/>
              </w:rPr>
              <w:t xml:space="preserve">    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осуществляет адресную рассылку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тации на основании сформированного списка.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(Запрос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5.2.6. Открывает возможность для получения Претендентами Документации по запросу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момента уведомления до момента открытия доступа к предложениям претендентов (вскрытия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(Запрос предложений).</w:t>
            </w:r>
          </w:p>
          <w:p w:rsidR="00EB29F8" w:rsidRPr="001F37D6" w:rsidRDefault="00EB29F8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EB29F8" w:rsidRPr="001F37D6" w:rsidRDefault="00EB29F8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консультирует потенциальных претендентов о порядке регистрации на портале b2b.sibur.ru с целью получения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купочной документации и подачи претендентом заявок для участия в процедуре.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(доступна).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5.2.7. Принимает решение об участии в Запросе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После получения уведомления о проведении конкурентной процедуры до момента откр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ы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тия доступа к предложениям претендентов (вскрытия 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(доступна).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(Запрос предл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жений)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5.2.8. Вносит предложение об участии в Запросе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 момента открытия доступа к предложениям претендентов (вскрытие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(Запрос предл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жений)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Запросе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5.2.9. Открывает доступ к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ложениям претендентов («Вскрытие конвертов») (З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прос предложений)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Портал B2B.SIBUR.RU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Автоматически в момент наступления времени, указа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ного при объявлении конк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(Запрос предл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жений)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Запросе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ложений).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запроса предложения)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(участвующих в Запросе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5.2.10. Отправляет документ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цию по запросу предложений Экспертам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списка участников допущенных по формальному признаку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запроса предложения).</w:t>
            </w:r>
          </w:p>
          <w:p w:rsidR="00FE758F" w:rsidRPr="001F37D6" w:rsidRDefault="00FE758F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E758F" w:rsidRPr="001F37D6" w:rsidRDefault="00FE758F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После вскрытия конвертов Организатор КП направляет получе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ные предложения претендентов Экспертам для проведения квал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фикации, анализа, оценки и соответствия конкурсных заявок треб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ваниям </w:t>
            </w:r>
            <w:r w:rsidR="00F5724B" w:rsidRPr="001F37D6">
              <w:rPr>
                <w:rFonts w:ascii="Times New Roman" w:eastAsiaTheme="minorEastAsia" w:hAnsi="Times New Roman" w:cs="Times New Roman"/>
                <w:color w:val="0000A0"/>
              </w:rPr>
              <w:t>процедуры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и Техническому заданию.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 подтверждением получения документации по КП (Запрос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5.2.11. Проводят экспертную оценку предложений у частн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ков запроса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Эксперты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дней,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сложности ТЗ и кол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чества участников, но не более чем 2 рабочих дня на предл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жение участника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Запрос предложений (утверждена).</w:t>
            </w:r>
          </w:p>
          <w:p w:rsidR="00AB4500" w:rsidRPr="001F37D6" w:rsidRDefault="00AB4500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AB4500" w:rsidRPr="001F37D6" w:rsidRDefault="00AB4500" w:rsidP="004F5F52">
            <w:pPr>
              <w:ind w:firstLine="283"/>
              <w:rPr>
                <w:rFonts w:ascii="Times New Roman" w:eastAsiaTheme="minorEastAsia" w:hAnsi="Times New Roman" w:cs="Times New Roman"/>
                <w:color w:val="0070C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Получив ТКП поставщиков и результаты квалификации (если квалификация проводится в рамках процедуры выбора), </w:t>
            </w:r>
            <w:r w:rsidR="0061335D" w:rsidRPr="001F37D6">
              <w:rPr>
                <w:rFonts w:ascii="Times New Roman" w:eastAsiaTheme="minorEastAsia" w:hAnsi="Times New Roman" w:cs="Times New Roman"/>
                <w:color w:val="0000A0"/>
              </w:rPr>
              <w:t>Эксперты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прово</w:t>
            </w:r>
            <w:r w:rsidR="0061335D" w:rsidRPr="001F37D6">
              <w:rPr>
                <w:rFonts w:ascii="Times New Roman" w:eastAsiaTheme="minorEastAsia" w:hAnsi="Times New Roman" w:cs="Times New Roman"/>
                <w:color w:val="0000A0"/>
              </w:rPr>
              <w:t>дя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 оценку соответствия ТКП поставщиков Техническому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данию</w:t>
            </w:r>
            <w:r w:rsidRPr="001F37D6">
              <w:rPr>
                <w:rFonts w:ascii="Times New Roman" w:eastAsiaTheme="minorEastAsia" w:hAnsi="Times New Roman" w:cs="Times New Roman"/>
                <w:color w:val="0070C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(З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прос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5.2.12. Принимает решение о проведении дополнительных элементов процедуры Запроса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(З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прос предложений).</w:t>
            </w:r>
          </w:p>
          <w:p w:rsidR="00F60FE0" w:rsidRPr="001F37D6" w:rsidRDefault="00F60FE0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60FE0" w:rsidRPr="001F37D6" w:rsidRDefault="00F60FE0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 результатам оценки и полноты предоставленной информации Ответственный руководитель закупки принимает решение о пров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дении дополнительных элементов процедуры. 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(ф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нальное по Запросу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5.2.13. Формирует новый этап Запроса предложений (мног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этапная процедура)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Перед началом нового этапа рекомендуется провести дополн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тельный элемент КП - Формирование короткого списка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Извещение о начале нового этапа КП (Запрос предложений).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5.2.14. Уведомляет участников о результатах проведения з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проса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lastRenderedPageBreak/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победителя(-ей)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4A6920" w:rsidRPr="001F37D6" w:rsidRDefault="004A6920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4A6920" w:rsidRPr="001F37D6" w:rsidRDefault="004A6920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информирует участников о результатах пров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де</w:t>
            </w:r>
            <w:r w:rsidR="00D15A89" w:rsidRPr="001F37D6">
              <w:rPr>
                <w:rFonts w:ascii="Times New Roman" w:eastAsiaTheme="minorEastAsia" w:hAnsi="Times New Roman" w:cs="Times New Roman"/>
                <w:color w:val="0000A0"/>
              </w:rPr>
              <w:t>ния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апроса предложений.</w:t>
            </w:r>
          </w:p>
          <w:p w:rsidR="004A6920" w:rsidRPr="001F37D6" w:rsidRDefault="004A6920" w:rsidP="004F5F52">
            <w:pPr>
              <w:ind w:firstLine="283"/>
              <w:rPr>
                <w:rFonts w:ascii="Times New Roman" w:eastAsiaTheme="minorEastAsia" w:hAnsi="Times New Roman" w:cs="Times New Roman"/>
                <w:color w:val="0070C0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Информация о результатах КП на портале http: // b2b.sibur.ru (Запрос предложений);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победителю (Запроса предложения).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5.2.15. Отправляет общий пр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токол по Запросу предложений ответственному закупщику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победителя(-ей)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4075DF" w:rsidRPr="001F37D6" w:rsidRDefault="004075DF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4075DF" w:rsidRPr="001F37D6" w:rsidRDefault="004075DF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направляет общий протокол по Запросу предл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="00D15A89" w:rsidRPr="001F37D6">
              <w:rPr>
                <w:rFonts w:ascii="Times New Roman" w:eastAsiaTheme="minorEastAsia" w:hAnsi="Times New Roman" w:cs="Times New Roman"/>
                <w:color w:val="0000A0"/>
              </w:rPr>
              <w:t>жений 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тветственному закупщику.</w:t>
            </w:r>
          </w:p>
          <w:p w:rsidR="004075DF" w:rsidRPr="001F37D6" w:rsidRDefault="004075DF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B050"/>
                <w:u w:val="single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 подтверждением завершения КП (Запрос предложений).</w:t>
            </w:r>
          </w:p>
        </w:tc>
      </w:tr>
    </w:tbl>
    <w:p w:rsidR="004254B1" w:rsidRPr="001F37D6" w:rsidRDefault="004254B1" w:rsidP="004F5F52">
      <w:pPr>
        <w:pStyle w:val="21"/>
        <w:rPr>
          <w:rFonts w:ascii="Times New Roman" w:hAnsi="Times New Roman" w:cs="Times New Roman"/>
        </w:rPr>
      </w:pPr>
      <w:bookmarkStart w:id="30" w:name="_Toc392503958"/>
      <w:r w:rsidRPr="001F37D6">
        <w:rPr>
          <w:rFonts w:ascii="Times New Roman" w:hAnsi="Times New Roman" w:cs="Times New Roman"/>
        </w:rPr>
        <w:t>Проведение Конкурса</w:t>
      </w:r>
      <w:bookmarkEnd w:id="30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5.3.1. Создает конкурсную 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кументацию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 с момента получения заявки на провед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ние конкурентной процедуры, но не более 10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(утверждена).</w:t>
            </w:r>
          </w:p>
          <w:p w:rsidR="005E0C83" w:rsidRPr="001F37D6" w:rsidRDefault="005E0C83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 основе утвержденного решения о конкурсе</w:t>
            </w:r>
            <w:r w:rsidR="00AA1953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(с учетом перечня существенных условий, списка адресной рассылки, каналов распространения информации), Технического задания,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явки на закупку разрабатывает </w:t>
            </w:r>
            <w:r w:rsidR="00EE14E1" w:rsidRPr="001F37D6">
              <w:rPr>
                <w:rFonts w:ascii="Times New Roman" w:eastAsiaTheme="minorEastAsia" w:hAnsi="Times New Roman" w:cs="Times New Roman"/>
                <w:color w:val="0000A0"/>
              </w:rPr>
              <w:t>конкурс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ную документацию, вкл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ю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чающую Приглашение к участию в процедуре конкурса, а также и прикладывает к ней формат заявки на участие в процедуре конк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рентного выбора.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Информация для формирования </w:t>
            </w:r>
            <w:r w:rsidR="00EE14E1" w:rsidRPr="001F37D6">
              <w:rPr>
                <w:rFonts w:ascii="Times New Roman" w:eastAsiaTheme="minorEastAsia" w:hAnsi="Times New Roman" w:cs="Times New Roman"/>
                <w:color w:val="0000A0"/>
              </w:rPr>
              <w:t>конкурс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ной документации предоставляется Тендерной группе со стороны Ответственного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купщика.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Если проводится открытая процедура конкурса, в конкурсную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документацию включается Пакет документов для проведения кв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лификации.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случае осуществления закупки для Предприятия, попадающего под действие Законов №№ 223-ФЗ, 324-ФЗ, в конкурсную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тацию включается извещение о закупке.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5.3.2. Утверждает Конкурсную документацию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Председатель Конкурсной комиссии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дня, после поступления документации на утверждение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(скорректирована).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Председатель Конкурсной комиссия получает от Организатора КП - Тендерной группы конкурсную документацию, рассматривает её и затем утверждает.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конкурсная документация не утверждена, то она отправл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я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ется на корректировку с последующим ее повторным утверждением.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(утверждена).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5.3.3. Корректирует Конкур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ную документацию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2-х рабочих дней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качества заявки и ТЗ, но не более 5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Конкурс.</w:t>
            </w:r>
          </w:p>
          <w:p w:rsidR="00EE14E1" w:rsidRPr="001F37D6" w:rsidRDefault="00EE14E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EE14E1" w:rsidRPr="001F37D6" w:rsidRDefault="00EE14E1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   Организатор КП вносит корректировки в </w:t>
            </w:r>
            <w:r w:rsidR="002D170B" w:rsidRPr="001F37D6">
              <w:rPr>
                <w:rFonts w:ascii="Times New Roman" w:eastAsiaTheme="minorEastAsia" w:hAnsi="Times New Roman" w:cs="Times New Roman"/>
                <w:color w:val="0000A0"/>
              </w:rPr>
              <w:t>конкурс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ную док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ментацию. При необходимости </w:t>
            </w:r>
            <w:r w:rsidR="0056535D" w:rsidRPr="001F37D6">
              <w:rPr>
                <w:rFonts w:ascii="Times New Roman" w:eastAsiaTheme="minorEastAsia" w:hAnsi="Times New Roman" w:cs="Times New Roman"/>
                <w:color w:val="0000A0"/>
              </w:rPr>
              <w:t>внесения корректировок в Технич</w:t>
            </w:r>
            <w:r w:rsidR="0056535D"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="0056535D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ское задание, </w:t>
            </w:r>
            <w:r w:rsidR="0032548D" w:rsidRPr="001F37D6">
              <w:rPr>
                <w:rFonts w:ascii="Times New Roman" w:eastAsiaTheme="minorEastAsia" w:hAnsi="Times New Roman" w:cs="Times New Roman"/>
                <w:color w:val="0000A0"/>
              </w:rPr>
              <w:t>направляет материалы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Ответственно</w:t>
            </w:r>
            <w:r w:rsidR="0032548D" w:rsidRPr="001F37D6">
              <w:rPr>
                <w:rFonts w:ascii="Times New Roman" w:eastAsiaTheme="minorEastAsia" w:hAnsi="Times New Roman" w:cs="Times New Roman"/>
                <w:color w:val="0000A0"/>
              </w:rPr>
              <w:t>му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закупщи</w:t>
            </w:r>
            <w:r w:rsidR="0032548D" w:rsidRPr="001F37D6">
              <w:rPr>
                <w:rFonts w:ascii="Times New Roman" w:eastAsiaTheme="minorEastAsia" w:hAnsi="Times New Roman" w:cs="Times New Roman"/>
                <w:color w:val="0000A0"/>
              </w:rPr>
              <w:t>ку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.</w:t>
            </w:r>
          </w:p>
          <w:p w:rsidR="00EE14E1" w:rsidRPr="001F37D6" w:rsidRDefault="00EE14E1" w:rsidP="004F5F52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(скорректирована).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5.3.4. Объявляет Конкурс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дня, после утверждения документации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(утверждена).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Определяет время открытия доступа к предложениям Претенде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тов («Вскрытие конвертов»)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При закрытом конкурсе Организатор КП - Тендерная группа направляет конкурсную документацию по списку адресной рассы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ки (приложение к Заявке на проведение конкурентного отбора).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При открытом конкурсе Организатор КП публикует информацию в источниках, определенных в рамках приложений к Заявке на пр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ведение конкурентного отбора.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случае осуществления закупки для Предприятия, попадающего под действие Законов №№ 223-ФЗ, 324-ФЗ, Организатор КП разм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щает извещение о закупке и закупочную документацию на офиц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альном сайте в срок не менее чем за двадцать дней до окончания подачи заявок на участие в конкурсе.</w:t>
            </w:r>
          </w:p>
          <w:p w:rsidR="005E0C83" w:rsidRPr="001F37D6" w:rsidRDefault="005E0C83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Закрытая конкурсная процедура для предприятий, попадающих под действие Закона № 223-ФЗ, возможна только в случаях, пред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смотренных в рамках Законов №№ 223-ФЗ, 324-ФЗ.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(Конкурс зарегистрирован на портале http: // b2b.sibur.ru).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5.3.5. Уведомляет Претенде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тов о Конкурсе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2-х рабочих дней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сле объявления конкурентной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(Конкурс зарегистрирован на портале http: // b2b.sibur.ru).</w:t>
            </w:r>
          </w:p>
          <w:p w:rsidR="00333681" w:rsidRPr="001F37D6" w:rsidRDefault="0033368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333681" w:rsidRPr="001F37D6" w:rsidRDefault="00D63FD6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</w:t>
            </w:r>
            <w:r w:rsidR="00333681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осле опубликования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конкурентной процедуры на корпорати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ном портале b2b.sibur.ru </w:t>
            </w:r>
            <w:r w:rsidR="00333681" w:rsidRPr="001F37D6">
              <w:rPr>
                <w:rFonts w:ascii="Times New Roman" w:eastAsiaTheme="minorEastAsia" w:hAnsi="Times New Roman" w:cs="Times New Roman"/>
                <w:color w:val="0000A0"/>
              </w:rPr>
              <w:t>производится автоматическая рассылка уведомлений потенциальным претендентам процедуры</w:t>
            </w:r>
            <w:r w:rsidR="009C27DA" w:rsidRPr="001F37D6">
              <w:rPr>
                <w:rFonts w:ascii="Times New Roman" w:eastAsiaTheme="minorEastAsia" w:hAnsi="Times New Roman" w:cs="Times New Roman"/>
                <w:color w:val="0000A0"/>
              </w:rPr>
              <w:t>, зарегистр</w:t>
            </w:r>
            <w:r w:rsidR="009C27DA"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="009C27DA" w:rsidRPr="001F37D6">
              <w:rPr>
                <w:rFonts w:ascii="Times New Roman" w:eastAsiaTheme="minorEastAsia" w:hAnsi="Times New Roman" w:cs="Times New Roman"/>
                <w:color w:val="0000A0"/>
              </w:rPr>
              <w:t>рованным на b2b</w:t>
            </w:r>
            <w:r w:rsidR="00333681" w:rsidRPr="001F37D6">
              <w:rPr>
                <w:rFonts w:ascii="Times New Roman" w:eastAsiaTheme="minorEastAsia" w:hAnsi="Times New Roman" w:cs="Times New Roman"/>
                <w:color w:val="0000A0"/>
              </w:rPr>
              <w:t>.</w:t>
            </w:r>
            <w:r w:rsidR="009C27DA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Для дополнительного </w:t>
            </w:r>
            <w:r w:rsidR="00297181" w:rsidRPr="001F37D6">
              <w:rPr>
                <w:rFonts w:ascii="Times New Roman" w:eastAsiaTheme="minorEastAsia" w:hAnsi="Times New Roman" w:cs="Times New Roman"/>
                <w:color w:val="0000A0"/>
              </w:rPr>
              <w:t>привлечения</w:t>
            </w:r>
            <w:r w:rsidR="009C27DA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контрагентов к участию в процедуре Организатор КП уведомляет потенциальных претендентов путем передачи информации </w:t>
            </w:r>
            <w:r w:rsidR="00F05DA9" w:rsidRPr="001F37D6">
              <w:rPr>
                <w:rFonts w:ascii="Times New Roman" w:eastAsiaTheme="minorEastAsia" w:hAnsi="Times New Roman" w:cs="Times New Roman"/>
                <w:color w:val="0000A0"/>
              </w:rPr>
              <w:t>по каналам связи (эле</w:t>
            </w:r>
            <w:r w:rsidR="00F05DA9" w:rsidRPr="001F37D6">
              <w:rPr>
                <w:rFonts w:ascii="Times New Roman" w:eastAsiaTheme="minorEastAsia" w:hAnsi="Times New Roman" w:cs="Times New Roman"/>
                <w:color w:val="0000A0"/>
              </w:rPr>
              <w:t>к</w:t>
            </w:r>
            <w:r w:rsidR="00F05DA9" w:rsidRPr="001F37D6">
              <w:rPr>
                <w:rFonts w:ascii="Times New Roman" w:eastAsiaTheme="minorEastAsia" w:hAnsi="Times New Roman" w:cs="Times New Roman"/>
                <w:color w:val="0000A0"/>
              </w:rPr>
              <w:t>тронная почта, интернет ресурсы и пр.)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(Конкурс).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5.3.6. Открывает возможность для получения Претендентами Конкурсной документации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lastRenderedPageBreak/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момента уведомления до момента открытия доступа к предложениям претендентов (вскрытия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(Конкурс).</w:t>
            </w:r>
          </w:p>
          <w:p w:rsidR="00826DC1" w:rsidRPr="001F37D6" w:rsidRDefault="00826DC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EB29F8" w:rsidRPr="001F37D6" w:rsidRDefault="00EB29F8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Организатор КП консультирует потенциальных претендентов о порядке регистрации на портале b2b.sibur.ru с целью получения ко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курсной документации и подачи претендентом заявок для участия в конкурсе.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(доступна).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5.3.7. Принимает решение об участии в Конкурсе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После получения уведомления о проведении конкурентной процедуры до момента откр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ы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тия доступа к предложениям претендентов (вскрытия 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(доступна).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(Конкурс)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5.3.8. Вносит предложение об участии в Конкурсе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 момента открытия доступа к предложениям претендентов (вскрытие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(Конкурс)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Конкурсе).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5.3.9. Открывает доступ к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ложениям претендентов («Вскрытие конвертов») (Ко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курс)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Портал B2B.SIBUR.RU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Автоматически в момент наступления времени, указа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ного при объявлении конк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(Конкурс);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Конкурсе).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конкурса)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(участвующих в Конкурсе).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5.3.10. Отправляет конкурсную документацию Экспертам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списка участников допущенных по формальному признаку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конкурса)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</w:t>
            </w:r>
          </w:p>
          <w:p w:rsidR="00826DC1" w:rsidRPr="001F37D6" w:rsidRDefault="00826DC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26DC1" w:rsidRPr="001F37D6" w:rsidRDefault="00503770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осле вскрытия конвертов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Организатор КП 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>направляет получе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ные предложения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претендентов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Экспертам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для проведения </w:t>
            </w:r>
            <w:r w:rsidR="0013231C" w:rsidRPr="001F37D6">
              <w:rPr>
                <w:rFonts w:ascii="Times New Roman" w:eastAsiaTheme="minorEastAsia" w:hAnsi="Times New Roman" w:cs="Times New Roman"/>
                <w:color w:val="0000A0"/>
              </w:rPr>
              <w:t>квал</w:t>
            </w:r>
            <w:r w:rsidR="0013231C"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="0013231C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фикации,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анализа</w:t>
            </w:r>
            <w:r w:rsidR="0013231C" w:rsidRPr="001F37D6">
              <w:rPr>
                <w:rFonts w:ascii="Times New Roman" w:eastAsiaTheme="minorEastAsia" w:hAnsi="Times New Roman" w:cs="Times New Roman"/>
                <w:color w:val="0000A0"/>
              </w:rPr>
              <w:t>,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оценки и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соответствия конкурсных заявок </w:t>
            </w:r>
            <w:r w:rsidR="0039516D" w:rsidRPr="001F37D6">
              <w:rPr>
                <w:rFonts w:ascii="Times New Roman" w:eastAsiaTheme="minorEastAsia" w:hAnsi="Times New Roman" w:cs="Times New Roman"/>
                <w:color w:val="0000A0"/>
              </w:rPr>
              <w:t>треб</w:t>
            </w:r>
            <w:r w:rsidR="0039516D"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="0039516D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ваниям Конкурса и </w:t>
            </w:r>
            <w:r w:rsidR="00826DC1" w:rsidRPr="001F37D6">
              <w:rPr>
                <w:rFonts w:ascii="Times New Roman" w:eastAsiaTheme="minorEastAsia" w:hAnsi="Times New Roman" w:cs="Times New Roman"/>
                <w:color w:val="0000A0"/>
              </w:rPr>
              <w:t>Техническому заданию.</w:t>
            </w:r>
          </w:p>
          <w:p w:rsidR="007126F2" w:rsidRPr="001F37D6" w:rsidRDefault="00826DC1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 xml:space="preserve"> </w:t>
            </w:r>
            <w:r w:rsidR="007126F2"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 подтверждением получения документации по КП (Ко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курс).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5.3.11. Проводят экспертную оценку предложений участн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ков конкурса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Эксперты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дней,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сложности ТЗ и кол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чества участников, но не более 2 рабочих дней на предложение участника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Конкурс (утверждена).</w:t>
            </w:r>
          </w:p>
          <w:p w:rsidR="00826DC1" w:rsidRPr="001F37D6" w:rsidRDefault="00826DC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26DC1" w:rsidRPr="001F37D6" w:rsidRDefault="00826DC1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1. Если по результатам </w:t>
            </w:r>
            <w:r w:rsidR="008F1EEC" w:rsidRPr="001F37D6">
              <w:rPr>
                <w:rFonts w:ascii="Times New Roman" w:eastAsiaTheme="minorEastAsia" w:hAnsi="Times New Roman" w:cs="Times New Roman"/>
                <w:color w:val="0000A0"/>
              </w:rPr>
              <w:t>оценки ТКП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уточняющей информации от поставщиков не требуется, </w:t>
            </w:r>
            <w:r w:rsidR="008F1EEC" w:rsidRPr="001F37D6">
              <w:rPr>
                <w:rFonts w:ascii="Times New Roman" w:eastAsiaTheme="minorEastAsia" w:hAnsi="Times New Roman" w:cs="Times New Roman"/>
                <w:color w:val="0000A0"/>
              </w:rPr>
              <w:t>Эксперт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переходит к оценке полученных конкурсных заявок</w:t>
            </w:r>
            <w:r w:rsidR="008F1EEC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заполняет </w:t>
            </w:r>
            <w:r w:rsidR="008F1EEC" w:rsidRPr="001F37D6">
              <w:rPr>
                <w:rFonts w:ascii="Times New Roman" w:eastAsiaTheme="minorEastAsia" w:hAnsi="Times New Roman" w:cs="Times New Roman"/>
                <w:color w:val="0000A0"/>
              </w:rPr>
              <w:t>Конкурентную карту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в части соо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ветствия технической части конкурсных заявок Техническому зад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нию</w:t>
            </w:r>
            <w:r w:rsidR="008F1EEC" w:rsidRPr="001F37D6">
              <w:rPr>
                <w:rFonts w:ascii="Times New Roman" w:eastAsiaTheme="minorEastAsia" w:hAnsi="Times New Roman" w:cs="Times New Roman"/>
                <w:color w:val="0000A0"/>
              </w:rPr>
              <w:t>, а затем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</w:t>
            </w:r>
            <w:r w:rsidR="00984F63" w:rsidRPr="001F37D6">
              <w:rPr>
                <w:rFonts w:ascii="Times New Roman" w:eastAsiaTheme="minorEastAsia" w:hAnsi="Times New Roman" w:cs="Times New Roman"/>
                <w:color w:val="0000A0"/>
              </w:rPr>
              <w:t>приступает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к коммерческой оценке.</w:t>
            </w:r>
          </w:p>
          <w:p w:rsidR="00826DC1" w:rsidRPr="001F37D6" w:rsidRDefault="00826DC1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2. В случае необходимости получения уточняющей информации от </w:t>
            </w:r>
            <w:r w:rsidR="00984F63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потенциального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поставщика, </w:t>
            </w:r>
            <w:r w:rsidR="00A86B43" w:rsidRPr="001F37D6">
              <w:rPr>
                <w:rFonts w:ascii="Times New Roman" w:eastAsiaTheme="minorEastAsia" w:hAnsi="Times New Roman" w:cs="Times New Roman"/>
                <w:color w:val="0000A0"/>
              </w:rPr>
              <w:t>Эксперт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формирует запрос на уто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ч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нение конкурсной заявки и передает его </w:t>
            </w:r>
            <w:r w:rsidR="00592220"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Организатору КП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(Конкурс).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5.3.12. Принимает решение о проведении дополнительных элементов процедуры Конкурс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 xml:space="preserve">Руководитель Тендерного 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lastRenderedPageBreak/>
              <w:t>Комитета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(Конкурс).</w:t>
            </w:r>
          </w:p>
          <w:p w:rsidR="00592220" w:rsidRPr="001F37D6" w:rsidRDefault="00592220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592220" w:rsidRPr="001F37D6" w:rsidRDefault="00592220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 результатам оценки </w:t>
            </w:r>
            <w:r w:rsidR="008A5BD8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и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полноты предоставленной информации </w:t>
            </w:r>
            <w:r w:rsidR="008A5BD8"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Руководитель Тендерного Комитета принимает решение о провед</w:t>
            </w:r>
            <w:r w:rsidR="008A5BD8"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="008A5BD8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нии дополнительных элементов процедуры Конкурс. </w:t>
            </w:r>
          </w:p>
          <w:p w:rsidR="00592220" w:rsidRPr="001F37D6" w:rsidRDefault="00592220" w:rsidP="004F5F52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(ф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нальное по Конкурсу).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5.3.13. Формирует новый этап Конкурса (многоэтапная проц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дура)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Перед началом нового этапа конкурса рекомендуется провести дополнительный элемент КП - Формирование короткого списка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Извещение о начале нового этапа КП (Конкурс).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5.3.14. Уведомляет участников о результатах конкурса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победителя(-ей)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82517E" w:rsidRPr="001F37D6" w:rsidRDefault="0082517E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2517E" w:rsidRPr="001F37D6" w:rsidRDefault="0082517E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Победившему поставщику Организатор КП направляет извещ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ние, а так же организует подписание с ним протокола о результатах конкурса.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Информация о результатах КП на портале http: // b2b.sibur.ru (Ко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курс);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победителю (Конкурса).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5.3.15. Отправляет общий пр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токол по Конкурсу ответстве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ному закупщику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В течение рабочего дня после утверждения победителя(-ей) 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664EAF" w:rsidRPr="001F37D6" w:rsidRDefault="00664EAF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664EAF" w:rsidRPr="001F37D6" w:rsidRDefault="00664EAF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направляет решение о выборе поставщика в 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рес Заказчика.</w:t>
            </w:r>
          </w:p>
          <w:p w:rsidR="00664EAF" w:rsidRPr="001F37D6" w:rsidRDefault="00664EAF" w:rsidP="004F5F52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Письмо с подтверждением завершения КП (Конкурс).</w:t>
            </w:r>
          </w:p>
        </w:tc>
      </w:tr>
    </w:tbl>
    <w:p w:rsidR="0073298D" w:rsidRPr="001F37D6" w:rsidRDefault="0073298D" w:rsidP="004F5F52">
      <w:pPr>
        <w:rPr>
          <w:rFonts w:ascii="Times New Roman" w:hAnsi="Times New Roman" w:cs="Times New Roman"/>
        </w:rPr>
      </w:pPr>
    </w:p>
    <w:p w:rsidR="004254B1" w:rsidRPr="001F37D6" w:rsidRDefault="004254B1" w:rsidP="004F5F52">
      <w:pPr>
        <w:pStyle w:val="21"/>
        <w:rPr>
          <w:rFonts w:ascii="Times New Roman" w:hAnsi="Times New Roman" w:cs="Times New Roman"/>
        </w:rPr>
      </w:pPr>
      <w:bookmarkStart w:id="31" w:name="_Toc392503959"/>
      <w:r w:rsidRPr="001F37D6">
        <w:rPr>
          <w:rFonts w:ascii="Times New Roman" w:hAnsi="Times New Roman" w:cs="Times New Roman"/>
        </w:rPr>
        <w:t>Проведение Тендера</w:t>
      </w:r>
      <w:bookmarkEnd w:id="31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5.4.1. Создает тендерную док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 с момента получения заявки на провед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ние конкурентной процедуры, но не более 10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Закупочная стратегия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Заявка на проведение КП (утверждена).</w:t>
            </w:r>
          </w:p>
          <w:p w:rsidR="008A6D5C" w:rsidRPr="001F37D6" w:rsidRDefault="008A6D5C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A6D5C" w:rsidRPr="001F37D6" w:rsidRDefault="008A6D5C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 основе утвержденного решения о тендере</w:t>
            </w:r>
          </w:p>
          <w:p w:rsidR="008A6D5C" w:rsidRPr="001F37D6" w:rsidRDefault="008A6D5C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(с учетом перечня существенных условий, списка адресной ра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сылки, каналов распространения информации), Технического зад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ния, заявки на закупку разрабатывает тендерную документацию, включающую Приглашение к участию в тендере, а также и прикл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дывает к ней формат заявки на участие в процедуре конкурентного выбора.</w:t>
            </w:r>
          </w:p>
          <w:p w:rsidR="008A6D5C" w:rsidRPr="001F37D6" w:rsidRDefault="008A6D5C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Информация для формирования тендерной документации пред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ставляется Тендерной группе со стороны Ответственного закупщ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ка.</w:t>
            </w:r>
          </w:p>
          <w:p w:rsidR="008A6D5C" w:rsidRPr="001F37D6" w:rsidRDefault="008A6D5C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проводится открытый тендер, в тендерную документацию включается Пакет документов для проведения квалификации.</w:t>
            </w:r>
          </w:p>
          <w:p w:rsidR="008A6D5C" w:rsidRPr="001F37D6" w:rsidRDefault="008A6D5C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случае осуществления закупки для Предприятия, попадающего под действие Законов №№ 223-ФЗ, 324-ФЗ, в тендерную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тацию включается извещение о закупке.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5.4.2. Утверждает Тендерную документацию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Руководитель Тендерного Комитета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В течение рабочего дня, после 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поступления документации на утверждение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(скорректирована).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2D170B" w:rsidRPr="001F37D6" w:rsidRDefault="002D170B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Руководитель Тендерного Комитета получает от Организатора КП - Тендерной группы тендерную документацию, рассматривает её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и затем утверждает.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тендерная документация не утверждена, то она отправляе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ся на корректировку с последующим ее повторным утверждением.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(утверждена).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5.4.3. Корректирует Тендерную документацию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2-х рабочих дней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качества заявки и ТЗ, но не более 5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Тендер.</w:t>
            </w:r>
          </w:p>
          <w:p w:rsidR="002D170B" w:rsidRPr="001F37D6" w:rsidRDefault="002D170B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2D170B" w:rsidRPr="001F37D6" w:rsidRDefault="002D170B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   Организатор КП вносит корректировки в тендерную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тацию. При необходимости внесения корректировок в Техническое задание, направляет материалы Ответственному закупщику.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(скорректирована).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5.4.4. Объявляет Тендер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дня, после утверждения документации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(утверждена).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Определяет время открытия доступа к предложениям Претенде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тов («Вскрытие конвертов»)</w:t>
            </w:r>
          </w:p>
          <w:p w:rsidR="003C2E26" w:rsidRPr="001F37D6" w:rsidRDefault="003C2E26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проводится закрытый тендер, Организатор КП осуществл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я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ет адресную рассылку документации в соответствии с разработа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ным списком рассылки (приложение к Заявке на проведение конк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рентного отбора).</w:t>
            </w:r>
          </w:p>
          <w:p w:rsidR="003C2E26" w:rsidRPr="001F37D6" w:rsidRDefault="003C2E26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Если проводится открытый тендер, Организатор КП размещает тендерную документацию в открытых источниках в соответствии со сформированным списком каналов, определенных в рамках прил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жений к Заявке на проведение конкурентного отбора.</w:t>
            </w:r>
          </w:p>
          <w:p w:rsidR="003C2E26" w:rsidRPr="001F37D6" w:rsidRDefault="003C2E26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случае осуществления закупки для Предприятия, попадающего под действие Законов №№ 223-ФЗ, 324-ФЗ, Организатор КП разм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щает извещение о закупке, а также и закупочную документацию на официальном сайте.</w:t>
            </w:r>
          </w:p>
          <w:p w:rsidR="003C2E26" w:rsidRPr="001F37D6" w:rsidRDefault="003C2E26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Закрытая тендерная процедура для предприятий, попадающих под действие Законов №№ 223-ФЗ, 324-ФЗ, возможна только в сл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чаях, предусмотренных в рамках Законов № 223-ФЗ, 324-ФЗ.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(Тендер зарегистрирован на портале http: // b2b.sibur.ru).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5.4.5. Уведомляет Претенде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тов о Тендере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2-х рабочих дней 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сле объявления конкурентной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КП с номером (Тендер зарегистрирован на портале http: // b2b.sibur.ru).</w:t>
            </w:r>
          </w:p>
          <w:p w:rsidR="008F3732" w:rsidRPr="001F37D6" w:rsidRDefault="008F373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F3732" w:rsidRPr="001F37D6" w:rsidRDefault="008F3732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После опубликования конкурентной процедуры на корпорати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ном портале b2b.sibur.ru производится автоматическая рассылка уведомлений потенциальным претендентам процедуры, зарегистр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рованным на b2b. Для дополнительного </w:t>
            </w:r>
            <w:r w:rsidR="00297181" w:rsidRPr="001F37D6">
              <w:rPr>
                <w:rFonts w:ascii="Times New Roman" w:eastAsiaTheme="minorEastAsia" w:hAnsi="Times New Roman" w:cs="Times New Roman"/>
                <w:color w:val="0000A0"/>
              </w:rPr>
              <w:t>привлечения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контрагентов к участию в процедуре </w:t>
            </w:r>
            <w:r w:rsidR="00E16958" w:rsidRPr="001F37D6">
              <w:rPr>
                <w:rFonts w:ascii="Times New Roman" w:eastAsiaTheme="minorEastAsia" w:hAnsi="Times New Roman" w:cs="Times New Roman"/>
                <w:color w:val="0000A0"/>
              </w:rPr>
              <w:t>Заказчик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уведомляет потенциальных прете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дентов путем передачи информации по каналам связи (электронная почта, интернет ресурсы и пр.)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(Тендер).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5.4.6. Открывает возможность для получения Претендентами Тендерной документации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момента уведомления до момента открытия доступа к предложениям претендентов (вскрытия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со ссылкой на информацию по КП (Тендер).</w:t>
            </w:r>
          </w:p>
          <w:p w:rsidR="00914545" w:rsidRPr="001F37D6" w:rsidRDefault="00914545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914545" w:rsidRPr="001F37D6" w:rsidRDefault="00EB29F8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B050"/>
              </w:rPr>
              <w:t xml:space="preserve">    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консультирует потенциальных претендентов о порядке регистрации на портале b2b.sibur.ru с целью получения тендерной документации и подачи претендентом заявок для участия в тендере.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(доступна).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5.4.7. Принимает решение об участии в Тендере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После получения уведомления о проведении конкурентной процедуры до момента откр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ы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тия доступа к предложениям претендентов (вскрытия ко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(доступна).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(Тендер)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5.4.8. Вносит предложение об участии в Тендере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Претендент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 момента открытия доступа к предложениям претендентов (вскрытие конвертов)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(Тендер)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Тендере).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5.4.9. Открывает доступ к пре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ложениям претендентов («Вскрытие конвертов») (Те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дер)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Портал B2B.SIBUR.RU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Автоматически в момент наступления времени, указа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ного при объявлении конк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у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рентной процедуры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(Тендер)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(подавших ТКП для участия в Тендере).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тендера)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(участвующих в Тендере).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5.4.10. Отправляет тендерную документацию Экспертам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списка участников допущенных по формальному признаку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(доступно орг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низатору тендера)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8A5BD8" w:rsidRPr="001F37D6" w:rsidRDefault="008A5BD8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A5BD8" w:rsidRPr="001F37D6" w:rsidRDefault="008A5BD8" w:rsidP="004F5F52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После вскрытия конвертов Организатор КП направляет получе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ные предложения претендентов Экспертам для проведения квал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фикации, анализа, оценки и соответствия конкурсных заявок треб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ваниям </w:t>
            </w:r>
            <w:r w:rsidR="00547FCC" w:rsidRPr="001F37D6">
              <w:rPr>
                <w:rFonts w:ascii="Times New Roman" w:eastAsiaTheme="minorEastAsia" w:hAnsi="Times New Roman" w:cs="Times New Roman"/>
                <w:color w:val="0000A0"/>
              </w:rPr>
              <w:t>Тендера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и Техническому заданию.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 подтверждением получения документации по КП (Те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дер).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5.4.11. Проводят экспертную оценку предложений участн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ков по Тендеру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Эксперты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3-х рабочих дней,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сложности ТЗ и кол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чества участников, но не более 2 рабочих дней на предложение участника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КП. Тендер (утверждена).</w:t>
            </w:r>
          </w:p>
          <w:p w:rsidR="008A5BD8" w:rsidRPr="001F37D6" w:rsidRDefault="008A5BD8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A5BD8" w:rsidRPr="001F37D6" w:rsidRDefault="008A5BD8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1. Если по результатам оценки ТКП уточняющей информации от поставщиков не требуется, Эксперт переходит к оценке полученных тендерных заявок и заполняет Конкурентную карту в части соотве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ствия технической части заявок Техническому заданию, а затем приступает к коммерческой оценке.</w:t>
            </w:r>
          </w:p>
          <w:p w:rsidR="008A5BD8" w:rsidRPr="001F37D6" w:rsidRDefault="008A5BD8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2. В случае необходимости получения уточняющей информации от потенциального поставщика, Эксперт формирует запрос на уто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ч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нение тендерной заявки и передает его Организатору КП.</w:t>
            </w:r>
          </w:p>
          <w:p w:rsidR="008A5BD8" w:rsidRPr="001F37D6" w:rsidRDefault="008A5BD8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(Тендер).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5.4.12. Принимает решение о проведении дополнительных элементов процедуры Тендер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Руководитель Тендерного Комитета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(Тендер).</w:t>
            </w:r>
          </w:p>
          <w:p w:rsidR="008A5BD8" w:rsidRPr="001F37D6" w:rsidRDefault="008A5BD8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8A5BD8" w:rsidRPr="001F37D6" w:rsidRDefault="00107450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 результатам оценки и полноты предоставленной информации Руководитель Тендерного Комитета принимает решение о провед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нии дополнительных элементов процедуры Тендер. 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 (ф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нальное по Тендеру).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5.4.13. Формирует новый этап Тендера (многоэтапная проц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дура)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Перед началом нового этапа конкурса рекомендуется провести дополнительный элемент КП - Формирование короткого списка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Извещение о начале нового этапа КП (Тендер).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5.4.14. Уведомляет участников о результатах тендера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победителя(-ей)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FC09EE" w:rsidRPr="001F37D6" w:rsidRDefault="00FC09EE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C09EE" w:rsidRPr="001F37D6" w:rsidRDefault="00FC09EE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через портал b2b.sibur.ru в обязательном поря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ке распространяет информацию об итогах выбора.</w:t>
            </w:r>
          </w:p>
          <w:p w:rsidR="00FC09EE" w:rsidRPr="001F37D6" w:rsidRDefault="00FC09EE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Победившему поставщику Организатор КП направляет соотве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ствующее извещение.</w:t>
            </w:r>
          </w:p>
          <w:p w:rsidR="00FC09EE" w:rsidRPr="001F37D6" w:rsidRDefault="00FC09EE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Информация о результатах КП на портале http: // b2b.sibur.ru (Те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дер);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победителю (Тендера).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5.4.15. Отправляет общий пр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токол по Тендеру ответстве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ному закупщику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утверждения победителя(-ей) по конкурентной процедуре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  <w:p w:rsidR="00ED5BF1" w:rsidRPr="001F37D6" w:rsidRDefault="00ED5BF1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ED5BF1" w:rsidRPr="001F37D6" w:rsidRDefault="00ED5BF1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направляет решение о выборе поставщика в 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рес Заказчика.</w:t>
            </w:r>
          </w:p>
          <w:p w:rsidR="00ED5BF1" w:rsidRPr="001F37D6" w:rsidRDefault="00ED5BF1" w:rsidP="004F5F52">
            <w:pPr>
              <w:ind w:firstLine="283"/>
              <w:rPr>
                <w:rFonts w:ascii="Times New Roman" w:eastAsiaTheme="minorEastAsia" w:hAnsi="Times New Roman" w:cs="Times New Roman"/>
                <w:color w:val="00B050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Письмо с подтверждением завершения КП (Тендер).</w:t>
            </w:r>
          </w:p>
        </w:tc>
      </w:tr>
    </w:tbl>
    <w:p w:rsidR="004254B1" w:rsidRPr="001F37D6" w:rsidRDefault="004254B1" w:rsidP="004F5F52">
      <w:pPr>
        <w:rPr>
          <w:rFonts w:ascii="Times New Roman" w:hAnsi="Times New Roman" w:cs="Times New Roman"/>
        </w:rPr>
      </w:pPr>
    </w:p>
    <w:p w:rsidR="004254B1" w:rsidRPr="001F37D6" w:rsidRDefault="004254B1" w:rsidP="004F5F52">
      <w:pPr>
        <w:pStyle w:val="21"/>
        <w:rPr>
          <w:rFonts w:ascii="Times New Roman" w:hAnsi="Times New Roman" w:cs="Times New Roman"/>
        </w:rPr>
      </w:pPr>
      <w:bookmarkStart w:id="32" w:name="_Toc392503960"/>
      <w:r w:rsidRPr="001F37D6">
        <w:rPr>
          <w:rFonts w:ascii="Times New Roman" w:hAnsi="Times New Roman" w:cs="Times New Roman"/>
        </w:rPr>
        <w:t>Проведение дополнительных элементов КП</w:t>
      </w:r>
      <w:bookmarkEnd w:id="32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5.5.1. Проводит сбор альтерн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тивных предложений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одного рабочего дня, в зав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симости от количества учас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ников и лотов, но не более 3 рабочих дней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Альтернативные предложения, не отклоненные Уполномоче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ным органом или лицом, оцениваются наравне с основным предл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жением в рамках оценочной стадии рассмотрения заявок. Уполн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моченный орган или лицо вправе выбрать в качестве лучшего как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lastRenderedPageBreak/>
              <w:t>основное, так и альтернативное предложение.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(альтернативное).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5.5.2. Проводит коммерческие переговоры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одного рабочего дня, в зав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симости от количества учас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ников и лотов, но не более 1 рабочего дня на участника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ходе коммерческих переговоров Организатор КП предлагает Участнику повысить предпочтительность своего предложения путем изменения его ценовых условий. Организатор устанавливает срок, в течение которого Участник может представить свое уточненное коммерческое предложение. Форма предоставления Участником нового коммерческого предложения определяется Организатором процедуры. В коммерческих переговорах, проводимых в рамках процедуры тендера</w:t>
            </w:r>
            <w:r w:rsidR="000D7469" w:rsidRPr="001F37D6">
              <w:rPr>
                <w:rFonts w:ascii="Times New Roman" w:eastAsiaTheme="minorEastAsia" w:hAnsi="Times New Roman" w:cs="Times New Roman"/>
                <w:color w:val="0000A0"/>
              </w:rPr>
              <w:t>,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могут принимать участие члены Конкурсной комиссии. Заказчик КП должен обеспечить участие на переговорных встречах своих представителей.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(Обновлено после переговоров)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проведения переговоров.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5.5.3. Проводит переторжку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 переторжке может участвовать любое количество участников из числа приглашенных, чьи предложения не были отклонены ранее. Участник конкурентной процедуры, приглашенный на переторжку, вправе не участвовать в ней, тогда его заявка остается действующей с ранее объявленной ценой. Представители таких Участников ко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курентной процедуры в случае проведения очной переторжки на процедуре переторжки не присутствуют.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(Обновлено после переторжки)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5.5.4. Формирует короткий сп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сок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Заключение Экспертов по оценке предложений Участников КП.</w:t>
            </w:r>
          </w:p>
          <w:p w:rsidR="00D708DA" w:rsidRPr="001F37D6" w:rsidRDefault="00D708DA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622D7" w:rsidRPr="001F37D6" w:rsidRDefault="00D708DA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Организатор КП на основании заключений экспертов формирует короткий список  участников конкурентной процедуры и </w:t>
            </w:r>
            <w:r w:rsidR="00F622D7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отправляет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</w:t>
            </w:r>
            <w:r w:rsidR="00F622D7"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Ответственному руководителю закупки на утверждение.</w:t>
            </w:r>
          </w:p>
          <w:p w:rsidR="007126F2" w:rsidRPr="001F37D6" w:rsidRDefault="00F622D7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 xml:space="preserve"> </w:t>
            </w:r>
            <w:r w:rsidR="007126F2"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5.5.5. Утверждает короткий список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формирования короткого спи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  <w:p w:rsidR="00F622D7" w:rsidRPr="001F37D6" w:rsidRDefault="00F622D7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622D7" w:rsidRPr="001F37D6" w:rsidRDefault="00F622D7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Ответственный руководитель закупки утверждает короткий сп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сок участников конкурентной процедуры.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 (Утвержден).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5.5.6. Голосует за короткий список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Конкурсная комиссия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формирования короткого спи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Короткий список участников КП.</w:t>
            </w:r>
          </w:p>
          <w:p w:rsidR="00F622D7" w:rsidRPr="001F37D6" w:rsidRDefault="00F622D7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F622D7" w:rsidRPr="001F37D6" w:rsidRDefault="00F622D7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о</w:t>
            </w:r>
            <w:r w:rsidR="001A0B35" w:rsidRPr="001F37D6">
              <w:rPr>
                <w:rFonts w:ascii="Times New Roman" w:eastAsiaTheme="minorEastAsia" w:hAnsi="Times New Roman" w:cs="Times New Roman"/>
                <w:color w:val="0000A0"/>
              </w:rPr>
              <w:t>бъявляет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на b2b.sibur.ru голосование Конкур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ной комиссии за короткий список  участников конкурентной проц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дуры.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голосования КК за короткий список участников КП (Утвержден).</w:t>
            </w:r>
          </w:p>
        </w:tc>
      </w:tr>
    </w:tbl>
    <w:p w:rsidR="00165605" w:rsidRPr="001F37D6" w:rsidRDefault="00165605" w:rsidP="004F5F52">
      <w:pPr>
        <w:pStyle w:val="21"/>
        <w:rPr>
          <w:rFonts w:ascii="Times New Roman" w:hAnsi="Times New Roman" w:cs="Times New Roman"/>
        </w:rPr>
      </w:pPr>
      <w:bookmarkStart w:id="33" w:name="_Toc392503961"/>
      <w:r w:rsidRPr="001F37D6">
        <w:rPr>
          <w:rFonts w:ascii="Times New Roman" w:hAnsi="Times New Roman" w:cs="Times New Roman"/>
        </w:rPr>
        <w:t>Формирование списка участников</w:t>
      </w:r>
      <w:r w:rsidR="000338C8" w:rsidRPr="001F37D6">
        <w:rPr>
          <w:rFonts w:ascii="Times New Roman" w:hAnsi="Times New Roman" w:cs="Times New Roman"/>
        </w:rPr>
        <w:t>,</w:t>
      </w:r>
      <w:r w:rsidRPr="001F37D6">
        <w:rPr>
          <w:rFonts w:ascii="Times New Roman" w:hAnsi="Times New Roman" w:cs="Times New Roman"/>
        </w:rPr>
        <w:t xml:space="preserve"> допущенных по формальному признаку</w:t>
      </w:r>
      <w:bookmarkEnd w:id="33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5.6.1. Проверяет предложения Претендентов на соответствие формальным признакам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От 2-х рабочих дней в завис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мости от количества участн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ков и количества лотов, но не более 1 рабочего дня на учас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ника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Список претендентов.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При проверке организатор проверяет наличие информации по следующим позициям: наименование организации, адрес, финанс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вое состояние, производственная деятельность, сведения о руков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дителе, контактное лицо</w:t>
            </w:r>
            <w:r w:rsidR="001A0B35" w:rsidRPr="001F37D6">
              <w:rPr>
                <w:rFonts w:ascii="Times New Roman" w:eastAsiaTheme="minorEastAsia" w:hAnsi="Times New Roman" w:cs="Times New Roman"/>
                <w:color w:val="0000A0"/>
              </w:rPr>
              <w:t>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(Проверено)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5.6.2. Формирует список пр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тендентов допущенных по формальному признаку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проверки предложений прете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дентов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Предложение участника конкурентной процедуры (Проверено)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(форма Б31-ПР01-02/01)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1A0B35" w:rsidRPr="001F37D6" w:rsidRDefault="001A0B35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1A0B35" w:rsidRPr="001F37D6" w:rsidRDefault="001A0B35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по результатам проверки предложений форм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и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рует список претендентов, допущенных по формальному признаку, и направляет  Ответственному руководителю закупки на согласов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ние. После утверждения списка Ответственным руководителем з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купки объявляет голосование Конкурсной комиссии на b2b.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(допущенных по формальному признаку).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5.6.3. Утверждает список участников допущенных по формальному признаку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формирования списка прете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дентов допущенных по фо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мальному признаку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(допущенных по формальному признаку).</w:t>
            </w:r>
          </w:p>
          <w:p w:rsidR="001A0B35" w:rsidRPr="001F37D6" w:rsidRDefault="001A0B35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1A0B35" w:rsidRPr="001F37D6" w:rsidRDefault="001A0B35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Ответственный руководитель закупки утверждает список учас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ников, допущенных по формальному признаку.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участников допущенных по формальному признаку (Утве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жден Ответственным руководителем закупки).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5.6.4. Голосует за список учас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ников допущенных по фо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мальному признаку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Конкурсная комиссия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 после формирования списка прете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дентов допущенных по фо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мальному признаку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Список претендентов (допущенных по формальному признаку).</w:t>
            </w:r>
          </w:p>
          <w:p w:rsidR="001A0B35" w:rsidRPr="001F37D6" w:rsidRDefault="001A0B35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Требования к выполнению действия:</w:t>
            </w:r>
          </w:p>
          <w:p w:rsidR="001A0B35" w:rsidRPr="001F37D6" w:rsidRDefault="001A0B35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Конкурсная комиссия голосует за список участников, допуще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ных по формальному признаку.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голосования КК за список участников допущенных по формальному признаку (Утвержден КК).</w:t>
            </w:r>
          </w:p>
        </w:tc>
      </w:tr>
    </w:tbl>
    <w:p w:rsidR="00165605" w:rsidRPr="001F37D6" w:rsidRDefault="00165605" w:rsidP="004F5F52">
      <w:pPr>
        <w:rPr>
          <w:rFonts w:ascii="Times New Roman" w:hAnsi="Times New Roman" w:cs="Times New Roman"/>
        </w:rPr>
      </w:pPr>
    </w:p>
    <w:p w:rsidR="004254B1" w:rsidRPr="001F37D6" w:rsidRDefault="004254B1" w:rsidP="004F5F52">
      <w:pPr>
        <w:pStyle w:val="21"/>
        <w:rPr>
          <w:rFonts w:ascii="Times New Roman" w:hAnsi="Times New Roman" w:cs="Times New Roman"/>
        </w:rPr>
      </w:pPr>
      <w:bookmarkStart w:id="34" w:name="_Toc392503962"/>
      <w:r w:rsidRPr="001F37D6">
        <w:rPr>
          <w:rFonts w:ascii="Times New Roman" w:hAnsi="Times New Roman" w:cs="Times New Roman"/>
        </w:rPr>
        <w:t>Выбор победителя(-ей) КП</w:t>
      </w:r>
      <w:bookmarkEnd w:id="34"/>
    </w:p>
    <w:tbl>
      <w:tblPr>
        <w:tblW w:w="0" w:type="auto"/>
        <w:tblInd w:w="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6"/>
        <w:gridCol w:w="6557"/>
      </w:tblGrid>
      <w:tr w:rsidR="007126F2" w:rsidRPr="001F37D6" w:rsidTr="000E26AB"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Действие (процедура) / И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с</w:t>
            </w: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полнитель / Срок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  <w:shd w:val="clear" w:color="000000" w:fill="D9D9D9"/>
              </w:rPr>
              <w:t>Входящая информация / Требования к выполнению действия (процедуры) / Результат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5.7.1. Утверждает победителя по лоту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Ответственный руководитель закупки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КП.</w:t>
            </w:r>
          </w:p>
          <w:p w:rsidR="00372559" w:rsidRPr="001F37D6" w:rsidRDefault="00372559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372559" w:rsidRPr="001F37D6" w:rsidRDefault="00372559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Ответственный руководитель закупки на основании документ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а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ции по процедуре и заключений экспертов утверждает победителя по каждому лоту процедуры и передает перечень Организатору КП для утверждения Конкурсной комиссии.</w:t>
            </w:r>
          </w:p>
          <w:p w:rsidR="00372559" w:rsidRPr="001F37D6" w:rsidRDefault="00372559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Перечень победителей по </w:t>
            </w:r>
            <w:r w:rsidR="00372559" w:rsidRPr="001F37D6">
              <w:rPr>
                <w:rFonts w:ascii="Times New Roman" w:eastAsiaTheme="minorEastAsia" w:hAnsi="Times New Roman" w:cs="Times New Roman"/>
                <w:color w:val="000000"/>
              </w:rPr>
              <w:t>процедуре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(утвержден).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5.7.2. Формирует протокол по лоту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 (Утверждена).</w:t>
            </w:r>
          </w:p>
          <w:p w:rsidR="00372559" w:rsidRPr="001F37D6" w:rsidRDefault="00372559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372559" w:rsidRPr="001F37D6" w:rsidRDefault="00372559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формирует проект решения о победителе по каждому лоту процедуры.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утверждения победителя по лоту (Черновик).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5.7.3. Голосует за победителя по лоту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lastRenderedPageBreak/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Конкурсная комиссия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lastRenderedPageBreak/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Документация по КП (Утверждена);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Заключение Экспертов по оценке предложений Участников КП;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голосования членов Конкурсной комиссии по лоту (Че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р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новик по лоту)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(Б 31-ПР01-02/02)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.</w:t>
            </w:r>
          </w:p>
          <w:p w:rsidR="00E22BB9" w:rsidRPr="001F37D6" w:rsidRDefault="00E22BB9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E22BB9" w:rsidRPr="001F37D6" w:rsidRDefault="00E22BB9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Организатор КП объявляет голосование о победителе по кажд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му лоту процедуры.</w:t>
            </w:r>
          </w:p>
          <w:p w:rsidR="00E22BB9" w:rsidRPr="001F37D6" w:rsidRDefault="00E22BB9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7056D4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Протокол голосования членов Конкурсной комиссии по лоту</w:t>
            </w:r>
            <w:r w:rsidR="007056D4"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(Б 31-ПР01-02/02)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 xml:space="preserve"> (Утвержден).</w:t>
            </w: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lastRenderedPageBreak/>
              <w:t>5.7.4. Подготавливает голос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вание по следующему лоту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Документация по КП (Утверждена).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</w:p>
        </w:tc>
      </w:tr>
      <w:tr w:rsidR="007126F2" w:rsidRPr="001F37D6" w:rsidTr="000E26AB"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5.7.5. Формирует общий прот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</w:t>
            </w: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кол по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Исполнитель: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color w:val="000000"/>
              </w:rPr>
              <w:t>Организатор КП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Срок: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В течение рабочего дня</w:t>
            </w:r>
          </w:p>
        </w:tc>
        <w:tc>
          <w:tcPr>
            <w:tcW w:w="6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5" w:type="dxa"/>
              <w:left w:w="25" w:type="dxa"/>
              <w:bottom w:w="0" w:type="dxa"/>
              <w:right w:w="25" w:type="dxa"/>
            </w:tcMar>
          </w:tcPr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Используемая информация: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  <w:color w:val="00000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Перечень победителей по запросу предложений (утвержден).</w:t>
            </w:r>
          </w:p>
          <w:p w:rsidR="007126F2" w:rsidRPr="001F37D6" w:rsidRDefault="007126F2" w:rsidP="004F5F52">
            <w:pPr>
              <w:spacing w:before="113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A0"/>
                <w:u w:val="single"/>
              </w:rPr>
              <w:t>Требования к выполнению действия:</w:t>
            </w:r>
          </w:p>
          <w:p w:rsidR="007126F2" w:rsidRPr="001F37D6" w:rsidRDefault="007126F2" w:rsidP="004F5F52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Формирование протокола происходит автоматически в КИС b2b.sibur.ru и представляет собой формирование сводного докуме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н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та, включающего результат всех голосований по лотам.</w:t>
            </w:r>
          </w:p>
          <w:p w:rsidR="00E22BB9" w:rsidRPr="001F37D6" w:rsidRDefault="00E22BB9" w:rsidP="00AA1953">
            <w:pPr>
              <w:ind w:firstLine="283"/>
              <w:rPr>
                <w:rFonts w:ascii="Times New Roman" w:eastAsiaTheme="minorEastAsia" w:hAnsi="Times New Roman" w:cs="Times New Roman"/>
                <w:color w:val="0000A0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Организатор КП </w:t>
            </w:r>
            <w:r w:rsidR="00540D04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вносит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дополн</w:t>
            </w:r>
            <w:r w:rsidR="00540D04" w:rsidRPr="001F37D6">
              <w:rPr>
                <w:rFonts w:ascii="Times New Roman" w:eastAsiaTheme="minorEastAsia" w:hAnsi="Times New Roman" w:cs="Times New Roman"/>
                <w:color w:val="0000A0"/>
              </w:rPr>
              <w:t>ения в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 автопротокол </w:t>
            </w:r>
            <w:r w:rsidR="00540D04" w:rsidRPr="001F37D6">
              <w:rPr>
                <w:rFonts w:ascii="Times New Roman" w:eastAsiaTheme="minorEastAsia" w:hAnsi="Times New Roman" w:cs="Times New Roman"/>
                <w:color w:val="0000A0"/>
              </w:rPr>
              <w:t xml:space="preserve">по 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сущ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е</w:t>
            </w:r>
            <w:r w:rsidRPr="001F37D6">
              <w:rPr>
                <w:rFonts w:ascii="Times New Roman" w:eastAsiaTheme="minorEastAsia" w:hAnsi="Times New Roman" w:cs="Times New Roman"/>
                <w:color w:val="0000A0"/>
              </w:rPr>
              <w:t>ственным условиям договора.</w:t>
            </w:r>
          </w:p>
          <w:p w:rsidR="007126F2" w:rsidRPr="001F37D6" w:rsidRDefault="007126F2" w:rsidP="004F5F52">
            <w:pPr>
              <w:spacing w:before="56"/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1F37D6">
              <w:rPr>
                <w:rFonts w:ascii="Times New Roman" w:eastAsiaTheme="minorEastAsia" w:hAnsi="Times New Roman" w:cs="Times New Roman"/>
                <w:b/>
                <w:bCs/>
                <w:i/>
                <w:iCs/>
                <w:color w:val="000000"/>
                <w:u w:val="single"/>
              </w:rPr>
              <w:t>Результат:</w:t>
            </w:r>
          </w:p>
          <w:p w:rsidR="007126F2" w:rsidRPr="001F37D6" w:rsidRDefault="007126F2" w:rsidP="004F5F52">
            <w:pPr>
              <w:rPr>
                <w:rFonts w:ascii="Times New Roman" w:eastAsiaTheme="minorEastAsia" w:hAnsi="Times New Roman" w:cs="Times New Roman"/>
              </w:rPr>
            </w:pPr>
            <w:r w:rsidRPr="001F37D6">
              <w:rPr>
                <w:rFonts w:ascii="Times New Roman" w:eastAsiaTheme="minorEastAsia" w:hAnsi="Times New Roman" w:cs="Times New Roman"/>
                <w:color w:val="000000"/>
              </w:rPr>
              <w:t>Общий протокол по КП.</w:t>
            </w:r>
          </w:p>
        </w:tc>
      </w:tr>
    </w:tbl>
    <w:p w:rsidR="00CB517C" w:rsidRPr="001F37D6" w:rsidRDefault="00CB517C" w:rsidP="004F5F52">
      <w:pPr>
        <w:pStyle w:val="12"/>
        <w:jc w:val="both"/>
        <w:rPr>
          <w:rFonts w:ascii="Times New Roman" w:hAnsi="Times New Roman" w:cs="Times New Roman"/>
        </w:rPr>
      </w:pPr>
      <w:bookmarkStart w:id="35" w:name="_Toc265507151"/>
      <w:bookmarkStart w:id="36" w:name="_Toc291769805"/>
      <w:bookmarkStart w:id="37" w:name="_Toc392503963"/>
      <w:r w:rsidRPr="001F37D6">
        <w:rPr>
          <w:rFonts w:ascii="Times New Roman" w:hAnsi="Times New Roman" w:cs="Times New Roman"/>
        </w:rPr>
        <w:lastRenderedPageBreak/>
        <w:t>Ключевые показатели процесса</w:t>
      </w:r>
      <w:bookmarkEnd w:id="35"/>
      <w:bookmarkEnd w:id="36"/>
      <w:bookmarkEnd w:id="37"/>
    </w:p>
    <w:p w:rsidR="00CB517C" w:rsidRPr="001F37D6" w:rsidRDefault="00CB517C" w:rsidP="004F5F52">
      <w:pPr>
        <w:pStyle w:val="21"/>
        <w:rPr>
          <w:rFonts w:ascii="Times New Roman" w:hAnsi="Times New Roman" w:cs="Times New Roman"/>
        </w:rPr>
      </w:pPr>
      <w:bookmarkStart w:id="38" w:name="_Toc265507152"/>
      <w:bookmarkStart w:id="39" w:name="_Toc291769806"/>
      <w:bookmarkStart w:id="40" w:name="_Toc392503964"/>
      <w:r w:rsidRPr="001F37D6">
        <w:rPr>
          <w:rFonts w:ascii="Times New Roman" w:hAnsi="Times New Roman" w:cs="Times New Roman"/>
        </w:rPr>
        <w:t xml:space="preserve">Показатели эффективности </w:t>
      </w:r>
      <w:r w:rsidR="0095429A" w:rsidRPr="001F37D6">
        <w:rPr>
          <w:rFonts w:ascii="Times New Roman" w:hAnsi="Times New Roman" w:cs="Times New Roman"/>
        </w:rPr>
        <w:t xml:space="preserve">и результативности </w:t>
      </w:r>
      <w:r w:rsidRPr="001F37D6">
        <w:rPr>
          <w:rFonts w:ascii="Times New Roman" w:hAnsi="Times New Roman" w:cs="Times New Roman"/>
        </w:rPr>
        <w:t>процесса</w:t>
      </w:r>
      <w:bookmarkEnd w:id="38"/>
      <w:bookmarkEnd w:id="39"/>
      <w:bookmarkEnd w:id="40"/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3261"/>
        <w:gridCol w:w="1275"/>
        <w:gridCol w:w="5103"/>
      </w:tblGrid>
      <w:tr w:rsidR="00CB517C" w:rsidRPr="001F37D6" w:rsidTr="000E5FF7">
        <w:trPr>
          <w:cantSplit/>
          <w:tblHeader/>
          <w:jc w:val="center"/>
        </w:trPr>
        <w:tc>
          <w:tcPr>
            <w:tcW w:w="3261" w:type="dxa"/>
            <w:shd w:val="clear" w:color="auto" w:fill="D9D9D9"/>
            <w:noWrap/>
            <w:vAlign w:val="center"/>
          </w:tcPr>
          <w:p w:rsidR="00CB517C" w:rsidRPr="001F37D6" w:rsidRDefault="00CB517C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Наименование показателя</w:t>
            </w:r>
          </w:p>
        </w:tc>
        <w:tc>
          <w:tcPr>
            <w:tcW w:w="1275" w:type="dxa"/>
            <w:shd w:val="clear" w:color="auto" w:fill="D9D9D9"/>
            <w:noWrap/>
            <w:vAlign w:val="center"/>
          </w:tcPr>
          <w:p w:rsidR="00CB517C" w:rsidRPr="001F37D6" w:rsidRDefault="00CB517C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5103" w:type="dxa"/>
            <w:shd w:val="clear" w:color="auto" w:fill="D9D9D9"/>
            <w:noWrap/>
            <w:vAlign w:val="center"/>
          </w:tcPr>
          <w:p w:rsidR="00CB517C" w:rsidRPr="001F37D6" w:rsidRDefault="00CB517C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Описание</w:t>
            </w:r>
          </w:p>
        </w:tc>
      </w:tr>
      <w:tr w:rsidR="00337B91" w:rsidRPr="001F37D6" w:rsidTr="00574090">
        <w:trPr>
          <w:cantSplit/>
          <w:jc w:val="center"/>
        </w:trPr>
        <w:tc>
          <w:tcPr>
            <w:tcW w:w="3261" w:type="dxa"/>
            <w:shd w:val="clear" w:color="auto" w:fill="auto"/>
            <w:noWrap/>
            <w:vAlign w:val="center"/>
          </w:tcPr>
          <w:p w:rsidR="00337B91" w:rsidRPr="001F37D6" w:rsidRDefault="00574090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Эффективность проведения ко</w:t>
            </w:r>
            <w:r w:rsidRPr="001F37D6">
              <w:rPr>
                <w:rFonts w:ascii="Times New Roman" w:hAnsi="Times New Roman" w:cs="Times New Roman"/>
              </w:rPr>
              <w:t>н</w:t>
            </w:r>
            <w:r w:rsidRPr="001F37D6">
              <w:rPr>
                <w:rFonts w:ascii="Times New Roman" w:hAnsi="Times New Roman" w:cs="Times New Roman"/>
              </w:rPr>
              <w:t>курентных процедур</w:t>
            </w:r>
          </w:p>
        </w:tc>
        <w:tc>
          <w:tcPr>
            <w:tcW w:w="1275" w:type="dxa"/>
            <w:shd w:val="clear" w:color="auto" w:fill="auto"/>
            <w:noWrap/>
            <w:vAlign w:val="center"/>
          </w:tcPr>
          <w:p w:rsidR="00337B91" w:rsidRPr="001F37D6" w:rsidRDefault="008B6CEA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        </w:t>
            </w:r>
            <w:r w:rsidR="00337B91" w:rsidRPr="001F37D6">
              <w:rPr>
                <w:rFonts w:ascii="Times New Roman" w:hAnsi="Times New Roman" w:cs="Times New Roman"/>
              </w:rPr>
              <w:t>%</w:t>
            </w:r>
          </w:p>
        </w:tc>
        <w:tc>
          <w:tcPr>
            <w:tcW w:w="5103" w:type="dxa"/>
            <w:shd w:val="clear" w:color="auto" w:fill="auto"/>
            <w:noWrap/>
          </w:tcPr>
          <w:p w:rsidR="00574090" w:rsidRPr="001F37D6" w:rsidRDefault="00574090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Показатель показывает долю снижения предложений участников при использовании конкурентных мер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приятий.</w:t>
            </w:r>
          </w:p>
          <w:p w:rsidR="00337B91" w:rsidRPr="001F37D6" w:rsidRDefault="00574090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Показатель рассчитывается как  разница между су</w:t>
            </w:r>
            <w:r w:rsidRPr="001F37D6">
              <w:rPr>
                <w:rFonts w:ascii="Times New Roman" w:hAnsi="Times New Roman" w:cs="Times New Roman"/>
              </w:rPr>
              <w:t>м</w:t>
            </w:r>
            <w:r w:rsidRPr="001F37D6">
              <w:rPr>
                <w:rFonts w:ascii="Times New Roman" w:hAnsi="Times New Roman" w:cs="Times New Roman"/>
              </w:rPr>
              <w:t>мой начальных предложений участников по лотам и суммой конечных предложений участников по л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там.</w:t>
            </w:r>
          </w:p>
          <w:p w:rsidR="00D51C57" w:rsidRPr="001F37D6" w:rsidRDefault="00D51C57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Целевое значение показателя 5%. </w:t>
            </w:r>
          </w:p>
        </w:tc>
      </w:tr>
    </w:tbl>
    <w:p w:rsidR="00CB517C" w:rsidRPr="001F37D6" w:rsidRDefault="00CB517C" w:rsidP="004F5F52">
      <w:pPr>
        <w:pStyle w:val="21"/>
        <w:rPr>
          <w:rFonts w:ascii="Times New Roman" w:hAnsi="Times New Roman" w:cs="Times New Roman"/>
        </w:rPr>
      </w:pPr>
      <w:bookmarkStart w:id="41" w:name="_Toc265507153"/>
      <w:bookmarkStart w:id="42" w:name="_Toc291769807"/>
      <w:bookmarkStart w:id="43" w:name="_Toc392503965"/>
      <w:bookmarkStart w:id="44" w:name="_Toc233099833"/>
      <w:r w:rsidRPr="001F37D6">
        <w:rPr>
          <w:rFonts w:ascii="Times New Roman" w:hAnsi="Times New Roman" w:cs="Times New Roman"/>
        </w:rPr>
        <w:t>Риски процесса</w:t>
      </w:r>
      <w:bookmarkEnd w:id="41"/>
      <w:bookmarkEnd w:id="42"/>
      <w:bookmarkEnd w:id="4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3043"/>
        <w:gridCol w:w="3080"/>
        <w:gridCol w:w="3191"/>
      </w:tblGrid>
      <w:tr w:rsidR="00337B91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37B91" w:rsidRPr="001F37D6" w:rsidRDefault="00337B91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bookmarkStart w:id="45" w:name="_Toc265507154"/>
            <w:r w:rsidRPr="001F37D6">
              <w:rPr>
                <w:rFonts w:ascii="Times New Roman" w:hAnsi="Times New Roman" w:cs="Times New Roman"/>
              </w:rPr>
              <w:br w:type="page"/>
              <w:t>№ п/п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37B91" w:rsidRPr="001F37D6" w:rsidRDefault="00337B91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Риски процесса (функции процесса)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337B91" w:rsidRPr="001F37D6" w:rsidRDefault="00337B91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Контрольные процедуры рисков процесса</w:t>
            </w: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37B91" w:rsidRPr="001F37D6" w:rsidRDefault="00337B91" w:rsidP="004F5F52">
            <w:pPr>
              <w:pStyle w:val="110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Тесты контрольных процедур</w:t>
            </w:r>
          </w:p>
        </w:tc>
      </w:tr>
      <w:tr w:rsidR="00337B91" w:rsidRPr="001F37D6" w:rsidTr="00364620">
        <w:trPr>
          <w:trHeight w:val="7686"/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337B91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2AA" w:rsidRPr="001F37D6" w:rsidRDefault="002023C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Спекулятивный риск</w:t>
            </w:r>
            <w:r w:rsidR="008B6CEA" w:rsidRPr="001F37D6">
              <w:rPr>
                <w:rFonts w:ascii="Times New Roman" w:hAnsi="Times New Roman" w:cs="Times New Roman"/>
              </w:rPr>
              <w:t>.</w:t>
            </w:r>
          </w:p>
          <w:p w:rsidR="00AD32AA" w:rsidRPr="001F37D6" w:rsidRDefault="00AD32A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Описание: </w:t>
            </w:r>
            <w:r w:rsidR="006D5D29" w:rsidRPr="001F37D6">
              <w:rPr>
                <w:rFonts w:ascii="Times New Roman" w:hAnsi="Times New Roman" w:cs="Times New Roman"/>
              </w:rPr>
              <w:t>Снижение акти</w:t>
            </w:r>
            <w:r w:rsidR="006D5D29" w:rsidRPr="001F37D6">
              <w:rPr>
                <w:rFonts w:ascii="Times New Roman" w:hAnsi="Times New Roman" w:cs="Times New Roman"/>
              </w:rPr>
              <w:t>в</w:t>
            </w:r>
            <w:r w:rsidR="007713F3" w:rsidRPr="001F37D6">
              <w:rPr>
                <w:rFonts w:ascii="Times New Roman" w:hAnsi="Times New Roman" w:cs="Times New Roman"/>
              </w:rPr>
              <w:t>ности контрагентов в</w:t>
            </w:r>
            <w:r w:rsidR="006D5D29" w:rsidRPr="001F37D6">
              <w:rPr>
                <w:rFonts w:ascii="Times New Roman" w:hAnsi="Times New Roman" w:cs="Times New Roman"/>
              </w:rPr>
              <w:t>сле</w:t>
            </w:r>
            <w:r w:rsidR="006D5D29" w:rsidRPr="001F37D6">
              <w:rPr>
                <w:rFonts w:ascii="Times New Roman" w:hAnsi="Times New Roman" w:cs="Times New Roman"/>
              </w:rPr>
              <w:t>д</w:t>
            </w:r>
            <w:r w:rsidR="00C82DE8" w:rsidRPr="001F37D6">
              <w:rPr>
                <w:rFonts w:ascii="Times New Roman" w:hAnsi="Times New Roman" w:cs="Times New Roman"/>
              </w:rPr>
              <w:t>ствие</w:t>
            </w:r>
            <w:r w:rsidR="006D5D29" w:rsidRPr="001F37D6">
              <w:rPr>
                <w:rFonts w:ascii="Times New Roman" w:hAnsi="Times New Roman" w:cs="Times New Roman"/>
              </w:rPr>
              <w:t xml:space="preserve"> с</w:t>
            </w:r>
            <w:r w:rsidR="00AD32AA" w:rsidRPr="001F37D6">
              <w:rPr>
                <w:rFonts w:ascii="Times New Roman" w:hAnsi="Times New Roman" w:cs="Times New Roman"/>
              </w:rPr>
              <w:t>пекулятив</w:t>
            </w:r>
            <w:r w:rsidR="006D5D29" w:rsidRPr="001F37D6">
              <w:rPr>
                <w:rFonts w:ascii="Times New Roman" w:hAnsi="Times New Roman" w:cs="Times New Roman"/>
              </w:rPr>
              <w:t>ного</w:t>
            </w:r>
            <w:r w:rsidR="00AD32AA" w:rsidRPr="001F37D6">
              <w:rPr>
                <w:rFonts w:ascii="Times New Roman" w:hAnsi="Times New Roman" w:cs="Times New Roman"/>
              </w:rPr>
              <w:t>, слабо прогнозируе</w:t>
            </w:r>
            <w:r w:rsidR="006D5D29" w:rsidRPr="001F37D6">
              <w:rPr>
                <w:rFonts w:ascii="Times New Roman" w:hAnsi="Times New Roman" w:cs="Times New Roman"/>
              </w:rPr>
              <w:t>мого</w:t>
            </w:r>
            <w:r w:rsidR="00AD32AA" w:rsidRPr="001F37D6">
              <w:rPr>
                <w:rFonts w:ascii="Times New Roman" w:hAnsi="Times New Roman" w:cs="Times New Roman"/>
              </w:rPr>
              <w:t xml:space="preserve"> изменени</w:t>
            </w:r>
            <w:r w:rsidR="006D5D29" w:rsidRPr="001F37D6">
              <w:rPr>
                <w:rFonts w:ascii="Times New Roman" w:hAnsi="Times New Roman" w:cs="Times New Roman"/>
              </w:rPr>
              <w:t>я</w:t>
            </w:r>
            <w:r w:rsidR="00CB4FA5" w:rsidRPr="001F37D6">
              <w:rPr>
                <w:rFonts w:ascii="Times New Roman" w:hAnsi="Times New Roman" w:cs="Times New Roman"/>
              </w:rPr>
              <w:t xml:space="preserve"> цен на </w:t>
            </w:r>
            <w:r w:rsidR="00C9709E" w:rsidRPr="001F37D6">
              <w:rPr>
                <w:rFonts w:ascii="Times New Roman" w:hAnsi="Times New Roman" w:cs="Times New Roman"/>
              </w:rPr>
              <w:t>работы и услуги</w:t>
            </w:r>
            <w:r w:rsidR="00AD32AA" w:rsidRPr="001F37D6">
              <w:rPr>
                <w:rFonts w:ascii="Times New Roman" w:hAnsi="Times New Roman" w:cs="Times New Roman"/>
              </w:rPr>
              <w:t>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23441C" w:rsidRPr="001F37D6">
              <w:rPr>
                <w:rFonts w:ascii="Times New Roman" w:hAnsi="Times New Roman" w:cs="Times New Roman"/>
              </w:rPr>
              <w:t xml:space="preserve"> Изменение кон</w:t>
            </w:r>
            <w:r w:rsidR="0023441C" w:rsidRPr="001F37D6">
              <w:rPr>
                <w:rFonts w:ascii="Times New Roman" w:hAnsi="Times New Roman" w:cs="Times New Roman"/>
              </w:rPr>
              <w:t>ъ</w:t>
            </w:r>
            <w:r w:rsidR="0023441C" w:rsidRPr="001F37D6">
              <w:rPr>
                <w:rFonts w:ascii="Times New Roman" w:hAnsi="Times New Roman" w:cs="Times New Roman"/>
              </w:rPr>
              <w:t>юнктуры рынка, изменение курсов валют, изменение налогового законодательства</w:t>
            </w:r>
            <w:r w:rsidR="00801250" w:rsidRPr="001F37D6">
              <w:rPr>
                <w:rFonts w:ascii="Times New Roman" w:hAnsi="Times New Roman" w:cs="Times New Roman"/>
              </w:rPr>
              <w:t>.</w:t>
            </w:r>
            <w:r w:rsidR="0023441C"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E7398F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6D5D29" w:rsidRPr="001F37D6">
              <w:rPr>
                <w:rFonts w:ascii="Times New Roman" w:hAnsi="Times New Roman" w:cs="Times New Roman"/>
              </w:rPr>
              <w:t xml:space="preserve"> Уменьшение конкуренции при выборе </w:t>
            </w:r>
            <w:r w:rsidR="0023441C" w:rsidRPr="001F37D6">
              <w:rPr>
                <w:rFonts w:ascii="Times New Roman" w:hAnsi="Times New Roman" w:cs="Times New Roman"/>
              </w:rPr>
              <w:t>контрагентов.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Держатель риска: </w:t>
            </w:r>
            <w:r w:rsidR="0023441C" w:rsidRPr="001F37D6">
              <w:rPr>
                <w:rFonts w:ascii="Times New Roman" w:hAnsi="Times New Roman" w:cs="Times New Roman"/>
              </w:rPr>
              <w:t>Отве</w:t>
            </w:r>
            <w:r w:rsidR="0023441C" w:rsidRPr="001F37D6">
              <w:rPr>
                <w:rFonts w:ascii="Times New Roman" w:hAnsi="Times New Roman" w:cs="Times New Roman"/>
              </w:rPr>
              <w:t>т</w:t>
            </w:r>
            <w:r w:rsidR="0023441C" w:rsidRPr="001F37D6">
              <w:rPr>
                <w:rFonts w:ascii="Times New Roman" w:hAnsi="Times New Roman" w:cs="Times New Roman"/>
              </w:rPr>
              <w:t>ственный закупщик.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1/1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Анализ </w:t>
            </w:r>
            <w:r w:rsidR="00C9709E" w:rsidRPr="001F37D6">
              <w:rPr>
                <w:rFonts w:ascii="Times New Roman" w:hAnsi="Times New Roman" w:cs="Times New Roman"/>
              </w:rPr>
              <w:t>обзора рынка закуп</w:t>
            </w:r>
            <w:r w:rsidR="00C9709E" w:rsidRPr="001F37D6">
              <w:rPr>
                <w:rFonts w:ascii="Times New Roman" w:hAnsi="Times New Roman" w:cs="Times New Roman"/>
              </w:rPr>
              <w:t>а</w:t>
            </w:r>
            <w:r w:rsidR="00C9709E" w:rsidRPr="001F37D6">
              <w:rPr>
                <w:rFonts w:ascii="Times New Roman" w:hAnsi="Times New Roman" w:cs="Times New Roman"/>
              </w:rPr>
              <w:t>емой работ и  услуг</w:t>
            </w:r>
            <w:r w:rsidR="007713F3" w:rsidRPr="001F37D6">
              <w:rPr>
                <w:rFonts w:ascii="Times New Roman" w:hAnsi="Times New Roman" w:cs="Times New Roman"/>
              </w:rPr>
              <w:t xml:space="preserve"> на пре</w:t>
            </w:r>
            <w:r w:rsidR="007713F3" w:rsidRPr="001F37D6">
              <w:rPr>
                <w:rFonts w:ascii="Times New Roman" w:hAnsi="Times New Roman" w:cs="Times New Roman"/>
              </w:rPr>
              <w:t>д</w:t>
            </w:r>
            <w:r w:rsidR="007713F3" w:rsidRPr="001F37D6">
              <w:rPr>
                <w:rFonts w:ascii="Times New Roman" w:hAnsi="Times New Roman" w:cs="Times New Roman"/>
              </w:rPr>
              <w:t>мет спекуляций</w:t>
            </w:r>
            <w:r w:rsidR="00D51C57" w:rsidRPr="001F37D6">
              <w:rPr>
                <w:rFonts w:ascii="Times New Roman" w:hAnsi="Times New Roman" w:cs="Times New Roman"/>
              </w:rPr>
              <w:t>, включающий расчет спекулятивной соста</w:t>
            </w:r>
            <w:r w:rsidR="00D51C57" w:rsidRPr="001F37D6">
              <w:rPr>
                <w:rFonts w:ascii="Times New Roman" w:hAnsi="Times New Roman" w:cs="Times New Roman"/>
              </w:rPr>
              <w:t>в</w:t>
            </w:r>
            <w:r w:rsidR="00D51C57" w:rsidRPr="001F37D6">
              <w:rPr>
                <w:rFonts w:ascii="Times New Roman" w:hAnsi="Times New Roman" w:cs="Times New Roman"/>
              </w:rPr>
              <w:t>ляющей цены</w:t>
            </w:r>
            <w:r w:rsidRPr="001F37D6">
              <w:rPr>
                <w:rFonts w:ascii="Times New Roman" w:hAnsi="Times New Roman" w:cs="Times New Roman"/>
              </w:rPr>
              <w:t>.</w:t>
            </w:r>
          </w:p>
          <w:p w:rsidR="00AC2473" w:rsidRPr="001F37D6" w:rsidRDefault="00AC247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B846BA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</w:p>
          <w:p w:rsidR="00337B91" w:rsidRPr="001F37D6" w:rsidRDefault="00C9709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Раз в квартал</w:t>
            </w:r>
            <w:r w:rsidR="00406BBB" w:rsidRPr="001F37D6">
              <w:rPr>
                <w:rFonts w:ascii="Times New Roman" w:hAnsi="Times New Roman" w:cs="Times New Roman"/>
              </w:rPr>
              <w:t>.</w:t>
            </w:r>
          </w:p>
          <w:p w:rsidR="00B846BA" w:rsidRPr="001F37D6" w:rsidRDefault="00B846B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B846BA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337B91" w:rsidRPr="001F37D6" w:rsidRDefault="00C9709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</w:t>
            </w:r>
            <w:r w:rsidR="00721358" w:rsidRPr="001F37D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2473" w:rsidRPr="001F37D6" w:rsidRDefault="00AC247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1/1</w:t>
            </w:r>
          </w:p>
          <w:p w:rsidR="00AC2473" w:rsidRPr="001F37D6" w:rsidRDefault="00930C8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Обсуждение с владельцем процесса результатов </w:t>
            </w:r>
            <w:r w:rsidR="006D5D29" w:rsidRPr="001F37D6">
              <w:rPr>
                <w:rFonts w:ascii="Times New Roman" w:hAnsi="Times New Roman" w:cs="Times New Roman"/>
              </w:rPr>
              <w:t>ко</w:t>
            </w:r>
            <w:r w:rsidR="006D5D29" w:rsidRPr="001F37D6">
              <w:rPr>
                <w:rFonts w:ascii="Times New Roman" w:hAnsi="Times New Roman" w:cs="Times New Roman"/>
              </w:rPr>
              <w:t>н</w:t>
            </w:r>
            <w:r w:rsidR="006D5D29" w:rsidRPr="001F37D6">
              <w:rPr>
                <w:rFonts w:ascii="Times New Roman" w:hAnsi="Times New Roman" w:cs="Times New Roman"/>
              </w:rPr>
              <w:t>трольной процедуры</w:t>
            </w:r>
            <w:r w:rsidR="00C9709E" w:rsidRPr="001F37D6">
              <w:rPr>
                <w:rFonts w:ascii="Times New Roman" w:hAnsi="Times New Roman" w:cs="Times New Roman"/>
              </w:rPr>
              <w:t>.</w:t>
            </w:r>
          </w:p>
          <w:p w:rsidR="00AC2473" w:rsidRPr="001F37D6" w:rsidRDefault="00AC247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AC2473" w:rsidRPr="001F37D6" w:rsidRDefault="00AC247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  <w:r w:rsidR="00B27F41" w:rsidRPr="001F37D6">
              <w:rPr>
                <w:rFonts w:ascii="Times New Roman" w:hAnsi="Times New Roman" w:cs="Times New Roman"/>
              </w:rPr>
              <w:t xml:space="preserve"> </w:t>
            </w:r>
            <w:r w:rsidR="00A62DA3" w:rsidRPr="001F37D6">
              <w:rPr>
                <w:rFonts w:ascii="Times New Roman" w:hAnsi="Times New Roman" w:cs="Times New Roman"/>
              </w:rPr>
              <w:t>Конкурсная комиссия</w:t>
            </w:r>
            <w:r w:rsidR="00B645A1" w:rsidRPr="001F37D6">
              <w:rPr>
                <w:rFonts w:ascii="Times New Roman" w:hAnsi="Times New Roman" w:cs="Times New Roman"/>
              </w:rPr>
              <w:t>.</w:t>
            </w:r>
          </w:p>
          <w:p w:rsidR="00406BBB" w:rsidRPr="001F37D6" w:rsidRDefault="00AC247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Периодичность: </w:t>
            </w:r>
            <w:r w:rsidR="00C9709E" w:rsidRPr="001F37D6">
              <w:rPr>
                <w:rFonts w:ascii="Times New Roman" w:hAnsi="Times New Roman" w:cs="Times New Roman"/>
              </w:rPr>
              <w:t>Раз в полуг</w:t>
            </w:r>
            <w:r w:rsidR="00C9709E" w:rsidRPr="001F37D6">
              <w:rPr>
                <w:rFonts w:ascii="Times New Roman" w:hAnsi="Times New Roman" w:cs="Times New Roman"/>
              </w:rPr>
              <w:t>о</w:t>
            </w:r>
            <w:r w:rsidR="00C9709E" w:rsidRPr="001F37D6">
              <w:rPr>
                <w:rFonts w:ascii="Times New Roman" w:hAnsi="Times New Roman" w:cs="Times New Roman"/>
              </w:rPr>
              <w:t>дие</w:t>
            </w:r>
            <w:r w:rsidRPr="001F37D6">
              <w:rPr>
                <w:rFonts w:ascii="Times New Roman" w:hAnsi="Times New Roman" w:cs="Times New Roman"/>
              </w:rPr>
              <w:t>.</w:t>
            </w:r>
          </w:p>
        </w:tc>
      </w:tr>
      <w:tr w:rsidR="00337B91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337B91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6F45" w:rsidRPr="001F37D6" w:rsidRDefault="002023C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Операционный риск</w:t>
            </w:r>
            <w:r w:rsidR="00066F45" w:rsidRPr="001F37D6">
              <w:rPr>
                <w:rFonts w:ascii="Times New Roman" w:hAnsi="Times New Roman" w:cs="Times New Roman"/>
              </w:rPr>
              <w:t>.</w:t>
            </w:r>
            <w:r w:rsidR="0021012D"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066F45" w:rsidRPr="001F37D6" w:rsidRDefault="00066F45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066F45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Описание:</w:t>
            </w:r>
            <w:r w:rsidR="002023CA" w:rsidRPr="001F37D6">
              <w:rPr>
                <w:rFonts w:ascii="Times New Roman" w:hAnsi="Times New Roman" w:cs="Times New Roman"/>
              </w:rPr>
              <w:t xml:space="preserve"> И</w:t>
            </w:r>
            <w:r w:rsidR="00066F45" w:rsidRPr="001F37D6">
              <w:rPr>
                <w:rFonts w:ascii="Times New Roman" w:hAnsi="Times New Roman" w:cs="Times New Roman"/>
              </w:rPr>
              <w:t>скажение и</w:t>
            </w:r>
            <w:r w:rsidR="00066F45" w:rsidRPr="001F37D6">
              <w:rPr>
                <w:rFonts w:ascii="Times New Roman" w:hAnsi="Times New Roman" w:cs="Times New Roman"/>
              </w:rPr>
              <w:t>н</w:t>
            </w:r>
            <w:r w:rsidR="00066F45" w:rsidRPr="001F37D6">
              <w:rPr>
                <w:rFonts w:ascii="Times New Roman" w:hAnsi="Times New Roman" w:cs="Times New Roman"/>
              </w:rPr>
              <w:t>формации при ее передаче и</w:t>
            </w:r>
            <w:r w:rsidR="002023CA" w:rsidRPr="001F37D6">
              <w:rPr>
                <w:rFonts w:ascii="Times New Roman" w:hAnsi="Times New Roman" w:cs="Times New Roman"/>
              </w:rPr>
              <w:t>ли</w:t>
            </w:r>
            <w:r w:rsidR="00066F45" w:rsidRPr="001F37D6">
              <w:rPr>
                <w:rFonts w:ascii="Times New Roman" w:hAnsi="Times New Roman" w:cs="Times New Roman"/>
              </w:rPr>
              <w:t xml:space="preserve"> принятие на ее основе ошибочных решений</w:t>
            </w:r>
            <w:r w:rsidR="002023CA" w:rsidRPr="001F37D6">
              <w:rPr>
                <w:rFonts w:ascii="Times New Roman" w:hAnsi="Times New Roman" w:cs="Times New Roman"/>
              </w:rPr>
              <w:t xml:space="preserve"> </w:t>
            </w:r>
            <w:r w:rsidR="00C82DE8" w:rsidRPr="001F37D6">
              <w:rPr>
                <w:rFonts w:ascii="Times New Roman" w:hAnsi="Times New Roman" w:cs="Times New Roman"/>
              </w:rPr>
              <w:t>всле</w:t>
            </w:r>
            <w:r w:rsidR="00C82DE8" w:rsidRPr="001F37D6">
              <w:rPr>
                <w:rFonts w:ascii="Times New Roman" w:hAnsi="Times New Roman" w:cs="Times New Roman"/>
              </w:rPr>
              <w:t>д</w:t>
            </w:r>
            <w:r w:rsidR="00C82DE8" w:rsidRPr="001F37D6">
              <w:rPr>
                <w:rFonts w:ascii="Times New Roman" w:hAnsi="Times New Roman" w:cs="Times New Roman"/>
              </w:rPr>
              <w:t>ствие</w:t>
            </w:r>
            <w:r w:rsidR="00D94DDD" w:rsidRPr="001F37D6">
              <w:rPr>
                <w:rFonts w:ascii="Times New Roman" w:hAnsi="Times New Roman" w:cs="Times New Roman"/>
              </w:rPr>
              <w:t xml:space="preserve"> не</w:t>
            </w:r>
            <w:r w:rsidR="002023CA" w:rsidRPr="001F37D6">
              <w:rPr>
                <w:rFonts w:ascii="Times New Roman" w:hAnsi="Times New Roman" w:cs="Times New Roman"/>
              </w:rPr>
              <w:t>работоспособности обслуживающих информац</w:t>
            </w:r>
            <w:r w:rsidR="002023CA" w:rsidRPr="001F37D6">
              <w:rPr>
                <w:rFonts w:ascii="Times New Roman" w:hAnsi="Times New Roman" w:cs="Times New Roman"/>
              </w:rPr>
              <w:t>и</w:t>
            </w:r>
            <w:r w:rsidR="002023CA" w:rsidRPr="001F37D6">
              <w:rPr>
                <w:rFonts w:ascii="Times New Roman" w:hAnsi="Times New Roman" w:cs="Times New Roman"/>
              </w:rPr>
              <w:t>онных систем</w:t>
            </w:r>
            <w:r w:rsidR="00066F45" w:rsidRPr="001F37D6">
              <w:rPr>
                <w:rFonts w:ascii="Times New Roman" w:hAnsi="Times New Roman" w:cs="Times New Roman"/>
              </w:rPr>
              <w:t>.</w:t>
            </w:r>
          </w:p>
          <w:p w:rsidR="00066F45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2023CA" w:rsidRPr="001F37D6">
              <w:rPr>
                <w:rFonts w:ascii="Times New Roman" w:hAnsi="Times New Roman" w:cs="Times New Roman"/>
              </w:rPr>
              <w:t xml:space="preserve"> Выход из строя ключевых информационных систем и оборудования</w:t>
            </w:r>
            <w:r w:rsidR="00E21593" w:rsidRPr="001F37D6">
              <w:rPr>
                <w:rFonts w:ascii="Times New Roman" w:hAnsi="Times New Roman" w:cs="Times New Roman"/>
              </w:rPr>
              <w:t>.</w:t>
            </w:r>
          </w:p>
          <w:p w:rsidR="00146C60" w:rsidRPr="001F37D6" w:rsidRDefault="00146C6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C6014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2023CA" w:rsidRPr="001F37D6">
              <w:rPr>
                <w:rFonts w:ascii="Times New Roman" w:hAnsi="Times New Roman" w:cs="Times New Roman"/>
              </w:rPr>
              <w:t xml:space="preserve"> </w:t>
            </w:r>
            <w:r w:rsidR="00FB40BA" w:rsidRPr="001F37D6">
              <w:rPr>
                <w:rFonts w:ascii="Times New Roman" w:hAnsi="Times New Roman" w:cs="Times New Roman"/>
              </w:rPr>
              <w:t>Срыв сроков или  искажение информации при проведении конкурен</w:t>
            </w:r>
            <w:r w:rsidR="00FB40BA" w:rsidRPr="001F37D6">
              <w:rPr>
                <w:rFonts w:ascii="Times New Roman" w:hAnsi="Times New Roman" w:cs="Times New Roman"/>
              </w:rPr>
              <w:t>т</w:t>
            </w:r>
            <w:r w:rsidR="00FB40BA" w:rsidRPr="001F37D6">
              <w:rPr>
                <w:rFonts w:ascii="Times New Roman" w:hAnsi="Times New Roman" w:cs="Times New Roman"/>
              </w:rPr>
              <w:t>ных процедур.</w:t>
            </w:r>
          </w:p>
          <w:p w:rsidR="00146C60" w:rsidRPr="001F37D6" w:rsidRDefault="00146C6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Держатель риска: </w:t>
            </w:r>
            <w:r w:rsidR="00A62DA3" w:rsidRPr="001F37D6">
              <w:rPr>
                <w:rFonts w:ascii="Times New Roman" w:hAnsi="Times New Roman" w:cs="Times New Roman"/>
              </w:rPr>
              <w:t>Председ</w:t>
            </w:r>
            <w:r w:rsidR="00A62DA3" w:rsidRPr="001F37D6">
              <w:rPr>
                <w:rFonts w:ascii="Times New Roman" w:hAnsi="Times New Roman" w:cs="Times New Roman"/>
              </w:rPr>
              <w:t>а</w:t>
            </w:r>
            <w:r w:rsidR="00A62DA3" w:rsidRPr="001F37D6">
              <w:rPr>
                <w:rFonts w:ascii="Times New Roman" w:hAnsi="Times New Roman" w:cs="Times New Roman"/>
              </w:rPr>
              <w:t>тель Конкурсной Комиссии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2/1</w:t>
            </w:r>
          </w:p>
          <w:p w:rsidR="00337B91" w:rsidRPr="001F37D6" w:rsidRDefault="001B6B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Профилактические работы по обслуживанию информац</w:t>
            </w:r>
            <w:r w:rsidRPr="001F37D6">
              <w:rPr>
                <w:rFonts w:ascii="Times New Roman" w:hAnsi="Times New Roman" w:cs="Times New Roman"/>
              </w:rPr>
              <w:t>и</w:t>
            </w:r>
            <w:r w:rsidRPr="001F37D6">
              <w:rPr>
                <w:rFonts w:ascii="Times New Roman" w:hAnsi="Times New Roman" w:cs="Times New Roman"/>
              </w:rPr>
              <w:t>онных систем и оборудов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>ния</w:t>
            </w:r>
            <w:r w:rsidR="00337B91" w:rsidRPr="001F37D6">
              <w:rPr>
                <w:rFonts w:ascii="Times New Roman" w:hAnsi="Times New Roman" w:cs="Times New Roman"/>
              </w:rPr>
              <w:t>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9709E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174A38" w:rsidRPr="001F37D6" w:rsidRDefault="00A62DA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Руководитель направления ИТ</w:t>
            </w:r>
            <w:r w:rsidR="00150859" w:rsidRPr="001F37D6">
              <w:rPr>
                <w:rFonts w:ascii="Times New Roman" w:hAnsi="Times New Roman" w:cs="Times New Roman"/>
              </w:rPr>
              <w:t>.</w:t>
            </w:r>
          </w:p>
          <w:p w:rsidR="00C9709E" w:rsidRPr="001F37D6" w:rsidRDefault="00C9709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74A38" w:rsidRPr="001F37D6" w:rsidRDefault="00174A3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  <w:r w:rsidR="00722A92" w:rsidRPr="001F37D6">
              <w:rPr>
                <w:rFonts w:ascii="Times New Roman" w:hAnsi="Times New Roman" w:cs="Times New Roman"/>
              </w:rPr>
              <w:t xml:space="preserve"> </w:t>
            </w:r>
            <w:r w:rsidR="001B6B5E" w:rsidRPr="001F37D6">
              <w:rPr>
                <w:rFonts w:ascii="Times New Roman" w:hAnsi="Times New Roman" w:cs="Times New Roman"/>
              </w:rPr>
              <w:t>Раз в месяц</w:t>
            </w:r>
            <w:r w:rsidR="00150859" w:rsidRPr="001F37D6">
              <w:rPr>
                <w:rFonts w:ascii="Times New Roman" w:hAnsi="Times New Roman" w:cs="Times New Roman"/>
              </w:rPr>
              <w:t>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2/1</w:t>
            </w:r>
          </w:p>
          <w:p w:rsidR="004557DA" w:rsidRPr="001F37D6" w:rsidRDefault="002B6DF9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о</w:t>
            </w:r>
            <w:r w:rsidR="001B6B5E" w:rsidRPr="001F37D6">
              <w:rPr>
                <w:rFonts w:ascii="Times New Roman" w:hAnsi="Times New Roman" w:cs="Times New Roman"/>
              </w:rPr>
              <w:t>тчет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="001B6B5E" w:rsidRPr="001F37D6">
              <w:rPr>
                <w:rFonts w:ascii="Times New Roman" w:hAnsi="Times New Roman" w:cs="Times New Roman"/>
              </w:rPr>
              <w:t xml:space="preserve"> о сбоях информационных систем и оборудования</w:t>
            </w:r>
            <w:r w:rsidRPr="001F37D6">
              <w:rPr>
                <w:rFonts w:ascii="Times New Roman" w:hAnsi="Times New Roman" w:cs="Times New Roman"/>
              </w:rPr>
              <w:t xml:space="preserve"> с руководителем техподдержки</w:t>
            </w:r>
            <w:r w:rsidR="004557DA" w:rsidRPr="001F37D6">
              <w:rPr>
                <w:rFonts w:ascii="Times New Roman" w:hAnsi="Times New Roman" w:cs="Times New Roman"/>
              </w:rPr>
              <w:t>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9709E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C9709E" w:rsidRPr="001F37D6" w:rsidRDefault="00A62DA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Конкурсная Комиссия</w:t>
            </w:r>
            <w:r w:rsidR="00B645A1" w:rsidRPr="001F37D6">
              <w:rPr>
                <w:rFonts w:ascii="Times New Roman" w:hAnsi="Times New Roman" w:cs="Times New Roman"/>
              </w:rPr>
              <w:t>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  <w:r w:rsidR="00722A92" w:rsidRPr="001F37D6">
              <w:rPr>
                <w:rFonts w:ascii="Times New Roman" w:hAnsi="Times New Roman" w:cs="Times New Roman"/>
              </w:rPr>
              <w:t xml:space="preserve"> </w:t>
            </w:r>
            <w:r w:rsidR="001D0F02" w:rsidRPr="001F37D6">
              <w:rPr>
                <w:rFonts w:ascii="Times New Roman" w:hAnsi="Times New Roman" w:cs="Times New Roman"/>
              </w:rPr>
              <w:t>Раз в полуг</w:t>
            </w:r>
            <w:r w:rsidR="001D0F02" w:rsidRPr="001F37D6">
              <w:rPr>
                <w:rFonts w:ascii="Times New Roman" w:hAnsi="Times New Roman" w:cs="Times New Roman"/>
              </w:rPr>
              <w:t>о</w:t>
            </w:r>
            <w:r w:rsidR="001D0F02" w:rsidRPr="001F37D6">
              <w:rPr>
                <w:rFonts w:ascii="Times New Roman" w:hAnsi="Times New Roman" w:cs="Times New Roman"/>
              </w:rPr>
              <w:t>дие.</w:t>
            </w:r>
          </w:p>
        </w:tc>
      </w:tr>
      <w:tr w:rsidR="002356D2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356D2" w:rsidRPr="001F37D6" w:rsidRDefault="002356D2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lastRenderedPageBreak/>
              <w:t>3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Риск юридический  (прав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вой)</w:t>
            </w:r>
            <w:r w:rsidR="008B6CEA" w:rsidRPr="001F37D6">
              <w:rPr>
                <w:rFonts w:ascii="Times New Roman" w:hAnsi="Times New Roman" w:cs="Times New Roman"/>
              </w:rPr>
              <w:t>.</w:t>
            </w:r>
            <w:r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066F45" w:rsidRPr="001F37D6" w:rsidRDefault="00066F45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A7756A" w:rsidRPr="001F37D6" w:rsidRDefault="00A7756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Описание:</w:t>
            </w:r>
            <w:r w:rsidR="00066F45" w:rsidRPr="001F37D6">
              <w:rPr>
                <w:rFonts w:ascii="Times New Roman" w:hAnsi="Times New Roman" w:cs="Times New Roman"/>
              </w:rPr>
              <w:t xml:space="preserve"> </w:t>
            </w:r>
            <w:r w:rsidR="00B645A1" w:rsidRPr="001F37D6">
              <w:rPr>
                <w:rFonts w:ascii="Times New Roman" w:hAnsi="Times New Roman" w:cs="Times New Roman"/>
              </w:rPr>
              <w:t>Возникновение убытков вследствие нес</w:t>
            </w:r>
            <w:r w:rsidR="00B645A1" w:rsidRPr="001F37D6">
              <w:rPr>
                <w:rFonts w:ascii="Times New Roman" w:hAnsi="Times New Roman" w:cs="Times New Roman"/>
              </w:rPr>
              <w:t>о</w:t>
            </w:r>
            <w:r w:rsidR="00B645A1" w:rsidRPr="001F37D6">
              <w:rPr>
                <w:rFonts w:ascii="Times New Roman" w:hAnsi="Times New Roman" w:cs="Times New Roman"/>
              </w:rPr>
              <w:t>блюдения требований зак</w:t>
            </w:r>
            <w:r w:rsidR="00B645A1" w:rsidRPr="001F37D6">
              <w:rPr>
                <w:rFonts w:ascii="Times New Roman" w:hAnsi="Times New Roman" w:cs="Times New Roman"/>
              </w:rPr>
              <w:t>о</w:t>
            </w:r>
            <w:r w:rsidR="00B645A1" w:rsidRPr="001F37D6">
              <w:rPr>
                <w:rFonts w:ascii="Times New Roman" w:hAnsi="Times New Roman" w:cs="Times New Roman"/>
              </w:rPr>
              <w:t>нодательства РФ в части о</w:t>
            </w:r>
            <w:r w:rsidR="00B645A1" w:rsidRPr="001F37D6">
              <w:rPr>
                <w:rFonts w:ascii="Times New Roman" w:hAnsi="Times New Roman" w:cs="Times New Roman"/>
              </w:rPr>
              <w:t>р</w:t>
            </w:r>
            <w:r w:rsidR="00B645A1" w:rsidRPr="001F37D6">
              <w:rPr>
                <w:rFonts w:ascii="Times New Roman" w:hAnsi="Times New Roman" w:cs="Times New Roman"/>
              </w:rPr>
              <w:t>ганизации и проведения ко</w:t>
            </w:r>
            <w:r w:rsidR="00B645A1" w:rsidRPr="001F37D6">
              <w:rPr>
                <w:rFonts w:ascii="Times New Roman" w:hAnsi="Times New Roman" w:cs="Times New Roman"/>
              </w:rPr>
              <w:t>н</w:t>
            </w:r>
            <w:r w:rsidR="00B645A1" w:rsidRPr="001F37D6">
              <w:rPr>
                <w:rFonts w:ascii="Times New Roman" w:hAnsi="Times New Roman" w:cs="Times New Roman"/>
              </w:rPr>
              <w:t>курентных процедур</w:t>
            </w:r>
            <w:r w:rsidR="00590562" w:rsidRPr="001F37D6">
              <w:rPr>
                <w:rFonts w:ascii="Times New Roman" w:hAnsi="Times New Roman" w:cs="Times New Roman"/>
              </w:rPr>
              <w:t>.</w:t>
            </w:r>
          </w:p>
          <w:p w:rsidR="00146C60" w:rsidRPr="001F37D6" w:rsidRDefault="00146C6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46C60" w:rsidRPr="001F37D6" w:rsidRDefault="00A7756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43465E"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590562" w:rsidRPr="001F37D6" w:rsidRDefault="00590562" w:rsidP="004F5F52">
            <w:pPr>
              <w:pStyle w:val="aff5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- Несоблюдения требований законодательства РФ в части организации и проведения конкурентных процедур по выбо</w:t>
            </w:r>
            <w:r w:rsidR="00CB4FA5" w:rsidRPr="001F37D6">
              <w:rPr>
                <w:rFonts w:ascii="Times New Roman" w:hAnsi="Times New Roman" w:cs="Times New Roman"/>
              </w:rPr>
              <w:t>ру контрагентов для п</w:t>
            </w:r>
            <w:r w:rsidR="00CB4FA5" w:rsidRPr="001F37D6">
              <w:rPr>
                <w:rFonts w:ascii="Times New Roman" w:hAnsi="Times New Roman" w:cs="Times New Roman"/>
              </w:rPr>
              <w:t>о</w:t>
            </w:r>
            <w:r w:rsidR="00CB4FA5" w:rsidRPr="001F37D6">
              <w:rPr>
                <w:rFonts w:ascii="Times New Roman" w:hAnsi="Times New Roman" w:cs="Times New Roman"/>
              </w:rPr>
              <w:t xml:space="preserve">ставки </w:t>
            </w:r>
            <w:r w:rsidR="00925AEF" w:rsidRPr="001F37D6">
              <w:rPr>
                <w:rFonts w:ascii="Times New Roman" w:hAnsi="Times New Roman" w:cs="Times New Roman"/>
              </w:rPr>
              <w:t>работ и услуг</w:t>
            </w:r>
            <w:r w:rsidRPr="001F37D6">
              <w:rPr>
                <w:rFonts w:ascii="Times New Roman" w:hAnsi="Times New Roman" w:cs="Times New Roman"/>
              </w:rPr>
              <w:t>;</w:t>
            </w:r>
          </w:p>
          <w:p w:rsidR="00066F45" w:rsidRPr="001F37D6" w:rsidRDefault="00066F45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A7756A" w:rsidRPr="001F37D6" w:rsidRDefault="00A7756A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590562" w:rsidRPr="001F37D6">
              <w:rPr>
                <w:rFonts w:ascii="Times New Roman" w:hAnsi="Times New Roman" w:cs="Times New Roman"/>
              </w:rPr>
              <w:t xml:space="preserve"> Расторжение договоров, судебные иски и издержки.</w:t>
            </w:r>
          </w:p>
          <w:p w:rsidR="00146C60" w:rsidRPr="001F37D6" w:rsidRDefault="00146C6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46C60" w:rsidRPr="001F37D6" w:rsidRDefault="00146C6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Держатель риска: </w:t>
            </w:r>
            <w:r w:rsidR="00A62DA3" w:rsidRPr="001F37D6">
              <w:rPr>
                <w:rFonts w:ascii="Times New Roman" w:hAnsi="Times New Roman" w:cs="Times New Roman"/>
              </w:rPr>
              <w:t>Председ</w:t>
            </w:r>
            <w:r w:rsidR="00A62DA3" w:rsidRPr="001F37D6">
              <w:rPr>
                <w:rFonts w:ascii="Times New Roman" w:hAnsi="Times New Roman" w:cs="Times New Roman"/>
              </w:rPr>
              <w:t>а</w:t>
            </w:r>
            <w:r w:rsidR="00A62DA3" w:rsidRPr="001F37D6">
              <w:rPr>
                <w:rFonts w:ascii="Times New Roman" w:hAnsi="Times New Roman" w:cs="Times New Roman"/>
              </w:rPr>
              <w:t>тель Конкурсной Комиссии</w:t>
            </w:r>
            <w:r w:rsidR="00B645A1" w:rsidRPr="001F37D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4A1C" w:rsidRPr="001F37D6" w:rsidRDefault="00674A1C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3/1</w:t>
            </w:r>
          </w:p>
          <w:p w:rsidR="00C82DE8" w:rsidRPr="001F37D6" w:rsidRDefault="00925AEF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1.Анализ изменений закон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дательства РФ в части конк</w:t>
            </w:r>
            <w:r w:rsidRPr="001F37D6">
              <w:rPr>
                <w:rFonts w:ascii="Times New Roman" w:hAnsi="Times New Roman" w:cs="Times New Roman"/>
              </w:rPr>
              <w:t>у</w:t>
            </w:r>
            <w:r w:rsidRPr="001F37D6">
              <w:rPr>
                <w:rFonts w:ascii="Times New Roman" w:hAnsi="Times New Roman" w:cs="Times New Roman"/>
              </w:rPr>
              <w:t>рентных процедур</w:t>
            </w:r>
            <w:r w:rsidR="00C82DE8" w:rsidRPr="001F37D6">
              <w:rPr>
                <w:rFonts w:ascii="Times New Roman" w:hAnsi="Times New Roman" w:cs="Times New Roman"/>
              </w:rPr>
              <w:t>, консул</w:t>
            </w:r>
            <w:r w:rsidR="00C82DE8" w:rsidRPr="001F37D6">
              <w:rPr>
                <w:rFonts w:ascii="Times New Roman" w:hAnsi="Times New Roman" w:cs="Times New Roman"/>
              </w:rPr>
              <w:t>ь</w:t>
            </w:r>
            <w:r w:rsidR="00C82DE8" w:rsidRPr="001F37D6">
              <w:rPr>
                <w:rFonts w:ascii="Times New Roman" w:hAnsi="Times New Roman" w:cs="Times New Roman"/>
              </w:rPr>
              <w:t>тация с юридической по</w:t>
            </w:r>
            <w:r w:rsidR="00C82DE8" w:rsidRPr="001F37D6">
              <w:rPr>
                <w:rFonts w:ascii="Times New Roman" w:hAnsi="Times New Roman" w:cs="Times New Roman"/>
              </w:rPr>
              <w:t>д</w:t>
            </w:r>
            <w:r w:rsidR="00C82DE8" w:rsidRPr="001F37D6">
              <w:rPr>
                <w:rFonts w:ascii="Times New Roman" w:hAnsi="Times New Roman" w:cs="Times New Roman"/>
              </w:rPr>
              <w:t>держкой в части вышедших изменений законодательства РФ в области конкурентных процедур, актуализация п</w:t>
            </w:r>
            <w:r w:rsidR="00C82DE8" w:rsidRPr="001F37D6">
              <w:rPr>
                <w:rFonts w:ascii="Times New Roman" w:hAnsi="Times New Roman" w:cs="Times New Roman"/>
              </w:rPr>
              <w:t>о</w:t>
            </w:r>
            <w:r w:rsidR="00C82DE8" w:rsidRPr="001F37D6">
              <w:rPr>
                <w:rFonts w:ascii="Times New Roman" w:hAnsi="Times New Roman" w:cs="Times New Roman"/>
              </w:rPr>
              <w:t>ложений СТП, информиров</w:t>
            </w:r>
            <w:r w:rsidR="00C82DE8" w:rsidRPr="001F37D6">
              <w:rPr>
                <w:rFonts w:ascii="Times New Roman" w:hAnsi="Times New Roman" w:cs="Times New Roman"/>
              </w:rPr>
              <w:t>а</w:t>
            </w:r>
            <w:r w:rsidR="00C82DE8" w:rsidRPr="001F37D6">
              <w:rPr>
                <w:rFonts w:ascii="Times New Roman" w:hAnsi="Times New Roman" w:cs="Times New Roman"/>
              </w:rPr>
              <w:t>ние ответственных закупщ</w:t>
            </w:r>
            <w:r w:rsidR="00C82DE8" w:rsidRPr="001F37D6">
              <w:rPr>
                <w:rFonts w:ascii="Times New Roman" w:hAnsi="Times New Roman" w:cs="Times New Roman"/>
              </w:rPr>
              <w:t>и</w:t>
            </w:r>
            <w:r w:rsidR="00C82DE8" w:rsidRPr="001F37D6">
              <w:rPr>
                <w:rFonts w:ascii="Times New Roman" w:hAnsi="Times New Roman" w:cs="Times New Roman"/>
              </w:rPr>
              <w:t>ков об изменениях законод</w:t>
            </w:r>
            <w:r w:rsidR="00C82DE8" w:rsidRPr="001F37D6">
              <w:rPr>
                <w:rFonts w:ascii="Times New Roman" w:hAnsi="Times New Roman" w:cs="Times New Roman"/>
              </w:rPr>
              <w:t>а</w:t>
            </w:r>
            <w:r w:rsidR="00C82DE8" w:rsidRPr="001F37D6">
              <w:rPr>
                <w:rFonts w:ascii="Times New Roman" w:hAnsi="Times New Roman" w:cs="Times New Roman"/>
              </w:rPr>
              <w:t>тельства</w:t>
            </w:r>
            <w:r w:rsidRPr="001F37D6">
              <w:rPr>
                <w:rFonts w:ascii="Times New Roman" w:hAnsi="Times New Roman" w:cs="Times New Roman"/>
              </w:rPr>
              <w:t>.</w:t>
            </w:r>
            <w:r w:rsidR="00C82DE8"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C82DE8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82DE8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C82DE8" w:rsidRPr="001F37D6" w:rsidRDefault="00A62DA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Тендерная группа</w:t>
            </w:r>
            <w:r w:rsidR="00C82DE8" w:rsidRPr="001F37D6">
              <w:rPr>
                <w:rFonts w:ascii="Times New Roman" w:hAnsi="Times New Roman" w:cs="Times New Roman"/>
              </w:rPr>
              <w:t>.</w:t>
            </w:r>
          </w:p>
          <w:p w:rsidR="00C82DE8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46C60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 Ежеква</w:t>
            </w:r>
            <w:r w:rsidRPr="001F37D6">
              <w:rPr>
                <w:rFonts w:ascii="Times New Roman" w:hAnsi="Times New Roman" w:cs="Times New Roman"/>
              </w:rPr>
              <w:t>р</w:t>
            </w:r>
            <w:r w:rsidRPr="001F37D6">
              <w:rPr>
                <w:rFonts w:ascii="Times New Roman" w:hAnsi="Times New Roman" w:cs="Times New Roman"/>
              </w:rPr>
              <w:t>тально.</w:t>
            </w: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4A1C" w:rsidRPr="001F37D6" w:rsidRDefault="00674A1C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3/1</w:t>
            </w:r>
          </w:p>
          <w:p w:rsidR="00721358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эффективности контрольной процедуры с Вл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>дельцем процесса.</w:t>
            </w:r>
          </w:p>
          <w:p w:rsidR="00C82DE8" w:rsidRPr="001F37D6" w:rsidRDefault="00C82DE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887D63" w:rsidRPr="001F37D6" w:rsidRDefault="0072135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887D63" w:rsidRPr="001F37D6" w:rsidRDefault="00A62DA3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Председатель Конкурсной к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миссии</w:t>
            </w:r>
            <w:r w:rsidR="00B645A1" w:rsidRPr="001F37D6">
              <w:rPr>
                <w:rFonts w:ascii="Times New Roman" w:hAnsi="Times New Roman" w:cs="Times New Roman"/>
              </w:rPr>
              <w:t>.</w:t>
            </w:r>
          </w:p>
          <w:p w:rsidR="00B645A1" w:rsidRPr="001F37D6" w:rsidRDefault="00B645A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721358" w:rsidRPr="001F37D6" w:rsidRDefault="0072135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  <w:r w:rsidR="00722A92" w:rsidRPr="001F37D6">
              <w:rPr>
                <w:rFonts w:ascii="Times New Roman" w:hAnsi="Times New Roman" w:cs="Times New Roman"/>
              </w:rPr>
              <w:t xml:space="preserve"> </w:t>
            </w:r>
            <w:r w:rsidR="001D0F02" w:rsidRPr="001F37D6">
              <w:rPr>
                <w:rFonts w:ascii="Times New Roman" w:hAnsi="Times New Roman" w:cs="Times New Roman"/>
              </w:rPr>
              <w:t>Раз в полуг</w:t>
            </w:r>
            <w:r w:rsidR="001D0F02" w:rsidRPr="001F37D6">
              <w:rPr>
                <w:rFonts w:ascii="Times New Roman" w:hAnsi="Times New Roman" w:cs="Times New Roman"/>
              </w:rPr>
              <w:t>о</w:t>
            </w:r>
            <w:r w:rsidR="001D0F02" w:rsidRPr="001F37D6">
              <w:rPr>
                <w:rFonts w:ascii="Times New Roman" w:hAnsi="Times New Roman" w:cs="Times New Roman"/>
              </w:rPr>
              <w:t>дие.</w:t>
            </w:r>
          </w:p>
        </w:tc>
      </w:tr>
      <w:tr w:rsidR="002356D2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356D2" w:rsidRPr="001F37D6" w:rsidRDefault="002356D2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lastRenderedPageBreak/>
              <w:t>4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356D2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Риск потери деловой репут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="00376FF4" w:rsidRPr="001F37D6">
              <w:rPr>
                <w:rFonts w:ascii="Times New Roman" w:hAnsi="Times New Roman" w:cs="Times New Roman"/>
              </w:rPr>
              <w:t>ции.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A436D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Описание:</w:t>
            </w:r>
            <w:r w:rsidR="00376FF4" w:rsidRPr="001F37D6">
              <w:rPr>
                <w:rFonts w:ascii="Times New Roman" w:hAnsi="Times New Roman" w:cs="Times New Roman"/>
              </w:rPr>
              <w:t xml:space="preserve"> </w:t>
            </w:r>
            <w:r w:rsidR="00722A92" w:rsidRPr="001F37D6">
              <w:rPr>
                <w:rFonts w:ascii="Times New Roman" w:hAnsi="Times New Roman" w:cs="Times New Roman"/>
              </w:rPr>
              <w:t>Публикация нег</w:t>
            </w:r>
            <w:r w:rsidR="00722A92" w:rsidRPr="001F37D6">
              <w:rPr>
                <w:rFonts w:ascii="Times New Roman" w:hAnsi="Times New Roman" w:cs="Times New Roman"/>
              </w:rPr>
              <w:t>а</w:t>
            </w:r>
            <w:r w:rsidR="00722A92" w:rsidRPr="001F37D6">
              <w:rPr>
                <w:rFonts w:ascii="Times New Roman" w:hAnsi="Times New Roman" w:cs="Times New Roman"/>
              </w:rPr>
              <w:t>тивных материалов в инте</w:t>
            </w:r>
            <w:r w:rsidR="00722A92" w:rsidRPr="001F37D6">
              <w:rPr>
                <w:rFonts w:ascii="Times New Roman" w:hAnsi="Times New Roman" w:cs="Times New Roman"/>
              </w:rPr>
              <w:t>р</w:t>
            </w:r>
            <w:r w:rsidR="00722A92" w:rsidRPr="001F37D6">
              <w:rPr>
                <w:rFonts w:ascii="Times New Roman" w:hAnsi="Times New Roman" w:cs="Times New Roman"/>
              </w:rPr>
              <w:t>нете или средствах массовой информации, Предприя</w:t>
            </w:r>
            <w:r w:rsidR="00674A1C" w:rsidRPr="001F37D6">
              <w:rPr>
                <w:rFonts w:ascii="Times New Roman" w:hAnsi="Times New Roman" w:cs="Times New Roman"/>
              </w:rPr>
              <w:t>тиях</w:t>
            </w:r>
            <w:r w:rsidR="00722A92" w:rsidRPr="001F37D6">
              <w:rPr>
                <w:rFonts w:ascii="Times New Roman" w:hAnsi="Times New Roman" w:cs="Times New Roman"/>
              </w:rPr>
              <w:t>.</w:t>
            </w:r>
            <w:r w:rsidRPr="001F37D6">
              <w:rPr>
                <w:rFonts w:ascii="Times New Roman" w:hAnsi="Times New Roman" w:cs="Times New Roman"/>
              </w:rPr>
              <w:t xml:space="preserve"> 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A436D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585FBD" w:rsidRPr="001F37D6">
              <w:rPr>
                <w:rFonts w:ascii="Times New Roman" w:hAnsi="Times New Roman" w:cs="Times New Roman"/>
              </w:rPr>
              <w:t xml:space="preserve"> </w:t>
            </w:r>
            <w:r w:rsidR="009327BE" w:rsidRPr="001F37D6">
              <w:rPr>
                <w:rFonts w:ascii="Times New Roman" w:hAnsi="Times New Roman" w:cs="Times New Roman"/>
              </w:rPr>
              <w:t>Д</w:t>
            </w:r>
            <w:r w:rsidR="00585FBD" w:rsidRPr="001F37D6">
              <w:rPr>
                <w:rFonts w:ascii="Times New Roman" w:hAnsi="Times New Roman" w:cs="Times New Roman"/>
              </w:rPr>
              <w:t>ействия участн</w:t>
            </w:r>
            <w:r w:rsidR="00585FBD" w:rsidRPr="001F37D6">
              <w:rPr>
                <w:rFonts w:ascii="Times New Roman" w:hAnsi="Times New Roman" w:cs="Times New Roman"/>
              </w:rPr>
              <w:t>и</w:t>
            </w:r>
            <w:r w:rsidR="00585FBD" w:rsidRPr="001F37D6">
              <w:rPr>
                <w:rFonts w:ascii="Times New Roman" w:hAnsi="Times New Roman" w:cs="Times New Roman"/>
              </w:rPr>
              <w:t>ков процесса организации и проведения конкурентных процедур, которые создают негативный имидж, относ</w:t>
            </w:r>
            <w:r w:rsidR="00585FBD" w:rsidRPr="001F37D6">
              <w:rPr>
                <w:rFonts w:ascii="Times New Roman" w:hAnsi="Times New Roman" w:cs="Times New Roman"/>
              </w:rPr>
              <w:t>я</w:t>
            </w:r>
            <w:r w:rsidR="00585FBD" w:rsidRPr="001F37D6">
              <w:rPr>
                <w:rFonts w:ascii="Times New Roman" w:hAnsi="Times New Roman" w:cs="Times New Roman"/>
              </w:rPr>
              <w:t>щийся к деятельности  Пре</w:t>
            </w:r>
            <w:r w:rsidR="00585FBD" w:rsidRPr="001F37D6">
              <w:rPr>
                <w:rFonts w:ascii="Times New Roman" w:hAnsi="Times New Roman" w:cs="Times New Roman"/>
              </w:rPr>
              <w:t>д</w:t>
            </w:r>
            <w:r w:rsidR="00585FBD" w:rsidRPr="001F37D6">
              <w:rPr>
                <w:rFonts w:ascii="Times New Roman" w:hAnsi="Times New Roman" w:cs="Times New Roman"/>
              </w:rPr>
              <w:t>приятия</w:t>
            </w:r>
            <w:r w:rsidR="009327BE" w:rsidRPr="001F37D6">
              <w:rPr>
                <w:rFonts w:ascii="Times New Roman" w:hAnsi="Times New Roman" w:cs="Times New Roman"/>
              </w:rPr>
              <w:t>.</w:t>
            </w:r>
          </w:p>
          <w:p w:rsidR="00CA436D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CA436D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9327BE" w:rsidRPr="001F37D6">
              <w:rPr>
                <w:rFonts w:ascii="Times New Roman" w:hAnsi="Times New Roman" w:cs="Times New Roman"/>
              </w:rPr>
              <w:t xml:space="preserve"> Потери в пр</w:t>
            </w:r>
            <w:r w:rsidR="009327BE" w:rsidRPr="001F37D6">
              <w:rPr>
                <w:rFonts w:ascii="Times New Roman" w:hAnsi="Times New Roman" w:cs="Times New Roman"/>
              </w:rPr>
              <w:t>и</w:t>
            </w:r>
            <w:r w:rsidR="009327BE" w:rsidRPr="001F37D6">
              <w:rPr>
                <w:rFonts w:ascii="Times New Roman" w:hAnsi="Times New Roman" w:cs="Times New Roman"/>
              </w:rPr>
              <w:t>влечении денежных ресурсов и клиентов, подрыву спосо</w:t>
            </w:r>
            <w:r w:rsidR="009327BE" w:rsidRPr="001F37D6">
              <w:rPr>
                <w:rFonts w:ascii="Times New Roman" w:hAnsi="Times New Roman" w:cs="Times New Roman"/>
              </w:rPr>
              <w:t>б</w:t>
            </w:r>
            <w:r w:rsidR="009327BE" w:rsidRPr="001F37D6">
              <w:rPr>
                <w:rFonts w:ascii="Times New Roman" w:hAnsi="Times New Roman" w:cs="Times New Roman"/>
              </w:rPr>
              <w:t>ности поддерживать отнош</w:t>
            </w:r>
            <w:r w:rsidR="009327BE" w:rsidRPr="001F37D6">
              <w:rPr>
                <w:rFonts w:ascii="Times New Roman" w:hAnsi="Times New Roman" w:cs="Times New Roman"/>
              </w:rPr>
              <w:t>е</w:t>
            </w:r>
            <w:r w:rsidR="009327BE" w:rsidRPr="001F37D6">
              <w:rPr>
                <w:rFonts w:ascii="Times New Roman" w:hAnsi="Times New Roman" w:cs="Times New Roman"/>
              </w:rPr>
              <w:t>ния с контрагентами.</w:t>
            </w:r>
          </w:p>
          <w:p w:rsidR="00CA436D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9327BE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Держатель риска:</w:t>
            </w:r>
            <w:r w:rsidR="00B27F41" w:rsidRPr="001F37D6">
              <w:rPr>
                <w:rFonts w:ascii="Times New Roman" w:hAnsi="Times New Roman" w:cs="Times New Roman"/>
              </w:rPr>
              <w:t xml:space="preserve"> </w:t>
            </w:r>
            <w:r w:rsidR="00A62DA3" w:rsidRPr="001F37D6">
              <w:rPr>
                <w:rFonts w:ascii="Times New Roman" w:hAnsi="Times New Roman" w:cs="Times New Roman"/>
              </w:rPr>
              <w:t>Председ</w:t>
            </w:r>
            <w:r w:rsidR="00A62DA3" w:rsidRPr="001F37D6">
              <w:rPr>
                <w:rFonts w:ascii="Times New Roman" w:hAnsi="Times New Roman" w:cs="Times New Roman"/>
              </w:rPr>
              <w:t>а</w:t>
            </w:r>
            <w:r w:rsidR="00A62DA3" w:rsidRPr="001F37D6">
              <w:rPr>
                <w:rFonts w:ascii="Times New Roman" w:hAnsi="Times New Roman" w:cs="Times New Roman"/>
              </w:rPr>
              <w:t>тель Конкурсной Комиссии</w:t>
            </w:r>
            <w:r w:rsidR="00722A92" w:rsidRPr="001F37D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356D2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4/1</w:t>
            </w:r>
          </w:p>
          <w:p w:rsidR="00964415" w:rsidRPr="001F37D6" w:rsidRDefault="00964415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Информирование </w:t>
            </w:r>
            <w:r w:rsidR="0082461C" w:rsidRPr="001F37D6">
              <w:rPr>
                <w:rFonts w:ascii="Times New Roman" w:hAnsi="Times New Roman" w:cs="Times New Roman"/>
              </w:rPr>
              <w:t>пользоват</w:t>
            </w:r>
            <w:r w:rsidR="0082461C" w:rsidRPr="001F37D6">
              <w:rPr>
                <w:rFonts w:ascii="Times New Roman" w:hAnsi="Times New Roman" w:cs="Times New Roman"/>
              </w:rPr>
              <w:t>е</w:t>
            </w:r>
            <w:r w:rsidR="0082461C" w:rsidRPr="001F37D6">
              <w:rPr>
                <w:rFonts w:ascii="Times New Roman" w:hAnsi="Times New Roman" w:cs="Times New Roman"/>
              </w:rPr>
              <w:t>лей</w:t>
            </w:r>
            <w:r w:rsidRPr="001F37D6">
              <w:rPr>
                <w:rFonts w:ascii="Times New Roman" w:hAnsi="Times New Roman" w:cs="Times New Roman"/>
              </w:rPr>
              <w:t xml:space="preserve"> портала b2b о возможн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сти отправки обратной связи в адрес поддержки портала b2b, анализ негативных с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общений в адрес поддержки портала b2b.sibur.ru, принятие корректирующих действий в каждом конкретном случае</w:t>
            </w:r>
          </w:p>
          <w:p w:rsidR="007A6210" w:rsidRPr="001F37D6" w:rsidRDefault="007A6210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EE7457" w:rsidRPr="001F37D6" w:rsidRDefault="00D46186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E557BC" w:rsidRPr="001F37D6" w:rsidRDefault="00672A4F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Тендерная группа</w:t>
            </w:r>
            <w:r w:rsidR="00E557BC" w:rsidRPr="001F37D6">
              <w:rPr>
                <w:rFonts w:ascii="Times New Roman" w:hAnsi="Times New Roman" w:cs="Times New Roman"/>
              </w:rPr>
              <w:t>.</w:t>
            </w:r>
          </w:p>
          <w:p w:rsidR="00EE7457" w:rsidRPr="001F37D6" w:rsidRDefault="00EE7457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D46186" w:rsidRPr="001F37D6" w:rsidRDefault="00D46186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  <w:r w:rsidR="00722A92" w:rsidRPr="001F37D6">
              <w:rPr>
                <w:rFonts w:ascii="Times New Roman" w:hAnsi="Times New Roman" w:cs="Times New Roman"/>
              </w:rPr>
              <w:t xml:space="preserve"> Раз в ква</w:t>
            </w:r>
            <w:r w:rsidR="00722A92" w:rsidRPr="001F37D6">
              <w:rPr>
                <w:rFonts w:ascii="Times New Roman" w:hAnsi="Times New Roman" w:cs="Times New Roman"/>
              </w:rPr>
              <w:t>р</w:t>
            </w:r>
            <w:r w:rsidR="00722A92" w:rsidRPr="001F37D6">
              <w:rPr>
                <w:rFonts w:ascii="Times New Roman" w:hAnsi="Times New Roman" w:cs="Times New Roman"/>
              </w:rPr>
              <w:t>тал.</w:t>
            </w: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356D2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4/1</w:t>
            </w:r>
          </w:p>
          <w:p w:rsidR="00134859" w:rsidRPr="001F37D6" w:rsidRDefault="00134859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Анализ и учет публикаций негативных материалов в и</w:t>
            </w:r>
            <w:r w:rsidRPr="001F37D6">
              <w:rPr>
                <w:rFonts w:ascii="Times New Roman" w:hAnsi="Times New Roman" w:cs="Times New Roman"/>
              </w:rPr>
              <w:t>н</w:t>
            </w:r>
            <w:r w:rsidRPr="001F37D6">
              <w:rPr>
                <w:rFonts w:ascii="Times New Roman" w:hAnsi="Times New Roman" w:cs="Times New Roman"/>
              </w:rPr>
              <w:t>тернете или средствах масс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вой информации.</w:t>
            </w:r>
          </w:p>
          <w:p w:rsidR="00134859" w:rsidRPr="001F37D6" w:rsidRDefault="00134859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результатов ко</w:t>
            </w:r>
            <w:r w:rsidRPr="001F37D6">
              <w:rPr>
                <w:rFonts w:ascii="Times New Roman" w:hAnsi="Times New Roman" w:cs="Times New Roman"/>
              </w:rPr>
              <w:t>н</w:t>
            </w:r>
            <w:r w:rsidRPr="001F37D6">
              <w:rPr>
                <w:rFonts w:ascii="Times New Roman" w:hAnsi="Times New Roman" w:cs="Times New Roman"/>
              </w:rPr>
              <w:t>трольной процедуры с Вл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>дельцем процесса</w:t>
            </w:r>
          </w:p>
          <w:p w:rsidR="00E76467" w:rsidRPr="001F37D6" w:rsidRDefault="00E76467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EE7457" w:rsidRPr="001F37D6" w:rsidRDefault="00D46186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E557BC" w:rsidRPr="001F37D6" w:rsidRDefault="00672A4F" w:rsidP="004F5F52">
            <w:pPr>
              <w:pStyle w:val="aff5"/>
              <w:jc w:val="both"/>
              <w:rPr>
                <w:rFonts w:ascii="Times New Roman" w:hAnsi="Times New Roman" w:cs="Times New Roman"/>
                <w:iCs w:val="0"/>
              </w:rPr>
            </w:pPr>
            <w:r w:rsidRPr="001F37D6">
              <w:rPr>
                <w:rFonts w:ascii="Times New Roman" w:hAnsi="Times New Roman" w:cs="Times New Roman"/>
                <w:iCs w:val="0"/>
              </w:rPr>
              <w:t>Конкурсная комиссия</w:t>
            </w:r>
            <w:r w:rsidR="00E557BC" w:rsidRPr="001F37D6">
              <w:rPr>
                <w:rFonts w:ascii="Times New Roman" w:hAnsi="Times New Roman" w:cs="Times New Roman"/>
                <w:iCs w:val="0"/>
              </w:rPr>
              <w:t>.</w:t>
            </w:r>
          </w:p>
          <w:p w:rsidR="00E557BC" w:rsidRPr="001F37D6" w:rsidRDefault="00E557BC" w:rsidP="004F5F52">
            <w:pPr>
              <w:pStyle w:val="aff5"/>
              <w:jc w:val="both"/>
              <w:rPr>
                <w:rFonts w:ascii="Times New Roman" w:hAnsi="Times New Roman" w:cs="Times New Roman"/>
                <w:iCs w:val="0"/>
              </w:rPr>
            </w:pPr>
          </w:p>
          <w:p w:rsidR="00E557BC" w:rsidRPr="001F37D6" w:rsidRDefault="00E557BC" w:rsidP="004F5F52">
            <w:pPr>
              <w:pStyle w:val="aff5"/>
              <w:jc w:val="both"/>
              <w:rPr>
                <w:rFonts w:ascii="Times New Roman" w:hAnsi="Times New Roman" w:cs="Times New Roman"/>
                <w:iCs w:val="0"/>
              </w:rPr>
            </w:pPr>
            <w:r w:rsidRPr="001F37D6">
              <w:rPr>
                <w:rFonts w:ascii="Times New Roman" w:hAnsi="Times New Roman" w:cs="Times New Roman"/>
                <w:iCs w:val="0"/>
              </w:rPr>
              <w:t>П</w:t>
            </w:r>
            <w:r w:rsidR="001F653C" w:rsidRPr="001F37D6">
              <w:rPr>
                <w:rFonts w:ascii="Times New Roman" w:hAnsi="Times New Roman" w:cs="Times New Roman"/>
                <w:iCs w:val="0"/>
              </w:rPr>
              <w:t>ериодичность:</w:t>
            </w:r>
            <w:r w:rsidR="00722A92" w:rsidRPr="001F37D6">
              <w:rPr>
                <w:rFonts w:ascii="Times New Roman" w:hAnsi="Times New Roman" w:cs="Times New Roman"/>
                <w:iCs w:val="0"/>
              </w:rPr>
              <w:t xml:space="preserve"> </w:t>
            </w:r>
            <w:r w:rsidR="001D0F02" w:rsidRPr="001F37D6">
              <w:rPr>
                <w:rFonts w:ascii="Times New Roman" w:hAnsi="Times New Roman" w:cs="Times New Roman"/>
              </w:rPr>
              <w:t>Раз в полуг</w:t>
            </w:r>
            <w:r w:rsidR="001D0F02" w:rsidRPr="001F37D6">
              <w:rPr>
                <w:rFonts w:ascii="Times New Roman" w:hAnsi="Times New Roman" w:cs="Times New Roman"/>
              </w:rPr>
              <w:t>о</w:t>
            </w:r>
            <w:r w:rsidR="001D0F02" w:rsidRPr="001F37D6">
              <w:rPr>
                <w:rFonts w:ascii="Times New Roman" w:hAnsi="Times New Roman" w:cs="Times New Roman"/>
              </w:rPr>
              <w:t>дие.</w:t>
            </w:r>
          </w:p>
          <w:p w:rsidR="0031791E" w:rsidRPr="001F37D6" w:rsidRDefault="0031791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</w:tc>
      </w:tr>
      <w:tr w:rsidR="00337B91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2356D2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lastRenderedPageBreak/>
              <w:t>5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06A8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Риск</w:t>
            </w:r>
            <w:r w:rsidR="002B5D14" w:rsidRPr="001F37D6">
              <w:rPr>
                <w:rFonts w:ascii="Times New Roman" w:hAnsi="Times New Roman" w:cs="Times New Roman"/>
              </w:rPr>
              <w:t xml:space="preserve"> коммерческий</w:t>
            </w:r>
            <w:r w:rsidR="009206A8" w:rsidRPr="001F37D6">
              <w:rPr>
                <w:rFonts w:ascii="Times New Roman" w:hAnsi="Times New Roman" w:cs="Times New Roman"/>
              </w:rPr>
              <w:t>.</w:t>
            </w:r>
          </w:p>
          <w:p w:rsidR="009206A8" w:rsidRPr="001F37D6" w:rsidRDefault="009206A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9206A8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Описание:</w:t>
            </w:r>
            <w:r w:rsidR="00CF0860" w:rsidRPr="001F37D6">
              <w:rPr>
                <w:rFonts w:ascii="Times New Roman" w:hAnsi="Times New Roman" w:cs="Times New Roman"/>
              </w:rPr>
              <w:t xml:space="preserve"> </w:t>
            </w:r>
            <w:r w:rsidR="004A18E6" w:rsidRPr="001F37D6">
              <w:rPr>
                <w:rFonts w:ascii="Times New Roman" w:hAnsi="Times New Roman" w:cs="Times New Roman"/>
              </w:rPr>
              <w:t>Неэффективное</w:t>
            </w:r>
            <w:r w:rsidR="00CF0860" w:rsidRPr="001F37D6">
              <w:rPr>
                <w:rFonts w:ascii="Times New Roman" w:hAnsi="Times New Roman" w:cs="Times New Roman"/>
              </w:rPr>
              <w:t xml:space="preserve"> построение взаимоотнош</w:t>
            </w:r>
            <w:r w:rsidR="00CF0860" w:rsidRPr="001F37D6">
              <w:rPr>
                <w:rFonts w:ascii="Times New Roman" w:hAnsi="Times New Roman" w:cs="Times New Roman"/>
              </w:rPr>
              <w:t>е</w:t>
            </w:r>
            <w:r w:rsidR="00CF0860" w:rsidRPr="001F37D6">
              <w:rPr>
                <w:rFonts w:ascii="Times New Roman" w:hAnsi="Times New Roman" w:cs="Times New Roman"/>
              </w:rPr>
              <w:t>ний с поставщ</w:t>
            </w:r>
            <w:r w:rsidR="00CF0860" w:rsidRPr="001F37D6">
              <w:rPr>
                <w:rFonts w:ascii="Times New Roman" w:hAnsi="Times New Roman" w:cs="Times New Roman"/>
              </w:rPr>
              <w:t>и</w:t>
            </w:r>
            <w:r w:rsidR="00CF0860" w:rsidRPr="001F37D6">
              <w:rPr>
                <w:rFonts w:ascii="Times New Roman" w:hAnsi="Times New Roman" w:cs="Times New Roman"/>
              </w:rPr>
              <w:t>ком/подрядчиком при план</w:t>
            </w:r>
            <w:r w:rsidR="00CF0860" w:rsidRPr="001F37D6">
              <w:rPr>
                <w:rFonts w:ascii="Times New Roman" w:hAnsi="Times New Roman" w:cs="Times New Roman"/>
              </w:rPr>
              <w:t>и</w:t>
            </w:r>
            <w:r w:rsidR="00CF0860" w:rsidRPr="001F37D6">
              <w:rPr>
                <w:rFonts w:ascii="Times New Roman" w:hAnsi="Times New Roman" w:cs="Times New Roman"/>
              </w:rPr>
              <w:t>ровании закупки</w:t>
            </w:r>
            <w:r w:rsidR="009206A8" w:rsidRPr="001F37D6">
              <w:rPr>
                <w:rFonts w:ascii="Times New Roman" w:hAnsi="Times New Roman" w:cs="Times New Roman"/>
              </w:rPr>
              <w:t>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0F12D6" w:rsidRPr="001F37D6">
              <w:rPr>
                <w:rFonts w:ascii="Times New Roman" w:hAnsi="Times New Roman" w:cs="Times New Roman"/>
              </w:rPr>
              <w:t xml:space="preserve"> Неправильное или недостаточно обоснованное определение перспективы проведения конкурентной процедуры.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37544E" w:rsidRPr="001F37D6">
              <w:rPr>
                <w:rFonts w:ascii="Times New Roman" w:hAnsi="Times New Roman" w:cs="Times New Roman"/>
              </w:rPr>
              <w:t xml:space="preserve"> Отсутствие или отмена финансирования, и</w:t>
            </w:r>
            <w:r w:rsidR="0037544E" w:rsidRPr="001F37D6">
              <w:rPr>
                <w:rFonts w:ascii="Times New Roman" w:hAnsi="Times New Roman" w:cs="Times New Roman"/>
              </w:rPr>
              <w:t>з</w:t>
            </w:r>
            <w:r w:rsidR="0037544E" w:rsidRPr="001F37D6">
              <w:rPr>
                <w:rFonts w:ascii="Times New Roman" w:hAnsi="Times New Roman" w:cs="Times New Roman"/>
              </w:rPr>
              <w:t xml:space="preserve">менение </w:t>
            </w:r>
            <w:r w:rsidR="000F12D6" w:rsidRPr="001F37D6">
              <w:rPr>
                <w:rFonts w:ascii="Times New Roman" w:hAnsi="Times New Roman" w:cs="Times New Roman"/>
              </w:rPr>
              <w:t>количества</w:t>
            </w:r>
            <w:r w:rsidR="0037544E" w:rsidRPr="001F37D6">
              <w:rPr>
                <w:rFonts w:ascii="Times New Roman" w:hAnsi="Times New Roman" w:cs="Times New Roman"/>
              </w:rPr>
              <w:t xml:space="preserve"> / хара</w:t>
            </w:r>
            <w:r w:rsidR="0037544E" w:rsidRPr="001F37D6">
              <w:rPr>
                <w:rFonts w:ascii="Times New Roman" w:hAnsi="Times New Roman" w:cs="Times New Roman"/>
              </w:rPr>
              <w:t>к</w:t>
            </w:r>
            <w:r w:rsidR="0037544E" w:rsidRPr="001F37D6">
              <w:rPr>
                <w:rFonts w:ascii="Times New Roman" w:hAnsi="Times New Roman" w:cs="Times New Roman"/>
              </w:rPr>
              <w:t xml:space="preserve">теристик закупаемой </w:t>
            </w:r>
            <w:r w:rsidR="00CB4FA5" w:rsidRPr="001F37D6">
              <w:rPr>
                <w:rFonts w:ascii="Times New Roman" w:hAnsi="Times New Roman" w:cs="Times New Roman"/>
              </w:rPr>
              <w:t>работ, услуг</w:t>
            </w:r>
            <w:r w:rsidR="0037544E" w:rsidRPr="001F37D6">
              <w:rPr>
                <w:rFonts w:ascii="Times New Roman" w:hAnsi="Times New Roman" w:cs="Times New Roman"/>
              </w:rPr>
              <w:t xml:space="preserve"> или  отмена потребн</w:t>
            </w:r>
            <w:r w:rsidR="0037544E" w:rsidRPr="001F37D6">
              <w:rPr>
                <w:rFonts w:ascii="Times New Roman" w:hAnsi="Times New Roman" w:cs="Times New Roman"/>
              </w:rPr>
              <w:t>о</w:t>
            </w:r>
            <w:r w:rsidR="0037544E" w:rsidRPr="001F37D6">
              <w:rPr>
                <w:rFonts w:ascii="Times New Roman" w:hAnsi="Times New Roman" w:cs="Times New Roman"/>
              </w:rPr>
              <w:t>сти</w:t>
            </w:r>
            <w:r w:rsidR="000F12D6" w:rsidRPr="001F37D6">
              <w:rPr>
                <w:rFonts w:ascii="Times New Roman" w:hAnsi="Times New Roman" w:cs="Times New Roman"/>
              </w:rPr>
              <w:t>.</w:t>
            </w:r>
          </w:p>
          <w:p w:rsidR="0007246E" w:rsidRPr="001F37D6" w:rsidRDefault="0007246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Держатель риска: </w:t>
            </w:r>
          </w:p>
          <w:p w:rsidR="0037544E" w:rsidRPr="001F37D6" w:rsidRDefault="0037544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</w:t>
            </w:r>
            <w:r w:rsidR="00CF0860" w:rsidRPr="001F37D6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37B91" w:rsidRPr="001F37D6" w:rsidRDefault="00CA436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5</w:t>
            </w:r>
            <w:r w:rsidR="00337B91" w:rsidRPr="001F37D6">
              <w:rPr>
                <w:rFonts w:ascii="Times New Roman" w:hAnsi="Times New Roman" w:cs="Times New Roman"/>
              </w:rPr>
              <w:t>/1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1. Реализация утвержденной закупочной стратегии и плана закупок.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Раз в квартал.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5/2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Формирование плана закупок, проведение план-факт анал</w:t>
            </w:r>
            <w:r w:rsidRPr="001F37D6">
              <w:rPr>
                <w:rFonts w:ascii="Times New Roman" w:hAnsi="Times New Roman" w:cs="Times New Roman"/>
              </w:rPr>
              <w:t>и</w:t>
            </w:r>
            <w:r w:rsidRPr="001F37D6">
              <w:rPr>
                <w:rFonts w:ascii="Times New Roman" w:hAnsi="Times New Roman" w:cs="Times New Roman"/>
              </w:rPr>
              <w:t>за, анализ причин отклонения графика и сумм фактических закупок от плановых.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Раз в квартал.</w:t>
            </w:r>
          </w:p>
          <w:p w:rsidR="00337B91" w:rsidRPr="001F37D6" w:rsidRDefault="00337B9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27F41" w:rsidRPr="001F37D6" w:rsidRDefault="00B27F41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5/1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эффективности контрольной процедуры с Вл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>дельцем процесса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2B5D14" w:rsidRPr="001F37D6" w:rsidRDefault="00672A4F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Конкурсная комиссия</w:t>
            </w:r>
            <w:r w:rsidR="002B5D14" w:rsidRPr="001F37D6">
              <w:rPr>
                <w:rFonts w:ascii="Times New Roman" w:hAnsi="Times New Roman" w:cs="Times New Roman"/>
              </w:rPr>
              <w:t>.</w:t>
            </w:r>
          </w:p>
          <w:p w:rsidR="002B5D14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2B2B40" w:rsidRPr="001F37D6" w:rsidRDefault="002B5D14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  <w:r w:rsidR="001D0F02" w:rsidRPr="001F37D6">
              <w:rPr>
                <w:rFonts w:ascii="Times New Roman" w:hAnsi="Times New Roman" w:cs="Times New Roman"/>
              </w:rPr>
              <w:t xml:space="preserve"> Раз в полуг</w:t>
            </w:r>
            <w:r w:rsidR="001D0F02" w:rsidRPr="001F37D6">
              <w:rPr>
                <w:rFonts w:ascii="Times New Roman" w:hAnsi="Times New Roman" w:cs="Times New Roman"/>
              </w:rPr>
              <w:t>о</w:t>
            </w:r>
            <w:r w:rsidR="001D0F02" w:rsidRPr="001F37D6">
              <w:rPr>
                <w:rFonts w:ascii="Times New Roman" w:hAnsi="Times New Roman" w:cs="Times New Roman"/>
              </w:rPr>
              <w:t>дие.</w:t>
            </w: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5/2</w:t>
            </w: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эффективности контрольной процедуры с Вл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>дельцем процесса</w:t>
            </w: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1D0F02" w:rsidRPr="001F37D6" w:rsidRDefault="00672A4F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Конкурсная комиссия</w:t>
            </w:r>
            <w:r w:rsidR="001D0F02" w:rsidRPr="001F37D6">
              <w:rPr>
                <w:rFonts w:ascii="Times New Roman" w:hAnsi="Times New Roman" w:cs="Times New Roman"/>
              </w:rPr>
              <w:t>.</w:t>
            </w: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1D0F02" w:rsidRPr="001F37D6" w:rsidRDefault="001D0F02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 Раз в полуг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>дие.</w:t>
            </w:r>
          </w:p>
        </w:tc>
      </w:tr>
      <w:tr w:rsidR="0043465E" w:rsidRPr="001F37D6" w:rsidTr="00364620">
        <w:trPr>
          <w:tblHeader/>
        </w:trPr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65E" w:rsidRPr="001F37D6" w:rsidRDefault="0043465E" w:rsidP="004F5F52">
            <w:pPr>
              <w:pStyle w:val="TBLFUNC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lastRenderedPageBreak/>
              <w:t>6</w:t>
            </w:r>
          </w:p>
        </w:tc>
        <w:tc>
          <w:tcPr>
            <w:tcW w:w="1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06A8" w:rsidRPr="001F37D6" w:rsidRDefault="00780EB5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Коммерческий риск</w:t>
            </w:r>
            <w:r w:rsidR="009206A8" w:rsidRPr="001F37D6">
              <w:rPr>
                <w:rFonts w:ascii="Times New Roman" w:hAnsi="Times New Roman" w:cs="Times New Roman"/>
              </w:rPr>
              <w:t>.</w:t>
            </w:r>
          </w:p>
          <w:p w:rsidR="009206A8" w:rsidRPr="001F37D6" w:rsidRDefault="009206A8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9206A8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Описание: </w:t>
            </w:r>
            <w:r w:rsidR="00102F7E" w:rsidRPr="001F37D6">
              <w:rPr>
                <w:rFonts w:ascii="Times New Roman" w:hAnsi="Times New Roman" w:cs="Times New Roman"/>
              </w:rPr>
              <w:t xml:space="preserve">Увеличение затрат на закупку </w:t>
            </w:r>
            <w:r w:rsidR="00CB4FA5" w:rsidRPr="001F37D6">
              <w:rPr>
                <w:rFonts w:ascii="Times New Roman" w:hAnsi="Times New Roman" w:cs="Times New Roman"/>
              </w:rPr>
              <w:t>работ и услуг</w:t>
            </w:r>
            <w:r w:rsidR="00102F7E" w:rsidRPr="001F37D6">
              <w:rPr>
                <w:rFonts w:ascii="Times New Roman" w:hAnsi="Times New Roman" w:cs="Times New Roman"/>
              </w:rPr>
              <w:t xml:space="preserve"> из-за упрощения вида </w:t>
            </w:r>
            <w:r w:rsidR="00A00845" w:rsidRPr="001F37D6">
              <w:rPr>
                <w:rFonts w:ascii="Times New Roman" w:hAnsi="Times New Roman" w:cs="Times New Roman"/>
              </w:rPr>
              <w:t>процед</w:t>
            </w:r>
            <w:r w:rsidR="00A00845" w:rsidRPr="001F37D6">
              <w:rPr>
                <w:rFonts w:ascii="Times New Roman" w:hAnsi="Times New Roman" w:cs="Times New Roman"/>
              </w:rPr>
              <w:t>у</w:t>
            </w:r>
            <w:r w:rsidR="00A00845" w:rsidRPr="001F37D6">
              <w:rPr>
                <w:rFonts w:ascii="Times New Roman" w:hAnsi="Times New Roman" w:cs="Times New Roman"/>
              </w:rPr>
              <w:t>ры выбора контрагента (пр</w:t>
            </w:r>
            <w:r w:rsidR="00A00845" w:rsidRPr="001F37D6">
              <w:rPr>
                <w:rFonts w:ascii="Times New Roman" w:hAnsi="Times New Roman" w:cs="Times New Roman"/>
              </w:rPr>
              <w:t>я</w:t>
            </w:r>
            <w:r w:rsidR="00A00845" w:rsidRPr="001F37D6">
              <w:rPr>
                <w:rFonts w:ascii="Times New Roman" w:hAnsi="Times New Roman" w:cs="Times New Roman"/>
              </w:rPr>
              <w:t>мой выбор)</w:t>
            </w:r>
            <w:r w:rsidR="00102F7E" w:rsidRPr="001F37D6">
              <w:rPr>
                <w:rFonts w:ascii="Times New Roman" w:hAnsi="Times New Roman" w:cs="Times New Roman"/>
              </w:rPr>
              <w:t xml:space="preserve"> или отказа от ее проведения</w:t>
            </w:r>
            <w:r w:rsidR="00A00845" w:rsidRPr="001F37D6">
              <w:rPr>
                <w:rFonts w:ascii="Times New Roman" w:hAnsi="Times New Roman" w:cs="Times New Roman"/>
              </w:rPr>
              <w:t xml:space="preserve"> (безальтернати</w:t>
            </w:r>
            <w:r w:rsidR="00A00845" w:rsidRPr="001F37D6">
              <w:rPr>
                <w:rFonts w:ascii="Times New Roman" w:hAnsi="Times New Roman" w:cs="Times New Roman"/>
              </w:rPr>
              <w:t>в</w:t>
            </w:r>
            <w:r w:rsidR="00A00845" w:rsidRPr="001F37D6">
              <w:rPr>
                <w:rFonts w:ascii="Times New Roman" w:hAnsi="Times New Roman" w:cs="Times New Roman"/>
              </w:rPr>
              <w:t>ный выбор)</w:t>
            </w:r>
            <w:r w:rsidR="009206A8" w:rsidRPr="001F37D6">
              <w:rPr>
                <w:rFonts w:ascii="Times New Roman" w:hAnsi="Times New Roman" w:cs="Times New Roman"/>
              </w:rPr>
              <w:t>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Причины:</w:t>
            </w:r>
            <w:r w:rsidR="00102F7E" w:rsidRPr="001F37D6">
              <w:rPr>
                <w:rFonts w:ascii="Times New Roman" w:hAnsi="Times New Roman" w:cs="Times New Roman"/>
              </w:rPr>
              <w:t xml:space="preserve"> Необоснованный отказ от проведения конк</w:t>
            </w:r>
            <w:r w:rsidR="00102F7E" w:rsidRPr="001F37D6">
              <w:rPr>
                <w:rFonts w:ascii="Times New Roman" w:hAnsi="Times New Roman" w:cs="Times New Roman"/>
              </w:rPr>
              <w:t>у</w:t>
            </w:r>
            <w:r w:rsidR="00102F7E" w:rsidRPr="001F37D6">
              <w:rPr>
                <w:rFonts w:ascii="Times New Roman" w:hAnsi="Times New Roman" w:cs="Times New Roman"/>
              </w:rPr>
              <w:t>рентных процедур или нам</w:t>
            </w:r>
            <w:r w:rsidR="00102F7E" w:rsidRPr="001F37D6">
              <w:rPr>
                <w:rFonts w:ascii="Times New Roman" w:hAnsi="Times New Roman" w:cs="Times New Roman"/>
              </w:rPr>
              <w:t>е</w:t>
            </w:r>
            <w:r w:rsidR="00102F7E" w:rsidRPr="001F37D6">
              <w:rPr>
                <w:rFonts w:ascii="Times New Roman" w:hAnsi="Times New Roman" w:cs="Times New Roman"/>
              </w:rPr>
              <w:t>ренное дробление закупок.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Последствия:</w:t>
            </w:r>
            <w:r w:rsidR="00102F7E" w:rsidRPr="001F37D6">
              <w:rPr>
                <w:rFonts w:ascii="Times New Roman" w:hAnsi="Times New Roman" w:cs="Times New Roman"/>
              </w:rPr>
              <w:t xml:space="preserve"> Увеличение затрат на закупку </w:t>
            </w:r>
            <w:r w:rsidR="00CB4FA5" w:rsidRPr="001F37D6">
              <w:rPr>
                <w:rFonts w:ascii="Times New Roman" w:hAnsi="Times New Roman" w:cs="Times New Roman"/>
              </w:rPr>
              <w:t>работ и услуг</w:t>
            </w:r>
            <w:r w:rsidR="00102F7E" w:rsidRPr="001F37D6">
              <w:rPr>
                <w:rFonts w:ascii="Times New Roman" w:hAnsi="Times New Roman" w:cs="Times New Roman"/>
              </w:rPr>
              <w:t>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Держатель риска: </w:t>
            </w:r>
          </w:p>
          <w:p w:rsidR="00102F7E" w:rsidRPr="001F37D6" w:rsidRDefault="00102F7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закупщик.</w:t>
            </w:r>
          </w:p>
        </w:tc>
        <w:tc>
          <w:tcPr>
            <w:tcW w:w="1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6/1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Учет отказов от проведения конкурентных процедур, фа</w:t>
            </w:r>
            <w:r w:rsidRPr="001F37D6">
              <w:rPr>
                <w:rFonts w:ascii="Times New Roman" w:hAnsi="Times New Roman" w:cs="Times New Roman"/>
              </w:rPr>
              <w:t>к</w:t>
            </w:r>
            <w:r w:rsidRPr="001F37D6">
              <w:rPr>
                <w:rFonts w:ascii="Times New Roman" w:hAnsi="Times New Roman" w:cs="Times New Roman"/>
              </w:rPr>
              <w:t>тов дробления закупок, фо</w:t>
            </w:r>
            <w:r w:rsidRPr="001F37D6">
              <w:rPr>
                <w:rFonts w:ascii="Times New Roman" w:hAnsi="Times New Roman" w:cs="Times New Roman"/>
              </w:rPr>
              <w:t>р</w:t>
            </w:r>
            <w:r w:rsidRPr="001F37D6">
              <w:rPr>
                <w:rFonts w:ascii="Times New Roman" w:hAnsi="Times New Roman" w:cs="Times New Roman"/>
              </w:rPr>
              <w:t>мирование и анализ отчета о нарушениях при  проведении закупок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закупщик.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Раз в квартал.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6/1</w:t>
            </w:r>
          </w:p>
          <w:p w:rsidR="0043465E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Обсуждение результатов ко</w:t>
            </w:r>
            <w:r w:rsidRPr="001F37D6">
              <w:rPr>
                <w:rFonts w:ascii="Times New Roman" w:hAnsi="Times New Roman" w:cs="Times New Roman"/>
              </w:rPr>
              <w:t>н</w:t>
            </w:r>
            <w:r w:rsidRPr="001F37D6">
              <w:rPr>
                <w:rFonts w:ascii="Times New Roman" w:hAnsi="Times New Roman" w:cs="Times New Roman"/>
              </w:rPr>
              <w:t>трольной процедуры с Вл</w:t>
            </w:r>
            <w:r w:rsidRPr="001F37D6">
              <w:rPr>
                <w:rFonts w:ascii="Times New Roman" w:hAnsi="Times New Roman" w:cs="Times New Roman"/>
              </w:rPr>
              <w:t>а</w:t>
            </w:r>
            <w:r w:rsidRPr="001F37D6">
              <w:rPr>
                <w:rFonts w:ascii="Times New Roman" w:hAnsi="Times New Roman" w:cs="Times New Roman"/>
              </w:rPr>
              <w:t xml:space="preserve">дельцем процесса </w:t>
            </w:r>
          </w:p>
          <w:p w:rsidR="00414EDD" w:rsidRPr="001F37D6" w:rsidRDefault="00414EDD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EE7457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Ответственный исполнитель:</w:t>
            </w:r>
          </w:p>
          <w:p w:rsidR="0043465E" w:rsidRPr="001F37D6" w:rsidRDefault="00672A4F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Финансовый директор</w:t>
            </w:r>
            <w:r w:rsidR="0043465E" w:rsidRPr="001F37D6">
              <w:rPr>
                <w:rFonts w:ascii="Times New Roman" w:hAnsi="Times New Roman" w:cs="Times New Roman"/>
              </w:rPr>
              <w:t>.</w:t>
            </w:r>
          </w:p>
          <w:p w:rsidR="00EE7457" w:rsidRPr="001F37D6" w:rsidRDefault="00EE7457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  <w:p w:rsidR="00EE7457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Периодичность:</w:t>
            </w:r>
          </w:p>
          <w:p w:rsidR="0043465E" w:rsidRPr="001F37D6" w:rsidRDefault="00FB0E09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Раз в квартал</w:t>
            </w:r>
            <w:r w:rsidR="0043465E" w:rsidRPr="001F37D6">
              <w:rPr>
                <w:rFonts w:ascii="Times New Roman" w:hAnsi="Times New Roman" w:cs="Times New Roman"/>
              </w:rPr>
              <w:t>.</w:t>
            </w:r>
          </w:p>
          <w:p w:rsidR="0043465E" w:rsidRPr="001F37D6" w:rsidRDefault="0043465E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CB517C" w:rsidRPr="001F37D6" w:rsidRDefault="00CB517C" w:rsidP="004F5F52">
      <w:pPr>
        <w:pStyle w:val="12"/>
        <w:jc w:val="both"/>
        <w:rPr>
          <w:rFonts w:ascii="Times New Roman" w:hAnsi="Times New Roman" w:cs="Times New Roman"/>
        </w:rPr>
      </w:pPr>
      <w:bookmarkStart w:id="46" w:name="_Toc291769808"/>
      <w:bookmarkStart w:id="47" w:name="_Toc392503966"/>
      <w:r w:rsidRPr="001F37D6">
        <w:rPr>
          <w:rFonts w:ascii="Times New Roman" w:hAnsi="Times New Roman" w:cs="Times New Roman"/>
        </w:rPr>
        <w:t>Документация и характеристика продукции процесса</w:t>
      </w:r>
      <w:bookmarkEnd w:id="44"/>
      <w:bookmarkEnd w:id="45"/>
      <w:bookmarkEnd w:id="46"/>
      <w:bookmarkEnd w:id="47"/>
    </w:p>
    <w:p w:rsidR="00CB517C" w:rsidRPr="001F37D6" w:rsidRDefault="00CB517C" w:rsidP="004F5F52">
      <w:pPr>
        <w:pStyle w:val="27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В результате выполнения процесса согласно настояще</w:t>
      </w:r>
      <w:r w:rsidR="00C1157B" w:rsidRPr="001F37D6">
        <w:rPr>
          <w:rFonts w:ascii="Times New Roman" w:hAnsi="Times New Roman" w:cs="Times New Roman"/>
        </w:rPr>
        <w:t>му</w:t>
      </w:r>
      <w:r w:rsidRPr="001F37D6">
        <w:rPr>
          <w:rFonts w:ascii="Times New Roman" w:hAnsi="Times New Roman" w:cs="Times New Roman"/>
        </w:rPr>
        <w:t xml:space="preserve"> Порядк</w:t>
      </w:r>
      <w:r w:rsidR="00C1157B" w:rsidRPr="001F37D6">
        <w:rPr>
          <w:rFonts w:ascii="Times New Roman" w:hAnsi="Times New Roman" w:cs="Times New Roman"/>
        </w:rPr>
        <w:t>у</w:t>
      </w:r>
      <w:r w:rsidRPr="001F37D6">
        <w:rPr>
          <w:rFonts w:ascii="Times New Roman" w:hAnsi="Times New Roman" w:cs="Times New Roman"/>
        </w:rPr>
        <w:t xml:space="preserve"> форм</w:t>
      </w:r>
      <w:r w:rsidRPr="001F37D6">
        <w:rPr>
          <w:rFonts w:ascii="Times New Roman" w:hAnsi="Times New Roman" w:cs="Times New Roman"/>
        </w:rPr>
        <w:t>и</w:t>
      </w:r>
      <w:r w:rsidRPr="001F37D6">
        <w:rPr>
          <w:rFonts w:ascii="Times New Roman" w:hAnsi="Times New Roman" w:cs="Times New Roman"/>
        </w:rPr>
        <w:t>руют следующие документы и формы: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Предложение участника конкурентной процедуры</w:t>
      </w:r>
      <w:r w:rsidR="007056D4" w:rsidRPr="001F37D6">
        <w:rPr>
          <w:rFonts w:ascii="Times New Roman" w:hAnsi="Times New Roman" w:cs="Times New Roman"/>
        </w:rPr>
        <w:t xml:space="preserve"> (форма Б 31-ПР01-02/01)</w:t>
      </w:r>
      <w:r w:rsidRPr="001F37D6">
        <w:rPr>
          <w:rFonts w:ascii="Times New Roman" w:hAnsi="Times New Roman" w:cs="Times New Roman"/>
        </w:rPr>
        <w:t>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Протокол голосования членов Конкурсной комиссии по лоту</w:t>
      </w:r>
      <w:r w:rsidR="007056D4" w:rsidRPr="001F37D6">
        <w:rPr>
          <w:rFonts w:ascii="Times New Roman" w:hAnsi="Times New Roman" w:cs="Times New Roman"/>
        </w:rPr>
        <w:t xml:space="preserve"> (форма Б 31-ПР01-02/02)</w:t>
      </w:r>
      <w:r w:rsidRPr="001F37D6">
        <w:rPr>
          <w:rFonts w:ascii="Times New Roman" w:hAnsi="Times New Roman" w:cs="Times New Roman"/>
        </w:rPr>
        <w:t>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Документация по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Документация по КП. Запрос предложений;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Документация по КП. Конкурс;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Документация по КП. Тендер;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Заключение Экспертов по оценке предложений Участников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Закупочная стратегия;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lastRenderedPageBreak/>
        <w:t>–</w:t>
      </w:r>
      <w:r w:rsidRPr="001F37D6">
        <w:rPr>
          <w:rFonts w:ascii="Times New Roman" w:hAnsi="Times New Roman" w:cs="Times New Roman"/>
        </w:rPr>
        <w:tab/>
        <w:t>Заявка на проведение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Извещение о начале нового этапа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Информация о результатах КП на портале http: // b2b.sibur.ru;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КП с номером;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Короткий список участников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Общий протокол по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Перечень победителей по запросу предложений;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Письмо победителю;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Письмо с подтверждением завершения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Письмо с подтверждением получения документации по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Письмо со ссылкой на информацию по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Протокол голосования КК за короткий список участников КП;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Протокол голосования КК за список участников допущенных по формальн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му признаку;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Протокол проведения переговоров;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Протокол утверждения победителя по лоту;</w:t>
      </w:r>
    </w:p>
    <w:p w:rsidR="00984FA2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Список претендентов;</w:t>
      </w:r>
    </w:p>
    <w:p w:rsidR="00213FE5" w:rsidRPr="001F37D6" w:rsidRDefault="00984FA2" w:rsidP="004F5F52">
      <w:pPr>
        <w:pStyle w:val="TXTFUNCSPISOK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–</w:t>
      </w:r>
      <w:r w:rsidRPr="001F37D6">
        <w:rPr>
          <w:rFonts w:ascii="Times New Roman" w:hAnsi="Times New Roman" w:cs="Times New Roman"/>
        </w:rPr>
        <w:tab/>
        <w:t>Список участников допущенных по формальному признаку</w:t>
      </w:r>
      <w:r w:rsidR="00213FE5" w:rsidRPr="001F37D6">
        <w:rPr>
          <w:rFonts w:ascii="Times New Roman" w:hAnsi="Times New Roman" w:cs="Times New Roman"/>
        </w:rPr>
        <w:t>.</w:t>
      </w:r>
    </w:p>
    <w:p w:rsidR="00BA2792" w:rsidRPr="001F37D6" w:rsidRDefault="00C26E12" w:rsidP="00487012">
      <w:pPr>
        <w:pStyle w:val="TXTFUNCSPISOK"/>
        <w:jc w:val="right"/>
        <w:rPr>
          <w:rFonts w:ascii="Times New Roman" w:hAnsi="Times New Roman" w:cs="Times New Roman"/>
          <w:b/>
        </w:rPr>
      </w:pPr>
      <w:r w:rsidRPr="001F37D6">
        <w:rPr>
          <w:rFonts w:ascii="Times New Roman" w:hAnsi="Times New Roman" w:cs="Times New Roman"/>
        </w:rPr>
        <w:br w:type="page"/>
      </w:r>
      <w:bookmarkStart w:id="48" w:name="_Ref291830585"/>
      <w:r w:rsidR="00912676" w:rsidRPr="001F37D6">
        <w:rPr>
          <w:rFonts w:ascii="Times New Roman" w:hAnsi="Times New Roman" w:cs="Times New Roman"/>
          <w:b/>
        </w:rPr>
        <w:lastRenderedPageBreak/>
        <w:t xml:space="preserve">Приложение № </w:t>
      </w:r>
      <w:r w:rsidR="007C2451" w:rsidRPr="001F37D6">
        <w:rPr>
          <w:rFonts w:ascii="Times New Roman" w:hAnsi="Times New Roman" w:cs="Times New Roman"/>
          <w:b/>
        </w:rPr>
        <w:fldChar w:fldCharType="begin"/>
      </w:r>
      <w:r w:rsidR="007C2451" w:rsidRPr="001F37D6">
        <w:rPr>
          <w:rFonts w:ascii="Times New Roman" w:hAnsi="Times New Roman" w:cs="Times New Roman"/>
          <w:b/>
        </w:rPr>
        <w:instrText xml:space="preserve"> SEQ Приложение_№ \* ARABIC </w:instrText>
      </w:r>
      <w:r w:rsidR="007C2451" w:rsidRPr="001F37D6">
        <w:rPr>
          <w:rFonts w:ascii="Times New Roman" w:hAnsi="Times New Roman" w:cs="Times New Roman"/>
          <w:b/>
        </w:rPr>
        <w:fldChar w:fldCharType="separate"/>
      </w:r>
      <w:r w:rsidR="006C3BD8">
        <w:rPr>
          <w:rFonts w:ascii="Times New Roman" w:hAnsi="Times New Roman" w:cs="Times New Roman"/>
          <w:b/>
          <w:noProof/>
        </w:rPr>
        <w:t>1</w:t>
      </w:r>
      <w:r w:rsidR="007C2451" w:rsidRPr="001F37D6">
        <w:rPr>
          <w:rFonts w:ascii="Times New Roman" w:hAnsi="Times New Roman" w:cs="Times New Roman"/>
          <w:b/>
        </w:rPr>
        <w:fldChar w:fldCharType="end"/>
      </w:r>
      <w:bookmarkEnd w:id="48"/>
    </w:p>
    <w:p w:rsidR="00BA2792" w:rsidRPr="001F37D6" w:rsidRDefault="00BA2792" w:rsidP="00487012">
      <w:pPr>
        <w:pStyle w:val="a5"/>
        <w:rPr>
          <w:rFonts w:ascii="Times New Roman" w:hAnsi="Times New Roman" w:cs="Times New Roman"/>
        </w:rPr>
      </w:pPr>
      <w:bookmarkStart w:id="49" w:name="_Toc173034619"/>
      <w:bookmarkStart w:id="50" w:name="_Toc233099834"/>
      <w:bookmarkStart w:id="51" w:name="_Toc392503967"/>
      <w:r w:rsidRPr="001F37D6">
        <w:rPr>
          <w:rFonts w:ascii="Times New Roman" w:hAnsi="Times New Roman" w:cs="Times New Roman"/>
        </w:rPr>
        <w:t>Схема выполнения процесса</w:t>
      </w:r>
      <w:bookmarkEnd w:id="49"/>
      <w:bookmarkEnd w:id="50"/>
      <w:bookmarkEnd w:id="51"/>
    </w:p>
    <w:p w:rsidR="00370102" w:rsidRPr="001F37D6" w:rsidRDefault="00370102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5.1. Определение вида конкурентной процедуры</w:t>
      </w:r>
    </w:p>
    <w:p w:rsidR="00673634" w:rsidRPr="001F37D6" w:rsidRDefault="00673634" w:rsidP="004F5F52">
      <w:pPr>
        <w:pStyle w:val="af3"/>
        <w:jc w:val="both"/>
        <w:rPr>
          <w:rFonts w:ascii="Times New Roman" w:hAnsi="Times New Roman" w:cs="Times New Roman"/>
        </w:rPr>
      </w:pPr>
    </w:p>
    <w:p w:rsidR="00370102" w:rsidRPr="001F37D6" w:rsidRDefault="00F96DA3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454" w:dyaOrig="8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.5pt;height:44.25pt" o:ole="">
            <v:imagedata r:id="rId16" o:title=""/>
          </v:shape>
          <o:OLEObject Type="Embed" ProgID="Package" ShapeID="_x0000_i1025" DrawAspect="Icon" ObjectID="_1490526209" r:id="rId17"/>
        </w:object>
      </w:r>
    </w:p>
    <w:bookmarkEnd w:id="8"/>
    <w:bookmarkEnd w:id="9"/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5.2. Проведение Запроса предложений</w: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</w:p>
    <w:p w:rsidR="00B32496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26" type="#_x0000_t75" style="width:77.25pt;height:49.5pt" o:ole="">
            <v:imagedata r:id="rId18" o:title=""/>
          </v:shape>
          <o:OLEObject Type="Embed" ProgID="Package" ShapeID="_x0000_i1026" DrawAspect="Icon" ObjectID="_1490526210" r:id="rId19"/>
        </w:objec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5.3. Проведение Конкурса</w: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</w:p>
    <w:p w:rsidR="00B32496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27" type="#_x0000_t75" style="width:77.25pt;height:49.5pt" o:ole="">
            <v:imagedata r:id="rId20" o:title=""/>
          </v:shape>
          <o:OLEObject Type="Embed" ProgID="Package" ShapeID="_x0000_i1027" DrawAspect="Icon" ObjectID="_1490526211" r:id="rId21"/>
        </w:objec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5.4. Проведение Тендера</w: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</w:p>
    <w:p w:rsidR="00B32496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28" type="#_x0000_t75" style="width:77.25pt;height:49.5pt" o:ole="">
            <v:imagedata r:id="rId22" o:title=""/>
          </v:shape>
          <o:OLEObject Type="Embed" ProgID="Package" ShapeID="_x0000_i1028" DrawAspect="Icon" ObjectID="_1490526212" r:id="rId23"/>
        </w:objec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5.5. Проведение дополнительных элементов КП</w: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</w:p>
    <w:p w:rsidR="00B32496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29" type="#_x0000_t75" style="width:77.25pt;height:49.5pt" o:ole="">
            <v:imagedata r:id="rId24" o:title=""/>
          </v:shape>
          <o:OLEObject Type="Embed" ProgID="Package" ShapeID="_x0000_i1029" DrawAspect="Icon" ObjectID="_1490526213" r:id="rId25"/>
        </w:objec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5.6. Формирование списка участников допущенных по формальному признаку</w:t>
      </w:r>
    </w:p>
    <w:p w:rsidR="00B32496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</w:p>
    <w:p w:rsidR="00B32496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30" type="#_x0000_t75" style="width:77.25pt;height:49.5pt" o:ole="">
            <v:imagedata r:id="rId26" o:title=""/>
          </v:shape>
          <o:OLEObject Type="Embed" ProgID="Package" ShapeID="_x0000_i1030" DrawAspect="Icon" ObjectID="_1490526214" r:id="rId27"/>
        </w:object>
      </w:r>
    </w:p>
    <w:p w:rsidR="00405ABA" w:rsidRPr="001F37D6" w:rsidRDefault="00B3249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 xml:space="preserve">5.7. Выбор победителя(-ей) КП </w:t>
      </w:r>
    </w:p>
    <w:p w:rsidR="00405ABA" w:rsidRPr="001F37D6" w:rsidRDefault="00405ABA" w:rsidP="004F5F52">
      <w:pPr>
        <w:pStyle w:val="af3"/>
        <w:jc w:val="both"/>
        <w:rPr>
          <w:rFonts w:ascii="Times New Roman" w:hAnsi="Times New Roman" w:cs="Times New Roman"/>
        </w:rPr>
      </w:pPr>
    </w:p>
    <w:p w:rsidR="008A4A4F" w:rsidRPr="001F37D6" w:rsidRDefault="00361C76" w:rsidP="004F5F52">
      <w:pPr>
        <w:pStyle w:val="af3"/>
        <w:jc w:val="both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object w:dxaOrig="1539" w:dyaOrig="993">
          <v:shape id="_x0000_i1031" type="#_x0000_t75" style="width:77.25pt;height:49.5pt" o:ole="">
            <v:imagedata r:id="rId28" o:title=""/>
          </v:shape>
          <o:OLEObject Type="Embed" ProgID="Package" ShapeID="_x0000_i1031" DrawAspect="Icon" ObjectID="_1490526215" r:id="rId29"/>
        </w:object>
      </w:r>
    </w:p>
    <w:p w:rsidR="000B6423" w:rsidRPr="001F37D6" w:rsidRDefault="00AB6552" w:rsidP="00487012">
      <w:pPr>
        <w:pStyle w:val="af2"/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br w:type="page"/>
      </w:r>
      <w:bookmarkStart w:id="52" w:name="_Ref291831674"/>
      <w:r w:rsidR="00912676" w:rsidRPr="001F37D6">
        <w:rPr>
          <w:rFonts w:ascii="Times New Roman" w:hAnsi="Times New Roman" w:cs="Times New Roman"/>
        </w:rPr>
        <w:lastRenderedPageBreak/>
        <w:t xml:space="preserve">Приложение № </w:t>
      </w:r>
      <w:r w:rsidR="001F37D6" w:rsidRPr="001F37D6">
        <w:rPr>
          <w:rFonts w:ascii="Times New Roman" w:hAnsi="Times New Roman" w:cs="Times New Roman"/>
        </w:rPr>
        <w:fldChar w:fldCharType="begin"/>
      </w:r>
      <w:r w:rsidR="001F37D6" w:rsidRPr="001F37D6">
        <w:rPr>
          <w:rFonts w:ascii="Times New Roman" w:hAnsi="Times New Roman" w:cs="Times New Roman"/>
        </w:rPr>
        <w:instrText xml:space="preserve"> SEQ Приложение_№ \* ARABIC </w:instrText>
      </w:r>
      <w:r w:rsidR="001F37D6" w:rsidRPr="001F37D6">
        <w:rPr>
          <w:rFonts w:ascii="Times New Roman" w:hAnsi="Times New Roman" w:cs="Times New Roman"/>
        </w:rPr>
        <w:fldChar w:fldCharType="separate"/>
      </w:r>
      <w:r w:rsidR="006C3BD8">
        <w:rPr>
          <w:rFonts w:ascii="Times New Roman" w:hAnsi="Times New Roman" w:cs="Times New Roman"/>
          <w:noProof/>
        </w:rPr>
        <w:t>2</w:t>
      </w:r>
      <w:r w:rsidR="001F37D6" w:rsidRPr="001F37D6">
        <w:rPr>
          <w:rFonts w:ascii="Times New Roman" w:hAnsi="Times New Roman" w:cs="Times New Roman"/>
          <w:noProof/>
        </w:rPr>
        <w:fldChar w:fldCharType="end"/>
      </w:r>
      <w:bookmarkEnd w:id="52"/>
    </w:p>
    <w:p w:rsidR="000B6423" w:rsidRPr="001F37D6" w:rsidRDefault="000B6423" w:rsidP="004F5F52">
      <w:pPr>
        <w:pStyle w:val="af2"/>
        <w:jc w:val="both"/>
        <w:rPr>
          <w:rFonts w:ascii="Times New Roman" w:hAnsi="Times New Roman" w:cs="Times New Roman"/>
        </w:rPr>
      </w:pPr>
    </w:p>
    <w:p w:rsidR="00185C02" w:rsidRPr="001F37D6" w:rsidRDefault="00185C02" w:rsidP="00487012">
      <w:pPr>
        <w:pStyle w:val="a5"/>
        <w:rPr>
          <w:rFonts w:ascii="Times New Roman" w:hAnsi="Times New Roman" w:cs="Times New Roman"/>
        </w:rPr>
      </w:pPr>
      <w:bookmarkStart w:id="53" w:name="_Toc262555779"/>
      <w:bookmarkStart w:id="54" w:name="_Toc392503968"/>
      <w:r w:rsidRPr="001F37D6">
        <w:rPr>
          <w:rFonts w:ascii="Times New Roman" w:hAnsi="Times New Roman" w:cs="Times New Roman"/>
        </w:rPr>
        <w:t>Шаблоны документов</w:t>
      </w:r>
      <w:bookmarkEnd w:id="53"/>
      <w:bookmarkEnd w:id="54"/>
    </w:p>
    <w:p w:rsidR="008115B8" w:rsidRPr="001F37D6" w:rsidRDefault="008115B8" w:rsidP="004F5F52">
      <w:pPr>
        <w:pStyle w:val="af2"/>
        <w:jc w:val="both"/>
        <w:rPr>
          <w:rFonts w:ascii="Times New Roman" w:hAnsi="Times New Roman" w:cs="Times New Roman"/>
        </w:rPr>
      </w:pPr>
    </w:p>
    <w:tbl>
      <w:tblPr>
        <w:tblW w:w="97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6101"/>
        <w:gridCol w:w="1984"/>
        <w:gridCol w:w="1640"/>
      </w:tblGrid>
      <w:tr w:rsidR="00D1739B" w:rsidRPr="001F37D6" w:rsidTr="00AC611B">
        <w:trPr>
          <w:cantSplit/>
          <w:trHeight w:val="753"/>
          <w:tblHeader/>
          <w:jc w:val="center"/>
        </w:trPr>
        <w:tc>
          <w:tcPr>
            <w:tcW w:w="6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D1739B" w:rsidRPr="001F37D6" w:rsidRDefault="00D1739B" w:rsidP="005D3F96">
            <w:pPr>
              <w:pStyle w:val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Наименование документа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D1739B" w:rsidRPr="001F37D6" w:rsidRDefault="00D1739B" w:rsidP="005D3F96">
            <w:pPr>
              <w:pStyle w:val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№ формы</w:t>
            </w:r>
          </w:p>
        </w:tc>
        <w:tc>
          <w:tcPr>
            <w:tcW w:w="1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D1739B" w:rsidRPr="001F37D6" w:rsidRDefault="00D1739B" w:rsidP="005D3F96">
            <w:pPr>
              <w:pStyle w:val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Шаблон</w:t>
            </w:r>
          </w:p>
        </w:tc>
      </w:tr>
      <w:tr w:rsidR="00D1739B" w:rsidRPr="001F37D6" w:rsidTr="00AC611B">
        <w:trPr>
          <w:cantSplit/>
          <w:trHeight w:val="385"/>
          <w:jc w:val="center"/>
        </w:trPr>
        <w:tc>
          <w:tcPr>
            <w:tcW w:w="9725" w:type="dxa"/>
            <w:gridSpan w:val="3"/>
            <w:shd w:val="clear" w:color="auto" w:fill="auto"/>
            <w:noWrap/>
            <w:vAlign w:val="center"/>
          </w:tcPr>
          <w:p w:rsidR="00D1739B" w:rsidRPr="001F37D6" w:rsidRDefault="00D1739B" w:rsidP="004F5F52">
            <w:pPr>
              <w:pStyle w:val="aff3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Вводимые данным стандартом на процесс</w:t>
            </w:r>
          </w:p>
        </w:tc>
      </w:tr>
      <w:tr w:rsidR="00D1739B" w:rsidRPr="001F37D6" w:rsidTr="00AC611B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D1739B" w:rsidRPr="001F37D6" w:rsidRDefault="00D1739B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Предложение участника конкурентной процедуры</w:t>
            </w:r>
          </w:p>
        </w:tc>
        <w:tc>
          <w:tcPr>
            <w:tcW w:w="1984" w:type="dxa"/>
            <w:shd w:val="clear" w:color="auto" w:fill="auto"/>
            <w:noWrap/>
          </w:tcPr>
          <w:p w:rsidR="00D1739B" w:rsidRPr="001F37D6" w:rsidRDefault="007D41DE" w:rsidP="007D41DE">
            <w:pPr>
              <w:pStyle w:val="aff5"/>
              <w:jc w:val="center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Б </w:t>
            </w:r>
            <w:r w:rsidR="00103340" w:rsidRPr="001F37D6">
              <w:rPr>
                <w:rFonts w:ascii="Times New Roman" w:hAnsi="Times New Roman" w:cs="Times New Roman"/>
              </w:rPr>
              <w:t>31-ПР0</w:t>
            </w:r>
            <w:r w:rsidRPr="001F37D6">
              <w:rPr>
                <w:rFonts w:ascii="Times New Roman" w:hAnsi="Times New Roman" w:cs="Times New Roman"/>
              </w:rPr>
              <w:t>1</w:t>
            </w:r>
            <w:r w:rsidR="00103340" w:rsidRPr="001F37D6">
              <w:rPr>
                <w:rFonts w:ascii="Times New Roman" w:hAnsi="Times New Roman" w:cs="Times New Roman"/>
              </w:rPr>
              <w:t>-02/01</w:t>
            </w:r>
          </w:p>
        </w:tc>
        <w:bookmarkStart w:id="55" w:name="_MON_1467546450"/>
        <w:bookmarkStart w:id="56" w:name="_MON_1471087961"/>
        <w:bookmarkStart w:id="57" w:name="_MON_1467616412"/>
        <w:bookmarkEnd w:id="55"/>
        <w:bookmarkEnd w:id="56"/>
        <w:bookmarkEnd w:id="57"/>
        <w:bookmarkStart w:id="58" w:name="_MON_1467616541"/>
        <w:bookmarkEnd w:id="58"/>
        <w:tc>
          <w:tcPr>
            <w:tcW w:w="1640" w:type="dxa"/>
            <w:shd w:val="clear" w:color="auto" w:fill="auto"/>
            <w:noWrap/>
          </w:tcPr>
          <w:p w:rsidR="00D1739B" w:rsidRPr="001F37D6" w:rsidRDefault="007D41DE" w:rsidP="004F5F52">
            <w:pPr>
              <w:pStyle w:val="aff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1F37D6">
              <w:rPr>
                <w:rFonts w:ascii="Times New Roman" w:hAnsi="Times New Roman" w:cs="Times New Roman"/>
                <w:sz w:val="16"/>
                <w:szCs w:val="16"/>
              </w:rPr>
              <w:object w:dxaOrig="1534" w:dyaOrig="993">
                <v:shape id="_x0000_i1032" type="#_x0000_t75" style="width:77.25pt;height:49.5pt" o:ole="">
                  <v:imagedata r:id="rId30" o:title=""/>
                </v:shape>
                <o:OLEObject Type="Embed" ProgID="Word.Document.12" ShapeID="_x0000_i1032" DrawAspect="Icon" ObjectID="_1490526216" r:id="rId31">
                  <o:FieldCodes>\s</o:FieldCodes>
                </o:OLEObject>
              </w:object>
            </w:r>
          </w:p>
        </w:tc>
      </w:tr>
      <w:tr w:rsidR="00D1739B" w:rsidRPr="001F37D6" w:rsidTr="00AC611B">
        <w:trPr>
          <w:cantSplit/>
          <w:trHeight w:val="552"/>
          <w:jc w:val="center"/>
        </w:trPr>
        <w:tc>
          <w:tcPr>
            <w:tcW w:w="6101" w:type="dxa"/>
            <w:shd w:val="clear" w:color="auto" w:fill="auto"/>
            <w:noWrap/>
          </w:tcPr>
          <w:p w:rsidR="00D1739B" w:rsidRPr="001F37D6" w:rsidRDefault="00D1739B" w:rsidP="004F5F52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  <w:iCs w:val="0"/>
              </w:rPr>
              <w:t xml:space="preserve">Протокол </w:t>
            </w:r>
            <w:r w:rsidR="00091266" w:rsidRPr="001F37D6">
              <w:rPr>
                <w:rFonts w:ascii="Times New Roman" w:hAnsi="Times New Roman" w:cs="Times New Roman"/>
                <w:iCs w:val="0"/>
              </w:rPr>
              <w:t>голосования</w:t>
            </w:r>
            <w:r w:rsidRPr="001F37D6">
              <w:rPr>
                <w:rFonts w:ascii="Times New Roman" w:hAnsi="Times New Roman" w:cs="Times New Roman"/>
                <w:iCs w:val="0"/>
              </w:rPr>
              <w:t xml:space="preserve"> </w:t>
            </w:r>
            <w:r w:rsidR="00091266" w:rsidRPr="001F37D6">
              <w:rPr>
                <w:rFonts w:ascii="Times New Roman" w:hAnsi="Times New Roman" w:cs="Times New Roman"/>
                <w:iCs w:val="0"/>
              </w:rPr>
              <w:t xml:space="preserve">членов </w:t>
            </w:r>
            <w:r w:rsidRPr="001F37D6">
              <w:rPr>
                <w:rFonts w:ascii="Times New Roman" w:hAnsi="Times New Roman" w:cs="Times New Roman"/>
                <w:iCs w:val="0"/>
              </w:rPr>
              <w:t>Конкурсной комиссии по лоту</w:t>
            </w:r>
          </w:p>
        </w:tc>
        <w:tc>
          <w:tcPr>
            <w:tcW w:w="1984" w:type="dxa"/>
            <w:shd w:val="clear" w:color="auto" w:fill="auto"/>
            <w:noWrap/>
          </w:tcPr>
          <w:p w:rsidR="00D1739B" w:rsidRPr="001F37D6" w:rsidRDefault="007D41DE" w:rsidP="007D41DE">
            <w:pPr>
              <w:pStyle w:val="aff5"/>
              <w:jc w:val="center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Б </w:t>
            </w:r>
            <w:r w:rsidR="00103340" w:rsidRPr="001F37D6">
              <w:rPr>
                <w:rFonts w:ascii="Times New Roman" w:hAnsi="Times New Roman" w:cs="Times New Roman"/>
              </w:rPr>
              <w:t>31-ПР0</w:t>
            </w:r>
            <w:r w:rsidRPr="001F37D6">
              <w:rPr>
                <w:rFonts w:ascii="Times New Roman" w:hAnsi="Times New Roman" w:cs="Times New Roman"/>
              </w:rPr>
              <w:t>1</w:t>
            </w:r>
            <w:r w:rsidR="00103340" w:rsidRPr="001F37D6">
              <w:rPr>
                <w:rFonts w:ascii="Times New Roman" w:hAnsi="Times New Roman" w:cs="Times New Roman"/>
              </w:rPr>
              <w:t>-02/02</w:t>
            </w:r>
          </w:p>
        </w:tc>
        <w:bookmarkStart w:id="59" w:name="_MON_1467546465"/>
        <w:bookmarkStart w:id="60" w:name="_MON_1471087989"/>
        <w:bookmarkStart w:id="61" w:name="_MON_1467616425"/>
        <w:bookmarkEnd w:id="59"/>
        <w:bookmarkEnd w:id="60"/>
        <w:bookmarkEnd w:id="61"/>
        <w:bookmarkStart w:id="62" w:name="_MON_1467616550"/>
        <w:bookmarkEnd w:id="62"/>
        <w:tc>
          <w:tcPr>
            <w:tcW w:w="1640" w:type="dxa"/>
            <w:shd w:val="clear" w:color="auto" w:fill="auto"/>
            <w:noWrap/>
          </w:tcPr>
          <w:p w:rsidR="00D1739B" w:rsidRPr="001F37D6" w:rsidRDefault="007D41DE" w:rsidP="00812F08">
            <w:pPr>
              <w:pStyle w:val="aff5"/>
              <w:jc w:val="both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object w:dxaOrig="1534" w:dyaOrig="993">
                <v:shape id="_x0000_i1033" type="#_x0000_t75" style="width:77.25pt;height:49.5pt" o:ole="">
                  <v:imagedata r:id="rId32" o:title=""/>
                </v:shape>
                <o:OLEObject Type="Embed" ProgID="Word.Document.12" ShapeID="_x0000_i1033" DrawAspect="Icon" ObjectID="_1490526217" r:id="rId33">
                  <o:FieldCodes>\s</o:FieldCodes>
                </o:OLEObject>
              </w:object>
            </w:r>
          </w:p>
        </w:tc>
      </w:tr>
    </w:tbl>
    <w:p w:rsidR="002F29DF" w:rsidRPr="001F37D6" w:rsidRDefault="002F29DF" w:rsidP="004F5F52">
      <w:pPr>
        <w:pStyle w:val="af2"/>
        <w:jc w:val="both"/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D37B76" w:rsidRPr="001F37D6" w:rsidRDefault="00D37B76" w:rsidP="004F5F52">
      <w:pPr>
        <w:rPr>
          <w:rFonts w:ascii="Times New Roman" w:hAnsi="Times New Roman" w:cs="Times New Roman"/>
        </w:rPr>
      </w:pPr>
    </w:p>
    <w:p w:rsidR="00D37B76" w:rsidRPr="001F37D6" w:rsidRDefault="00D37B76" w:rsidP="004F5F52">
      <w:pPr>
        <w:rPr>
          <w:rFonts w:ascii="Times New Roman" w:hAnsi="Times New Roman" w:cs="Times New Roman"/>
        </w:rPr>
      </w:pPr>
    </w:p>
    <w:p w:rsidR="002F29DF" w:rsidRPr="001F37D6" w:rsidRDefault="002F29DF" w:rsidP="003A3C0E">
      <w:pPr>
        <w:ind w:left="20" w:right="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37D6">
        <w:rPr>
          <w:rFonts w:ascii="Times New Roman" w:hAnsi="Times New Roman" w:cs="Times New Roman"/>
          <w:b/>
          <w:sz w:val="28"/>
          <w:szCs w:val="28"/>
        </w:rPr>
        <w:lastRenderedPageBreak/>
        <w:t>Лист согласования*</w:t>
      </w:r>
    </w:p>
    <w:p w:rsidR="004A54E2" w:rsidRPr="004A54E2" w:rsidRDefault="004A54E2" w:rsidP="00D5063B">
      <w:pPr>
        <w:ind w:left="20" w:right="20"/>
        <w:rPr>
          <w:rFonts w:ascii="Times New Roman" w:hAnsi="Times New Roman" w:cs="Times New Roman"/>
        </w:rPr>
      </w:pPr>
      <w:r w:rsidRPr="004A54E2">
        <w:rPr>
          <w:rFonts w:ascii="Times New Roman" w:hAnsi="Times New Roman" w:cs="Times New Roman"/>
        </w:rPr>
        <w:t>ИД документа 225500</w:t>
      </w:r>
    </w:p>
    <w:p w:rsidR="004A54E2" w:rsidRPr="004A54E2" w:rsidRDefault="004A54E2" w:rsidP="004A54E2">
      <w:pPr>
        <w:ind w:left="20" w:right="20"/>
        <w:rPr>
          <w:rFonts w:ascii="Times New Roman" w:hAnsi="Times New Roman" w:cs="Times New Roman"/>
        </w:rPr>
      </w:pPr>
      <w:r w:rsidRPr="004A54E2">
        <w:rPr>
          <w:rFonts w:ascii="Times New Roman" w:hAnsi="Times New Roman" w:cs="Times New Roman"/>
          <w:b/>
          <w:bCs/>
          <w:sz w:val="28"/>
          <w:szCs w:val="28"/>
        </w:rPr>
        <w:t>СТП Б 31-ПР01-02 Порядок организации конкурентных процедур</w:t>
      </w:r>
    </w:p>
    <w:p w:rsidR="004A54E2" w:rsidRPr="004A54E2" w:rsidRDefault="00D5063B" w:rsidP="00D5063B">
      <w:pPr>
        <w:ind w:left="20" w:right="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Версия №2 (Версия 2)</w:t>
      </w:r>
    </w:p>
    <w:p w:rsidR="004A54E2" w:rsidRPr="004A54E2" w:rsidRDefault="004A54E2" w:rsidP="00D5063B">
      <w:pPr>
        <w:ind w:left="20" w:right="20"/>
        <w:rPr>
          <w:rFonts w:ascii="Times New Roman" w:hAnsi="Times New Roman" w:cs="Times New Roman"/>
        </w:rPr>
      </w:pPr>
      <w:r w:rsidRPr="004A54E2">
        <w:rPr>
          <w:rFonts w:ascii="Times New Roman" w:hAnsi="Times New Roman" w:cs="Times New Roman"/>
        </w:rPr>
        <w:t>Список сотрудников, подписавших докумен</w:t>
      </w:r>
      <w:r w:rsidR="00D5063B">
        <w:rPr>
          <w:rFonts w:ascii="Times New Roman" w:hAnsi="Times New Roman" w:cs="Times New Roman"/>
        </w:rPr>
        <w:t>т электронно-цифровой подписью:</w:t>
      </w: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1701"/>
        <w:gridCol w:w="2268"/>
        <w:gridCol w:w="1701"/>
        <w:gridCol w:w="1701"/>
      </w:tblGrid>
      <w:tr w:rsidR="004A54E2" w:rsidRPr="004A54E2" w:rsidTr="00046E3A">
        <w:trPr>
          <w:tblHeader/>
        </w:trPr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Кто подписал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За кого поставлена подпись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Дата подписи</w:t>
            </w:r>
          </w:p>
        </w:tc>
      </w:tr>
      <w:tr w:rsidR="004A54E2" w:rsidRPr="004A54E2" w:rsidTr="00046E3A">
        <w:trPr>
          <w:tblHeader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ФИО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Должность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ФИО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Должность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Дата подписи</w:t>
            </w:r>
          </w:p>
        </w:tc>
      </w:tr>
      <w:tr w:rsidR="004A54E2" w:rsidRPr="004A54E2" w:rsidTr="00046E3A"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shd w:val="pct15" w:color="auto" w:fill="auto"/>
              <w:ind w:left="20" w:right="2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A54E2">
              <w:rPr>
                <w:rFonts w:ascii="Times New Roman" w:hAnsi="Times New Roman" w:cs="Times New Roman"/>
                <w:b/>
                <w:bCs/>
              </w:rPr>
              <w:t>Визирующие подписи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Каклюшкин В.В.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управления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Каклюшкин В.В.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управления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15.08.2014 08:50:11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Наумова Л.Н.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о</w:t>
            </w:r>
            <w:r w:rsidRPr="004A54E2">
              <w:rPr>
                <w:rFonts w:ascii="Times New Roman" w:hAnsi="Times New Roman" w:cs="Times New Roman"/>
              </w:rPr>
              <w:t>т</w:t>
            </w:r>
            <w:r w:rsidRPr="004A54E2">
              <w:rPr>
                <w:rFonts w:ascii="Times New Roman" w:hAnsi="Times New Roman" w:cs="Times New Roman"/>
              </w:rPr>
              <w:t>дела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Наумова Л.Н.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о</w:t>
            </w:r>
            <w:r w:rsidRPr="004A54E2">
              <w:rPr>
                <w:rFonts w:ascii="Times New Roman" w:hAnsi="Times New Roman" w:cs="Times New Roman"/>
              </w:rPr>
              <w:t>т</w:t>
            </w:r>
            <w:r w:rsidRPr="004A54E2">
              <w:rPr>
                <w:rFonts w:ascii="Times New Roman" w:hAnsi="Times New Roman" w:cs="Times New Roman"/>
              </w:rPr>
              <w:t>дела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13.08.2014 13:59:49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Трубецкая А.В.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Руководитель направления, Юридическая поддержка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Трубецкая А.В.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Руководитель направления, Юридическая поддержка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25.08.2014 17:05:06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Пальцев Д.В.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Директор, Бе</w:t>
            </w:r>
            <w:r w:rsidRPr="004A54E2">
              <w:rPr>
                <w:rFonts w:ascii="Times New Roman" w:hAnsi="Times New Roman" w:cs="Times New Roman"/>
              </w:rPr>
              <w:t>з</w:t>
            </w:r>
            <w:r w:rsidRPr="004A54E2">
              <w:rPr>
                <w:rFonts w:ascii="Times New Roman" w:hAnsi="Times New Roman" w:cs="Times New Roman"/>
              </w:rPr>
              <w:t>опасность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Пальцев Д.В.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Директор, Бе</w:t>
            </w:r>
            <w:r w:rsidRPr="004A54E2">
              <w:rPr>
                <w:rFonts w:ascii="Times New Roman" w:hAnsi="Times New Roman" w:cs="Times New Roman"/>
              </w:rPr>
              <w:t>з</w:t>
            </w:r>
            <w:r w:rsidRPr="004A54E2">
              <w:rPr>
                <w:rFonts w:ascii="Times New Roman" w:hAnsi="Times New Roman" w:cs="Times New Roman"/>
              </w:rPr>
              <w:t>опасность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22.08.2014 16:25:49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Шабанов А.В.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Финансовый директор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Шабанов А.В.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Финансовый директор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14.08.2014 12:11:08</w:t>
            </w:r>
          </w:p>
        </w:tc>
      </w:tr>
      <w:tr w:rsidR="004A54E2" w:rsidRPr="004A54E2" w:rsidTr="00046E3A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>Поликарпова О.С.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 о</w:t>
            </w:r>
            <w:r w:rsidRPr="004A54E2">
              <w:rPr>
                <w:rFonts w:ascii="Times New Roman" w:hAnsi="Times New Roman" w:cs="Times New Roman"/>
              </w:rPr>
              <w:t>т</w:t>
            </w:r>
            <w:r w:rsidRPr="004A54E2">
              <w:rPr>
                <w:rFonts w:ascii="Times New Roman" w:hAnsi="Times New Roman" w:cs="Times New Roman"/>
              </w:rPr>
              <w:t>дела, Поддержка бизнеса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Поликарпова О.С.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Начальник  о</w:t>
            </w:r>
            <w:r w:rsidRPr="004A54E2">
              <w:rPr>
                <w:rFonts w:ascii="Times New Roman" w:hAnsi="Times New Roman" w:cs="Times New Roman"/>
              </w:rPr>
              <w:t>т</w:t>
            </w:r>
            <w:r w:rsidRPr="004A54E2">
              <w:rPr>
                <w:rFonts w:ascii="Times New Roman" w:hAnsi="Times New Roman" w:cs="Times New Roman"/>
              </w:rPr>
              <w:t>дела, Поддержка бизнеса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4E2" w:rsidRPr="004A54E2" w:rsidRDefault="004A54E2" w:rsidP="00046E3A">
            <w:pPr>
              <w:ind w:left="20" w:right="20"/>
              <w:jc w:val="center"/>
              <w:rPr>
                <w:rFonts w:ascii="Times New Roman" w:hAnsi="Times New Roman" w:cs="Times New Roman"/>
              </w:rPr>
            </w:pPr>
            <w:r w:rsidRPr="004A54E2">
              <w:rPr>
                <w:rFonts w:ascii="Times New Roman" w:hAnsi="Times New Roman" w:cs="Times New Roman"/>
              </w:rPr>
              <w:t xml:space="preserve"> 15.08.2014 15:10:29</w:t>
            </w:r>
          </w:p>
        </w:tc>
      </w:tr>
    </w:tbl>
    <w:p w:rsidR="004A54E2" w:rsidRPr="004A54E2" w:rsidRDefault="004A54E2" w:rsidP="004A54E2">
      <w:pPr>
        <w:rPr>
          <w:rFonts w:ascii="Times New Roman" w:hAnsi="Times New Roman" w:cs="Times New Roman"/>
        </w:rPr>
      </w:pPr>
    </w:p>
    <w:p w:rsidR="004A54E2" w:rsidRPr="004A54E2" w:rsidRDefault="004A54E2" w:rsidP="004A54E2">
      <w:pPr>
        <w:rPr>
          <w:rFonts w:ascii="Times New Roman" w:hAnsi="Times New Roman" w:cs="Times New Roman"/>
        </w:rPr>
      </w:pPr>
    </w:p>
    <w:p w:rsidR="002F29DF" w:rsidRPr="001F37D6" w:rsidRDefault="004A54E2" w:rsidP="004F5F52">
      <w:pPr>
        <w:rPr>
          <w:rFonts w:ascii="Times New Roman" w:hAnsi="Times New Roman" w:cs="Times New Roman"/>
        </w:rPr>
      </w:pPr>
      <w:r w:rsidRPr="004A54E2">
        <w:rPr>
          <w:rFonts w:ascii="Times New Roman" w:hAnsi="Times New Roman" w:cs="Times New Roman"/>
        </w:rPr>
        <w:t>Распечатал   __________________   /Лякина Е. И./ 01.09.2014</w:t>
      </w:r>
    </w:p>
    <w:p w:rsidR="002F29DF" w:rsidRPr="001F37D6" w:rsidRDefault="002F29DF" w:rsidP="004F5F52">
      <w:pPr>
        <w:rPr>
          <w:rFonts w:ascii="Times New Roman" w:hAnsi="Times New Roman" w:cs="Times New Roman"/>
        </w:rPr>
      </w:pPr>
    </w:p>
    <w:p w:rsidR="002F29DF" w:rsidRDefault="002F29DF" w:rsidP="004F5F52">
      <w:pPr>
        <w:rPr>
          <w:rFonts w:ascii="Times New Roman" w:hAnsi="Times New Roman" w:cs="Times New Roman"/>
        </w:rPr>
      </w:pPr>
      <w:r w:rsidRPr="001F37D6">
        <w:rPr>
          <w:rFonts w:ascii="Times New Roman" w:hAnsi="Times New Roman" w:cs="Times New Roman"/>
        </w:rPr>
        <w:t>* Формируется автоматически после согласования документа в системе электронного документооб</w:t>
      </w:r>
      <w:r w:rsidRPr="001F37D6">
        <w:rPr>
          <w:rFonts w:ascii="Times New Roman" w:hAnsi="Times New Roman" w:cs="Times New Roman"/>
        </w:rPr>
        <w:t>о</w:t>
      </w:r>
      <w:r w:rsidRPr="001F37D6">
        <w:rPr>
          <w:rFonts w:ascii="Times New Roman" w:hAnsi="Times New Roman" w:cs="Times New Roman"/>
        </w:rPr>
        <w:t>рота</w:t>
      </w:r>
    </w:p>
    <w:p w:rsidR="00D5063B" w:rsidRDefault="00D5063B" w:rsidP="004F5F52">
      <w:pPr>
        <w:rPr>
          <w:rFonts w:ascii="Times New Roman" w:hAnsi="Times New Roman" w:cs="Times New Roman"/>
        </w:rPr>
      </w:pPr>
    </w:p>
    <w:p w:rsidR="00D5063B" w:rsidRDefault="00D5063B" w:rsidP="004F5F52">
      <w:pPr>
        <w:rPr>
          <w:rFonts w:ascii="Times New Roman" w:hAnsi="Times New Roman" w:cs="Times New Roman"/>
        </w:rPr>
      </w:pPr>
    </w:p>
    <w:p w:rsidR="00D5063B" w:rsidRDefault="00D5063B" w:rsidP="004F5F52">
      <w:pPr>
        <w:rPr>
          <w:rFonts w:ascii="Times New Roman" w:hAnsi="Times New Roman" w:cs="Times New Roman"/>
        </w:rPr>
      </w:pPr>
    </w:p>
    <w:p w:rsidR="0025438D" w:rsidRPr="001F37D6" w:rsidRDefault="0025438D" w:rsidP="004F5F52">
      <w:pPr>
        <w:rPr>
          <w:rFonts w:ascii="Times New Roman" w:hAnsi="Times New Roman" w:cs="Times New Roman"/>
        </w:rPr>
      </w:pPr>
    </w:p>
    <w:p w:rsidR="002F29DF" w:rsidRPr="001F37D6" w:rsidRDefault="002F29DF" w:rsidP="003A3C0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37D6">
        <w:rPr>
          <w:rFonts w:ascii="Times New Roman" w:hAnsi="Times New Roman" w:cs="Times New Roman"/>
          <w:b/>
          <w:sz w:val="28"/>
          <w:szCs w:val="28"/>
        </w:rPr>
        <w:lastRenderedPageBreak/>
        <w:t>Лист рассылки</w:t>
      </w:r>
    </w:p>
    <w:p w:rsidR="002F29DF" w:rsidRPr="001F37D6" w:rsidRDefault="002F29DF" w:rsidP="004F5F52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2"/>
        <w:gridCol w:w="2835"/>
        <w:gridCol w:w="3260"/>
        <w:gridCol w:w="2693"/>
      </w:tblGrid>
      <w:tr w:rsidR="00D37B76" w:rsidRPr="001F37D6" w:rsidTr="005E53F3">
        <w:trPr>
          <w:trHeight w:val="586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pStyle w:val="a6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№</w:t>
            </w:r>
          </w:p>
          <w:p w:rsidR="002F29DF" w:rsidRPr="001F37D6" w:rsidRDefault="002F29DF" w:rsidP="004F5F52">
            <w:pPr>
              <w:pStyle w:val="a6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F37D6">
              <w:rPr>
                <w:rFonts w:ascii="Times New Roman" w:hAnsi="Times New Roman" w:cs="Times New Roman"/>
                <w:b/>
              </w:rPr>
              <w:t>Экз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8E1C71">
            <w:pPr>
              <w:pStyle w:val="a6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Наименование структу</w:t>
            </w:r>
            <w:r w:rsidRPr="001F37D6">
              <w:rPr>
                <w:rFonts w:ascii="Times New Roman" w:hAnsi="Times New Roman" w:cs="Times New Roman"/>
                <w:b/>
              </w:rPr>
              <w:t>р</w:t>
            </w:r>
            <w:r w:rsidRPr="001F37D6">
              <w:rPr>
                <w:rFonts w:ascii="Times New Roman" w:hAnsi="Times New Roman" w:cs="Times New Roman"/>
                <w:b/>
              </w:rPr>
              <w:t>ного</w:t>
            </w:r>
            <w:r w:rsidR="008E1C71" w:rsidRPr="001F37D6">
              <w:rPr>
                <w:rFonts w:ascii="Times New Roman" w:hAnsi="Times New Roman" w:cs="Times New Roman"/>
                <w:b/>
              </w:rPr>
              <w:t xml:space="preserve"> </w:t>
            </w:r>
            <w:r w:rsidRPr="001F37D6">
              <w:rPr>
                <w:rFonts w:ascii="Times New Roman" w:hAnsi="Times New Roman" w:cs="Times New Roman"/>
                <w:b/>
              </w:rPr>
              <w:t>подразделения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pStyle w:val="a6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>Должность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pStyle w:val="a6"/>
              <w:rPr>
                <w:rFonts w:ascii="Times New Roman" w:hAnsi="Times New Roman" w:cs="Times New Roman"/>
                <w:b/>
              </w:rPr>
            </w:pPr>
            <w:r w:rsidRPr="001F37D6">
              <w:rPr>
                <w:rFonts w:ascii="Times New Roman" w:hAnsi="Times New Roman" w:cs="Times New Roman"/>
                <w:b/>
              </w:rPr>
              <w:t xml:space="preserve">Ф. И. О. </w:t>
            </w:r>
          </w:p>
        </w:tc>
      </w:tr>
      <w:tr w:rsidR="00D37B76" w:rsidRPr="001F37D6" w:rsidTr="005E53F3">
        <w:trPr>
          <w:cantSplit/>
          <w:trHeight w:val="191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Финансовый директор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Шабанов А.В.</w:t>
            </w:r>
          </w:p>
        </w:tc>
      </w:tr>
      <w:tr w:rsidR="00D37B76" w:rsidRPr="001F37D6" w:rsidTr="005E53F3">
        <w:trPr>
          <w:cantSplit/>
          <w:trHeight w:val="191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2F29DF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Директор завода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9DF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Гаврилко С.В.</w:t>
            </w:r>
          </w:p>
        </w:tc>
      </w:tr>
      <w:tr w:rsidR="00D37B76" w:rsidRPr="001F37D6" w:rsidTr="005E53F3">
        <w:trPr>
          <w:cantSplit/>
          <w:trHeight w:val="191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Исполнительный директор Н</w:t>
            </w:r>
            <w:r w:rsidRPr="001F37D6">
              <w:rPr>
                <w:rFonts w:ascii="Times New Roman" w:hAnsi="Times New Roman" w:cs="Times New Roman"/>
              </w:rPr>
              <w:t>о</w:t>
            </w:r>
            <w:r w:rsidRPr="001F37D6">
              <w:rPr>
                <w:rFonts w:ascii="Times New Roman" w:hAnsi="Times New Roman" w:cs="Times New Roman"/>
              </w:rPr>
              <w:t xml:space="preserve">вокуйбышевского филиала 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Колчин Д.В.</w:t>
            </w:r>
          </w:p>
        </w:tc>
      </w:tr>
      <w:tr w:rsidR="00D37B76" w:rsidRPr="001F37D6" w:rsidTr="005E53F3">
        <w:trPr>
          <w:cantSplit/>
          <w:trHeight w:val="191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Исполнительный директор Курского филиала 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Лушников В.П.</w:t>
            </w:r>
          </w:p>
        </w:tc>
      </w:tr>
      <w:tr w:rsidR="00D37B76" w:rsidRPr="001F37D6" w:rsidTr="005E53F3">
        <w:trPr>
          <w:cantSplit/>
          <w:trHeight w:val="359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Исполнительный директор Ж</w:t>
            </w:r>
            <w:r w:rsidRPr="001F37D6">
              <w:rPr>
                <w:rFonts w:ascii="Times New Roman" w:hAnsi="Times New Roman" w:cs="Times New Roman"/>
              </w:rPr>
              <w:t>е</w:t>
            </w:r>
            <w:r w:rsidRPr="001F37D6">
              <w:rPr>
                <w:rFonts w:ascii="Times New Roman" w:hAnsi="Times New Roman" w:cs="Times New Roman"/>
              </w:rPr>
              <w:t xml:space="preserve">лезнодорожненского филиала  </w:t>
            </w:r>
            <w:r w:rsidRPr="001F37D6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Степанов С.А.</w:t>
            </w: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C12665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  <w:r w:rsidRPr="001F37D6">
              <w:rPr>
                <w:rFonts w:ascii="Times New Roman" w:hAnsi="Times New Roman" w:cs="Times New Roman"/>
                <w:bCs/>
              </w:rPr>
              <w:t>Управление МТО прои</w:t>
            </w:r>
            <w:r w:rsidRPr="001F37D6">
              <w:rPr>
                <w:rFonts w:ascii="Times New Roman" w:hAnsi="Times New Roman" w:cs="Times New Roman"/>
                <w:bCs/>
              </w:rPr>
              <w:t>з</w:t>
            </w:r>
            <w:r w:rsidRPr="001F37D6">
              <w:rPr>
                <w:rFonts w:ascii="Times New Roman" w:hAnsi="Times New Roman" w:cs="Times New Roman"/>
                <w:bCs/>
              </w:rPr>
              <w:t xml:space="preserve">водства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0E7C53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Начальник управления </w:t>
            </w:r>
            <w:r w:rsidR="00AE4DD2" w:rsidRPr="001F37D6">
              <w:rPr>
                <w:rFonts w:ascii="Times New Roman" w:hAnsi="Times New Roman" w:cs="Times New Roman"/>
              </w:rPr>
              <w:t xml:space="preserve">                    </w:t>
            </w:r>
            <w:r w:rsidRPr="001F37D6">
              <w:rPr>
                <w:rFonts w:ascii="Times New Roman" w:hAnsi="Times New Roman" w:cs="Times New Roman"/>
              </w:rPr>
              <w:t>МТО производства</w:t>
            </w:r>
            <w:r w:rsidR="006378B8" w:rsidRPr="001F37D6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Каклюшкин В.В.</w:t>
            </w: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0E7C53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  <w:r w:rsidRPr="001F37D6">
              <w:rPr>
                <w:rFonts w:ascii="Times New Roman" w:hAnsi="Times New Roman" w:cs="Times New Roman"/>
                <w:bCs/>
              </w:rPr>
              <w:t>Тендерный отдел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353FC" w:rsidP="000E7C53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 xml:space="preserve">Эксперт </w:t>
            </w:r>
            <w:r w:rsidR="006378B8" w:rsidRPr="001F37D6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  <w:r w:rsidRPr="001F37D6">
              <w:rPr>
                <w:rFonts w:ascii="Times New Roman" w:hAnsi="Times New Roman" w:cs="Times New Roman"/>
              </w:rPr>
              <w:t>Красильникова А.А.</w:t>
            </w: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554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fffd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353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D37B76" w:rsidRPr="001F37D6" w:rsidTr="005E53F3">
        <w:trPr>
          <w:cantSplit/>
          <w:trHeight w:val="295"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spacing w:before="120" w:after="120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468A" w:rsidRPr="001F37D6" w:rsidRDefault="0078468A" w:rsidP="004F5F52">
            <w:pPr>
              <w:pStyle w:val="a6"/>
              <w:spacing w:before="120" w:after="120"/>
              <w:rPr>
                <w:rFonts w:ascii="Times New Roman" w:hAnsi="Times New Roman" w:cs="Times New Roman"/>
              </w:rPr>
            </w:pPr>
          </w:p>
        </w:tc>
      </w:tr>
    </w:tbl>
    <w:p w:rsidR="002F29DF" w:rsidRPr="001F37D6" w:rsidRDefault="002F29DF" w:rsidP="004F5F52">
      <w:pPr>
        <w:rPr>
          <w:rFonts w:ascii="Times New Roman" w:hAnsi="Times New Roman" w:cs="Times New Roman"/>
        </w:rPr>
      </w:pPr>
    </w:p>
    <w:sectPr w:rsidR="002F29DF" w:rsidRPr="001F37D6" w:rsidSect="00711E80">
      <w:headerReference w:type="default" r:id="rId34"/>
      <w:footerReference w:type="default" r:id="rId35"/>
      <w:pgSz w:w="11907" w:h="16840" w:code="9"/>
      <w:pgMar w:top="1134" w:right="851" w:bottom="1134" w:left="1418" w:header="567" w:footer="567" w:gutter="0"/>
      <w:paperSrc w:first="1" w:other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5CD9" w:rsidRDefault="00A05CD9">
      <w:r>
        <w:separator/>
      </w:r>
    </w:p>
  </w:endnote>
  <w:endnote w:type="continuationSeparator" w:id="0">
    <w:p w:rsidR="00A05CD9" w:rsidRDefault="00A05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7D6" w:rsidRPr="00DA1C19" w:rsidRDefault="001F37D6" w:rsidP="00CD0063">
    <w:pPr>
      <w:pStyle w:val="afd"/>
    </w:pPr>
    <w:r>
      <w:t>Разработчик: Красильникова А.А. тел. *165</w:t>
    </w:r>
    <w:r>
      <w:tab/>
    </w:r>
    <w:r w:rsidRPr="005451A1">
      <w:rPr>
        <w:rStyle w:val="afff3"/>
      </w:rPr>
      <w:fldChar w:fldCharType="begin"/>
    </w:r>
    <w:r w:rsidRPr="005451A1">
      <w:rPr>
        <w:rStyle w:val="afff3"/>
      </w:rPr>
      <w:instrText xml:space="preserve"> PAGE </w:instrText>
    </w:r>
    <w:r w:rsidRPr="005451A1">
      <w:rPr>
        <w:rStyle w:val="afff3"/>
      </w:rPr>
      <w:fldChar w:fldCharType="separate"/>
    </w:r>
    <w:r w:rsidR="0001421D">
      <w:rPr>
        <w:rStyle w:val="afff3"/>
        <w:noProof/>
      </w:rPr>
      <w:t>49</w:t>
    </w:r>
    <w:r w:rsidRPr="005451A1">
      <w:rPr>
        <w:rStyle w:val="afff3"/>
      </w:rPr>
      <w:fldChar w:fldCharType="end"/>
    </w:r>
    <w:r w:rsidRPr="005451A1">
      <w:rPr>
        <w:rStyle w:val="afff3"/>
      </w:rPr>
      <w:t>/</w:t>
    </w:r>
    <w:r w:rsidRPr="005451A1">
      <w:rPr>
        <w:rStyle w:val="afff3"/>
      </w:rPr>
      <w:fldChar w:fldCharType="begin"/>
    </w:r>
    <w:r w:rsidRPr="005451A1">
      <w:rPr>
        <w:rStyle w:val="afff3"/>
      </w:rPr>
      <w:instrText xml:space="preserve"> NUMPAGES </w:instrText>
    </w:r>
    <w:r w:rsidRPr="005451A1">
      <w:rPr>
        <w:rStyle w:val="afff3"/>
      </w:rPr>
      <w:fldChar w:fldCharType="separate"/>
    </w:r>
    <w:r w:rsidR="0001421D">
      <w:rPr>
        <w:rStyle w:val="afff3"/>
        <w:noProof/>
      </w:rPr>
      <w:t>49</w:t>
    </w:r>
    <w:r w:rsidRPr="005451A1">
      <w:rPr>
        <w:rStyle w:val="afff3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5CD9" w:rsidRDefault="00A05CD9" w:rsidP="0095055A">
      <w:pPr>
        <w:pStyle w:val="afe"/>
      </w:pPr>
      <w:r>
        <w:separator/>
      </w:r>
    </w:p>
  </w:footnote>
  <w:footnote w:type="continuationSeparator" w:id="0">
    <w:p w:rsidR="00A05CD9" w:rsidRDefault="00A05CD9" w:rsidP="0095055A">
      <w:pPr>
        <w:pStyle w:val="afe"/>
      </w:pPr>
      <w:r>
        <w:continuationSeparator/>
      </w:r>
    </w:p>
  </w:footnote>
  <w:footnote w:type="continuationNotice" w:id="1">
    <w:p w:rsidR="00A05CD9" w:rsidRDefault="00A05CD9" w:rsidP="0095055A">
      <w:pPr>
        <w:pStyle w:val="afe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7D6" w:rsidRDefault="001F37D6" w:rsidP="005451A1">
    <w:pPr>
      <w:pStyle w:val="afff2"/>
    </w:pPr>
  </w:p>
  <w:tbl>
    <w:tblPr>
      <w:tblW w:w="9884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4064"/>
      <w:gridCol w:w="2910"/>
      <w:gridCol w:w="2910"/>
    </w:tblGrid>
    <w:tr w:rsidR="001F37D6" w:rsidRPr="007F49DD" w:rsidTr="00FA4517">
      <w:tc>
        <w:tcPr>
          <w:tcW w:w="4064" w:type="dxa"/>
          <w:shd w:val="clear" w:color="auto" w:fill="auto"/>
        </w:tcPr>
        <w:p w:rsidR="001F37D6" w:rsidRPr="007F49DD" w:rsidRDefault="001F37D6" w:rsidP="00FA4517">
          <w:pPr>
            <w:pStyle w:val="afff2"/>
            <w:rPr>
              <w:sz w:val="20"/>
            </w:rPr>
          </w:pPr>
          <w:r w:rsidRPr="007F49DD">
            <w:rPr>
              <w:sz w:val="20"/>
            </w:rPr>
            <w:t>ООО «БИАКСПЛЕН»</w:t>
          </w:r>
        </w:p>
      </w:tc>
      <w:tc>
        <w:tcPr>
          <w:tcW w:w="2910" w:type="dxa"/>
        </w:tcPr>
        <w:p w:rsidR="001F37D6" w:rsidRPr="007F49DD" w:rsidRDefault="001F37D6" w:rsidP="00FA4517">
          <w:pPr>
            <w:pStyle w:val="afff2"/>
            <w:rPr>
              <w:sz w:val="20"/>
            </w:rPr>
          </w:pPr>
          <w:r>
            <w:rPr>
              <w:sz w:val="20"/>
            </w:rPr>
            <w:t>Б 31-ПР01-02</w:t>
          </w:r>
        </w:p>
      </w:tc>
      <w:tc>
        <w:tcPr>
          <w:tcW w:w="2910" w:type="dxa"/>
          <w:shd w:val="clear" w:color="auto" w:fill="auto"/>
        </w:tcPr>
        <w:p w:rsidR="001F37D6" w:rsidRPr="007F49DD" w:rsidRDefault="001F37D6" w:rsidP="00487012">
          <w:pPr>
            <w:pStyle w:val="afff2"/>
            <w:rPr>
              <w:sz w:val="20"/>
            </w:rPr>
          </w:pPr>
          <w:r w:rsidRPr="007F49DD">
            <w:rPr>
              <w:sz w:val="20"/>
            </w:rPr>
            <w:t xml:space="preserve">      Редакция </w:t>
          </w:r>
          <w:r>
            <w:rPr>
              <w:sz w:val="20"/>
            </w:rPr>
            <w:t>2</w:t>
          </w:r>
          <w:r w:rsidRPr="007F49DD">
            <w:rPr>
              <w:sz w:val="20"/>
            </w:rPr>
            <w:t>.0</w:t>
          </w:r>
        </w:p>
      </w:tc>
    </w:tr>
  </w:tbl>
  <w:p w:rsidR="001F37D6" w:rsidRPr="00DA1C19" w:rsidRDefault="001F37D6" w:rsidP="005451A1">
    <w:pPr>
      <w:pStyle w:val="afff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32983"/>
    <w:multiLevelType w:val="multilevel"/>
    <w:tmpl w:val="2FE6D5A0"/>
    <w:styleLink w:val="1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1">
    <w:nsid w:val="03324080"/>
    <w:multiLevelType w:val="hybridMultilevel"/>
    <w:tmpl w:val="9642F894"/>
    <w:lvl w:ilvl="0" w:tplc="36085CCA">
      <w:start w:val="1"/>
      <w:numFmt w:val="bullet"/>
      <w:pStyle w:val="10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5F10FF2"/>
    <w:multiLevelType w:val="hybridMultilevel"/>
    <w:tmpl w:val="F07449A4"/>
    <w:lvl w:ilvl="0" w:tplc="2FEA959C">
      <w:start w:val="1"/>
      <w:numFmt w:val="decimal"/>
      <w:pStyle w:val="2"/>
      <w:lvlText w:val="%1."/>
      <w:lvlJc w:val="left"/>
      <w:pPr>
        <w:tabs>
          <w:tab w:val="num" w:pos="1571"/>
        </w:tabs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3">
    <w:nsid w:val="095F203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01F3505"/>
    <w:multiLevelType w:val="hybridMultilevel"/>
    <w:tmpl w:val="9F4804E4"/>
    <w:lvl w:ilvl="0" w:tplc="36085C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D1C79E1"/>
    <w:multiLevelType w:val="hybridMultilevel"/>
    <w:tmpl w:val="1EB08F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D4A54DC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>
    <w:nsid w:val="1DAF7599"/>
    <w:multiLevelType w:val="hybridMultilevel"/>
    <w:tmpl w:val="7B72311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2EF5CA4"/>
    <w:multiLevelType w:val="hybridMultilevel"/>
    <w:tmpl w:val="2C1C8B50"/>
    <w:lvl w:ilvl="0" w:tplc="EBE8C408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E1372A"/>
    <w:multiLevelType w:val="multilevel"/>
    <w:tmpl w:val="7F12360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0">
    <w:nsid w:val="2B620B11"/>
    <w:multiLevelType w:val="hybridMultilevel"/>
    <w:tmpl w:val="9642F894"/>
    <w:lvl w:ilvl="0" w:tplc="36085CCA">
      <w:start w:val="1"/>
      <w:numFmt w:val="bullet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EE83144"/>
    <w:multiLevelType w:val="multilevel"/>
    <w:tmpl w:val="95BA6B0E"/>
    <w:lvl w:ilvl="0">
      <w:start w:val="1"/>
      <w:numFmt w:val="decimal"/>
      <w:pStyle w:val="11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0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12">
    <w:nsid w:val="30236BA1"/>
    <w:multiLevelType w:val="hybridMultilevel"/>
    <w:tmpl w:val="86B073E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B91FC6"/>
    <w:multiLevelType w:val="multilevel"/>
    <w:tmpl w:val="46DE4640"/>
    <w:lvl w:ilvl="0">
      <w:start w:val="1"/>
      <w:numFmt w:val="decimal"/>
      <w:pStyle w:val="12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21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4">
    <w:nsid w:val="332D7A99"/>
    <w:multiLevelType w:val="hybridMultilevel"/>
    <w:tmpl w:val="A670B4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CE13CF6"/>
    <w:multiLevelType w:val="hybridMultilevel"/>
    <w:tmpl w:val="B3206FD6"/>
    <w:lvl w:ilvl="0" w:tplc="3DB6CE4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1C7359C"/>
    <w:multiLevelType w:val="hybridMultilevel"/>
    <w:tmpl w:val="734C88FA"/>
    <w:lvl w:ilvl="0" w:tplc="73CA6614">
      <w:start w:val="1"/>
      <w:numFmt w:val="decimal"/>
      <w:pStyle w:val="31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7">
    <w:nsid w:val="42085D78"/>
    <w:multiLevelType w:val="multilevel"/>
    <w:tmpl w:val="7FCAFA1C"/>
    <w:name w:val="ТаблицаСписок"/>
    <w:lvl w:ilvl="0">
      <w:start w:val="1"/>
      <w:numFmt w:val="decimal"/>
      <w:pStyle w:val="13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8">
    <w:nsid w:val="421A20DF"/>
    <w:multiLevelType w:val="hybridMultilevel"/>
    <w:tmpl w:val="CEEEFA86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48291B87"/>
    <w:multiLevelType w:val="hybridMultilevel"/>
    <w:tmpl w:val="6E06585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C910969"/>
    <w:multiLevelType w:val="hybridMultilevel"/>
    <w:tmpl w:val="7BCC9E7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4ED9122C"/>
    <w:multiLevelType w:val="hybridMultilevel"/>
    <w:tmpl w:val="9D8EBE2E"/>
    <w:lvl w:ilvl="0" w:tplc="6D5A7118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FBB4F32"/>
    <w:multiLevelType w:val="hybridMultilevel"/>
    <w:tmpl w:val="3190E1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15721C9"/>
    <w:multiLevelType w:val="hybridMultilevel"/>
    <w:tmpl w:val="24C4B928"/>
    <w:lvl w:ilvl="0" w:tplc="0419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>
    <w:nsid w:val="617918CF"/>
    <w:multiLevelType w:val="hybridMultilevel"/>
    <w:tmpl w:val="C6A89582"/>
    <w:lvl w:ilvl="0" w:tplc="3E0CE0CE">
      <w:start w:val="1"/>
      <w:numFmt w:val="decimal"/>
      <w:pStyle w:val="a0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42369F6"/>
    <w:multiLevelType w:val="hybridMultilevel"/>
    <w:tmpl w:val="96D603B6"/>
    <w:lvl w:ilvl="0" w:tplc="06CC4490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plc="04190019" w:tentative="1">
      <w:start w:val="1"/>
      <w:numFmt w:val="lowerLetter"/>
      <w:lvlText w:val="%2."/>
      <w:lvlJc w:val="left"/>
      <w:pPr>
        <w:ind w:left="3278" w:hanging="360"/>
      </w:pPr>
    </w:lvl>
    <w:lvl w:ilvl="2" w:tplc="0419001B" w:tentative="1">
      <w:start w:val="1"/>
      <w:numFmt w:val="lowerRoman"/>
      <w:lvlText w:val="%3."/>
      <w:lvlJc w:val="right"/>
      <w:pPr>
        <w:ind w:left="3998" w:hanging="180"/>
      </w:pPr>
    </w:lvl>
    <w:lvl w:ilvl="3" w:tplc="0419000F" w:tentative="1">
      <w:start w:val="1"/>
      <w:numFmt w:val="decimal"/>
      <w:lvlText w:val="%4."/>
      <w:lvlJc w:val="left"/>
      <w:pPr>
        <w:ind w:left="4718" w:hanging="360"/>
      </w:pPr>
    </w:lvl>
    <w:lvl w:ilvl="4" w:tplc="04190019" w:tentative="1">
      <w:start w:val="1"/>
      <w:numFmt w:val="lowerLetter"/>
      <w:lvlText w:val="%5."/>
      <w:lvlJc w:val="left"/>
      <w:pPr>
        <w:ind w:left="5438" w:hanging="360"/>
      </w:pPr>
    </w:lvl>
    <w:lvl w:ilvl="5" w:tplc="0419001B" w:tentative="1">
      <w:start w:val="1"/>
      <w:numFmt w:val="lowerRoman"/>
      <w:lvlText w:val="%6."/>
      <w:lvlJc w:val="right"/>
      <w:pPr>
        <w:ind w:left="6158" w:hanging="180"/>
      </w:pPr>
    </w:lvl>
    <w:lvl w:ilvl="6" w:tplc="0419000F" w:tentative="1">
      <w:start w:val="1"/>
      <w:numFmt w:val="decimal"/>
      <w:lvlText w:val="%7."/>
      <w:lvlJc w:val="left"/>
      <w:pPr>
        <w:ind w:left="6878" w:hanging="360"/>
      </w:pPr>
    </w:lvl>
    <w:lvl w:ilvl="7" w:tplc="04190019" w:tentative="1">
      <w:start w:val="1"/>
      <w:numFmt w:val="lowerLetter"/>
      <w:lvlText w:val="%8."/>
      <w:lvlJc w:val="left"/>
      <w:pPr>
        <w:ind w:left="7598" w:hanging="360"/>
      </w:pPr>
    </w:lvl>
    <w:lvl w:ilvl="8" w:tplc="0419001B" w:tentative="1">
      <w:start w:val="1"/>
      <w:numFmt w:val="lowerRoman"/>
      <w:lvlText w:val="%9."/>
      <w:lvlJc w:val="right"/>
      <w:pPr>
        <w:ind w:left="8318" w:hanging="180"/>
      </w:pPr>
    </w:lvl>
  </w:abstractNum>
  <w:abstractNum w:abstractNumId="26">
    <w:nsid w:val="705C442C"/>
    <w:multiLevelType w:val="hybridMultilevel"/>
    <w:tmpl w:val="24C4EF04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EE61150"/>
    <w:multiLevelType w:val="hybridMultilevel"/>
    <w:tmpl w:val="9A7648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D909D1"/>
    <w:multiLevelType w:val="hybridMultilevel"/>
    <w:tmpl w:val="AA48003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1"/>
  </w:num>
  <w:num w:numId="3">
    <w:abstractNumId w:val="1"/>
  </w:num>
  <w:num w:numId="4">
    <w:abstractNumId w:val="21"/>
  </w:num>
  <w:num w:numId="5">
    <w:abstractNumId w:val="25"/>
  </w:num>
  <w:num w:numId="6">
    <w:abstractNumId w:val="13"/>
  </w:num>
  <w:num w:numId="7">
    <w:abstractNumId w:val="2"/>
    <w:lvlOverride w:ilvl="0">
      <w:startOverride w:val="1"/>
    </w:lvlOverride>
  </w:num>
  <w:num w:numId="8">
    <w:abstractNumId w:val="3"/>
  </w:num>
  <w:num w:numId="9">
    <w:abstractNumId w:val="6"/>
  </w:num>
  <w:num w:numId="10">
    <w:abstractNumId w:val="8"/>
  </w:num>
  <w:num w:numId="11">
    <w:abstractNumId w:val="24"/>
  </w:num>
  <w:num w:numId="12">
    <w:abstractNumId w:val="17"/>
  </w:num>
  <w:num w:numId="13">
    <w:abstractNumId w:val="0"/>
  </w:num>
  <w:num w:numId="14">
    <w:abstractNumId w:val="9"/>
  </w:num>
  <w:num w:numId="15">
    <w:abstractNumId w:val="13"/>
  </w:num>
  <w:num w:numId="16">
    <w:abstractNumId w:val="2"/>
  </w:num>
  <w:num w:numId="17">
    <w:abstractNumId w:val="26"/>
  </w:num>
  <w:num w:numId="18">
    <w:abstractNumId w:val="12"/>
  </w:num>
  <w:num w:numId="19">
    <w:abstractNumId w:val="10"/>
  </w:num>
  <w:num w:numId="20">
    <w:abstractNumId w:val="13"/>
  </w:num>
  <w:num w:numId="21">
    <w:abstractNumId w:val="13"/>
  </w:num>
  <w:num w:numId="22">
    <w:abstractNumId w:val="13"/>
  </w:num>
  <w:num w:numId="23">
    <w:abstractNumId w:val="7"/>
  </w:num>
  <w:num w:numId="24">
    <w:abstractNumId w:val="4"/>
  </w:num>
  <w:num w:numId="25">
    <w:abstractNumId w:val="13"/>
  </w:num>
  <w:num w:numId="26">
    <w:abstractNumId w:val="14"/>
  </w:num>
  <w:num w:numId="27">
    <w:abstractNumId w:val="5"/>
  </w:num>
  <w:num w:numId="28">
    <w:abstractNumId w:val="1"/>
  </w:num>
  <w:num w:numId="29">
    <w:abstractNumId w:val="1"/>
  </w:num>
  <w:num w:numId="30">
    <w:abstractNumId w:val="13"/>
  </w:num>
  <w:num w:numId="31">
    <w:abstractNumId w:val="13"/>
  </w:num>
  <w:num w:numId="32">
    <w:abstractNumId w:val="1"/>
  </w:num>
  <w:num w:numId="33">
    <w:abstractNumId w:val="1"/>
  </w:num>
  <w:num w:numId="34">
    <w:abstractNumId w:val="1"/>
  </w:num>
  <w:num w:numId="35">
    <w:abstractNumId w:val="13"/>
  </w:num>
  <w:num w:numId="36">
    <w:abstractNumId w:val="1"/>
  </w:num>
  <w:num w:numId="37">
    <w:abstractNumId w:val="1"/>
  </w:num>
  <w:num w:numId="38">
    <w:abstractNumId w:val="1"/>
  </w:num>
  <w:num w:numId="39">
    <w:abstractNumId w:val="15"/>
  </w:num>
  <w:num w:numId="40">
    <w:abstractNumId w:val="22"/>
  </w:num>
  <w:num w:numId="41">
    <w:abstractNumId w:val="28"/>
  </w:num>
  <w:num w:numId="42">
    <w:abstractNumId w:val="18"/>
  </w:num>
  <w:num w:numId="43">
    <w:abstractNumId w:val="20"/>
  </w:num>
  <w:num w:numId="44">
    <w:abstractNumId w:val="27"/>
  </w:num>
  <w:num w:numId="45">
    <w:abstractNumId w:val="19"/>
  </w:num>
  <w:num w:numId="46">
    <w:abstractNumId w:val="2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activeWritingStyle w:appName="MSWord" w:lang="ru-RU" w:vendorID="1" w:dllVersion="512" w:checkStyle="1"/>
  <w:linkStyles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oNotTrackMoves/>
  <w:doNotTrackFormatting/>
  <w:documentProtection w:formatting="1" w:enforcement="0"/>
  <w:autoFormatOverride/>
  <w:styleLockTheme/>
  <w:defaultTabStop w:val="720"/>
  <w:autoHyphenation/>
  <w:hyphenationZone w:val="357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078A"/>
    <w:rsid w:val="00000D54"/>
    <w:rsid w:val="00004863"/>
    <w:rsid w:val="000079DC"/>
    <w:rsid w:val="00010696"/>
    <w:rsid w:val="000108B0"/>
    <w:rsid w:val="000137F9"/>
    <w:rsid w:val="0001421D"/>
    <w:rsid w:val="000204B2"/>
    <w:rsid w:val="00023A7C"/>
    <w:rsid w:val="000260D1"/>
    <w:rsid w:val="000260EC"/>
    <w:rsid w:val="00026263"/>
    <w:rsid w:val="00026DD1"/>
    <w:rsid w:val="00027100"/>
    <w:rsid w:val="00030054"/>
    <w:rsid w:val="000314D9"/>
    <w:rsid w:val="000338C8"/>
    <w:rsid w:val="00033A23"/>
    <w:rsid w:val="00036DD9"/>
    <w:rsid w:val="00040346"/>
    <w:rsid w:val="00040541"/>
    <w:rsid w:val="00043C80"/>
    <w:rsid w:val="00044D53"/>
    <w:rsid w:val="00046FD8"/>
    <w:rsid w:val="0004758C"/>
    <w:rsid w:val="00052EBD"/>
    <w:rsid w:val="0005312B"/>
    <w:rsid w:val="00054359"/>
    <w:rsid w:val="00055AAA"/>
    <w:rsid w:val="00055D23"/>
    <w:rsid w:val="00056713"/>
    <w:rsid w:val="00057133"/>
    <w:rsid w:val="0005796C"/>
    <w:rsid w:val="00063E0F"/>
    <w:rsid w:val="000652CC"/>
    <w:rsid w:val="000655A9"/>
    <w:rsid w:val="00066600"/>
    <w:rsid w:val="00066BA9"/>
    <w:rsid w:val="00066F45"/>
    <w:rsid w:val="000702E0"/>
    <w:rsid w:val="000706A8"/>
    <w:rsid w:val="000710E2"/>
    <w:rsid w:val="00071799"/>
    <w:rsid w:val="00071BE4"/>
    <w:rsid w:val="0007246E"/>
    <w:rsid w:val="00073909"/>
    <w:rsid w:val="000744FD"/>
    <w:rsid w:val="000747B5"/>
    <w:rsid w:val="000748EE"/>
    <w:rsid w:val="00076D35"/>
    <w:rsid w:val="000772D7"/>
    <w:rsid w:val="000808E1"/>
    <w:rsid w:val="00080BC7"/>
    <w:rsid w:val="0008456B"/>
    <w:rsid w:val="0008632D"/>
    <w:rsid w:val="000866D6"/>
    <w:rsid w:val="000874E4"/>
    <w:rsid w:val="00091266"/>
    <w:rsid w:val="000914FF"/>
    <w:rsid w:val="00093052"/>
    <w:rsid w:val="000967DE"/>
    <w:rsid w:val="00096AA7"/>
    <w:rsid w:val="000A326C"/>
    <w:rsid w:val="000A40F1"/>
    <w:rsid w:val="000A44D6"/>
    <w:rsid w:val="000A4CE6"/>
    <w:rsid w:val="000A622B"/>
    <w:rsid w:val="000B3088"/>
    <w:rsid w:val="000B3C2C"/>
    <w:rsid w:val="000B4993"/>
    <w:rsid w:val="000B4A29"/>
    <w:rsid w:val="000B5737"/>
    <w:rsid w:val="000B6423"/>
    <w:rsid w:val="000B6BC3"/>
    <w:rsid w:val="000B6D81"/>
    <w:rsid w:val="000B72BF"/>
    <w:rsid w:val="000B7E36"/>
    <w:rsid w:val="000B7E83"/>
    <w:rsid w:val="000C2010"/>
    <w:rsid w:val="000C22EE"/>
    <w:rsid w:val="000C4049"/>
    <w:rsid w:val="000C4B64"/>
    <w:rsid w:val="000C5393"/>
    <w:rsid w:val="000C68E6"/>
    <w:rsid w:val="000D0092"/>
    <w:rsid w:val="000D0D7E"/>
    <w:rsid w:val="000D5A5D"/>
    <w:rsid w:val="000D7469"/>
    <w:rsid w:val="000E1BF3"/>
    <w:rsid w:val="000E2447"/>
    <w:rsid w:val="000E26AB"/>
    <w:rsid w:val="000E41FB"/>
    <w:rsid w:val="000E5E50"/>
    <w:rsid w:val="000E5FBF"/>
    <w:rsid w:val="000E5FF7"/>
    <w:rsid w:val="000E6EFA"/>
    <w:rsid w:val="000E7C53"/>
    <w:rsid w:val="000E7FCE"/>
    <w:rsid w:val="000F1169"/>
    <w:rsid w:val="000F12D6"/>
    <w:rsid w:val="000F1B2B"/>
    <w:rsid w:val="000F1DD1"/>
    <w:rsid w:val="000F33DD"/>
    <w:rsid w:val="000F43C0"/>
    <w:rsid w:val="0010236B"/>
    <w:rsid w:val="00102F7E"/>
    <w:rsid w:val="00103340"/>
    <w:rsid w:val="00103410"/>
    <w:rsid w:val="00103FC4"/>
    <w:rsid w:val="00104539"/>
    <w:rsid w:val="0010635C"/>
    <w:rsid w:val="00106968"/>
    <w:rsid w:val="00107450"/>
    <w:rsid w:val="001077AA"/>
    <w:rsid w:val="00107D48"/>
    <w:rsid w:val="00110D8B"/>
    <w:rsid w:val="001115D1"/>
    <w:rsid w:val="001120B7"/>
    <w:rsid w:val="0011225E"/>
    <w:rsid w:val="00112B0F"/>
    <w:rsid w:val="00114FCF"/>
    <w:rsid w:val="00116FA8"/>
    <w:rsid w:val="00117514"/>
    <w:rsid w:val="00117AE1"/>
    <w:rsid w:val="00117C0D"/>
    <w:rsid w:val="00125715"/>
    <w:rsid w:val="00131F50"/>
    <w:rsid w:val="0013231C"/>
    <w:rsid w:val="00134859"/>
    <w:rsid w:val="00134FA4"/>
    <w:rsid w:val="0013542B"/>
    <w:rsid w:val="001360C7"/>
    <w:rsid w:val="00137BD4"/>
    <w:rsid w:val="00140B91"/>
    <w:rsid w:val="001418FD"/>
    <w:rsid w:val="00143043"/>
    <w:rsid w:val="001468A4"/>
    <w:rsid w:val="001469DF"/>
    <w:rsid w:val="00146C60"/>
    <w:rsid w:val="00150859"/>
    <w:rsid w:val="00150E83"/>
    <w:rsid w:val="001567BF"/>
    <w:rsid w:val="00157058"/>
    <w:rsid w:val="00157271"/>
    <w:rsid w:val="00160229"/>
    <w:rsid w:val="001609F6"/>
    <w:rsid w:val="00162366"/>
    <w:rsid w:val="00164439"/>
    <w:rsid w:val="0016447B"/>
    <w:rsid w:val="00165605"/>
    <w:rsid w:val="00171732"/>
    <w:rsid w:val="001734BF"/>
    <w:rsid w:val="00173FB0"/>
    <w:rsid w:val="00174A38"/>
    <w:rsid w:val="00174E78"/>
    <w:rsid w:val="001754A4"/>
    <w:rsid w:val="001757A4"/>
    <w:rsid w:val="00177384"/>
    <w:rsid w:val="00180366"/>
    <w:rsid w:val="00180D15"/>
    <w:rsid w:val="0018264B"/>
    <w:rsid w:val="00183729"/>
    <w:rsid w:val="00183F38"/>
    <w:rsid w:val="00185163"/>
    <w:rsid w:val="00185C02"/>
    <w:rsid w:val="001863D0"/>
    <w:rsid w:val="00190788"/>
    <w:rsid w:val="00190ECE"/>
    <w:rsid w:val="00191725"/>
    <w:rsid w:val="00194FFD"/>
    <w:rsid w:val="00195EAF"/>
    <w:rsid w:val="001A0B35"/>
    <w:rsid w:val="001A0B5C"/>
    <w:rsid w:val="001A0CE7"/>
    <w:rsid w:val="001A1615"/>
    <w:rsid w:val="001A1A05"/>
    <w:rsid w:val="001A1DFE"/>
    <w:rsid w:val="001A2F50"/>
    <w:rsid w:val="001A5276"/>
    <w:rsid w:val="001A57F2"/>
    <w:rsid w:val="001A6DAA"/>
    <w:rsid w:val="001B0356"/>
    <w:rsid w:val="001B0695"/>
    <w:rsid w:val="001B0C64"/>
    <w:rsid w:val="001B3ACD"/>
    <w:rsid w:val="001B6092"/>
    <w:rsid w:val="001B6B5E"/>
    <w:rsid w:val="001C0D88"/>
    <w:rsid w:val="001C1793"/>
    <w:rsid w:val="001C3B38"/>
    <w:rsid w:val="001C6014"/>
    <w:rsid w:val="001C6190"/>
    <w:rsid w:val="001C69A6"/>
    <w:rsid w:val="001C6AC8"/>
    <w:rsid w:val="001D0F02"/>
    <w:rsid w:val="001D176F"/>
    <w:rsid w:val="001D2604"/>
    <w:rsid w:val="001D652C"/>
    <w:rsid w:val="001D74D9"/>
    <w:rsid w:val="001D7EE6"/>
    <w:rsid w:val="001F1C8F"/>
    <w:rsid w:val="001F1F45"/>
    <w:rsid w:val="001F26F3"/>
    <w:rsid w:val="001F37D6"/>
    <w:rsid w:val="001F3D2D"/>
    <w:rsid w:val="001F4348"/>
    <w:rsid w:val="001F653C"/>
    <w:rsid w:val="001F7424"/>
    <w:rsid w:val="001F766D"/>
    <w:rsid w:val="001F7925"/>
    <w:rsid w:val="00201AE6"/>
    <w:rsid w:val="00202364"/>
    <w:rsid w:val="002023CA"/>
    <w:rsid w:val="002031C5"/>
    <w:rsid w:val="00203405"/>
    <w:rsid w:val="0020505E"/>
    <w:rsid w:val="002063BE"/>
    <w:rsid w:val="00207911"/>
    <w:rsid w:val="0021012D"/>
    <w:rsid w:val="00211D7D"/>
    <w:rsid w:val="0021381A"/>
    <w:rsid w:val="00213EEE"/>
    <w:rsid w:val="00213FE5"/>
    <w:rsid w:val="00215B29"/>
    <w:rsid w:val="00215B32"/>
    <w:rsid w:val="00220888"/>
    <w:rsid w:val="002229A2"/>
    <w:rsid w:val="00223266"/>
    <w:rsid w:val="002237B4"/>
    <w:rsid w:val="00227801"/>
    <w:rsid w:val="00232783"/>
    <w:rsid w:val="0023441C"/>
    <w:rsid w:val="002356D2"/>
    <w:rsid w:val="002406E6"/>
    <w:rsid w:val="00241180"/>
    <w:rsid w:val="00241B40"/>
    <w:rsid w:val="00244051"/>
    <w:rsid w:val="002459E4"/>
    <w:rsid w:val="00245A5C"/>
    <w:rsid w:val="002522EE"/>
    <w:rsid w:val="0025438D"/>
    <w:rsid w:val="0025450A"/>
    <w:rsid w:val="00255D4B"/>
    <w:rsid w:val="00261358"/>
    <w:rsid w:val="002638AC"/>
    <w:rsid w:val="002657F1"/>
    <w:rsid w:val="00265BF8"/>
    <w:rsid w:val="00265C67"/>
    <w:rsid w:val="0026618D"/>
    <w:rsid w:val="00266380"/>
    <w:rsid w:val="002664E5"/>
    <w:rsid w:val="00266745"/>
    <w:rsid w:val="002675F8"/>
    <w:rsid w:val="00272A3A"/>
    <w:rsid w:val="00272C82"/>
    <w:rsid w:val="002731CB"/>
    <w:rsid w:val="002739B3"/>
    <w:rsid w:val="002767E9"/>
    <w:rsid w:val="0027789B"/>
    <w:rsid w:val="002810ED"/>
    <w:rsid w:val="0028283D"/>
    <w:rsid w:val="00282F03"/>
    <w:rsid w:val="002868A7"/>
    <w:rsid w:val="00287695"/>
    <w:rsid w:val="0029232B"/>
    <w:rsid w:val="00293399"/>
    <w:rsid w:val="00295A59"/>
    <w:rsid w:val="00296AE9"/>
    <w:rsid w:val="00297181"/>
    <w:rsid w:val="00297762"/>
    <w:rsid w:val="00297BF7"/>
    <w:rsid w:val="002A0526"/>
    <w:rsid w:val="002A0BB8"/>
    <w:rsid w:val="002A0D0E"/>
    <w:rsid w:val="002A23B8"/>
    <w:rsid w:val="002A2AE0"/>
    <w:rsid w:val="002A2D80"/>
    <w:rsid w:val="002A5B4F"/>
    <w:rsid w:val="002A6080"/>
    <w:rsid w:val="002A6778"/>
    <w:rsid w:val="002A7EB2"/>
    <w:rsid w:val="002B0039"/>
    <w:rsid w:val="002B2B40"/>
    <w:rsid w:val="002B59F5"/>
    <w:rsid w:val="002B5D14"/>
    <w:rsid w:val="002B6040"/>
    <w:rsid w:val="002B6DF9"/>
    <w:rsid w:val="002C30CD"/>
    <w:rsid w:val="002C3C03"/>
    <w:rsid w:val="002C40AA"/>
    <w:rsid w:val="002C5721"/>
    <w:rsid w:val="002C6F6F"/>
    <w:rsid w:val="002C6FA8"/>
    <w:rsid w:val="002C7802"/>
    <w:rsid w:val="002D05C1"/>
    <w:rsid w:val="002D073E"/>
    <w:rsid w:val="002D0CD4"/>
    <w:rsid w:val="002D170B"/>
    <w:rsid w:val="002D5C69"/>
    <w:rsid w:val="002D5DD6"/>
    <w:rsid w:val="002E1E4F"/>
    <w:rsid w:val="002E2C0F"/>
    <w:rsid w:val="002E4B3F"/>
    <w:rsid w:val="002E4B8D"/>
    <w:rsid w:val="002F0D42"/>
    <w:rsid w:val="002F113C"/>
    <w:rsid w:val="002F29DF"/>
    <w:rsid w:val="002F4E56"/>
    <w:rsid w:val="002F5D36"/>
    <w:rsid w:val="002F5D69"/>
    <w:rsid w:val="002F6E0E"/>
    <w:rsid w:val="003020E6"/>
    <w:rsid w:val="00302CB9"/>
    <w:rsid w:val="0030322C"/>
    <w:rsid w:val="0030465B"/>
    <w:rsid w:val="003064D8"/>
    <w:rsid w:val="0030677A"/>
    <w:rsid w:val="00310AD0"/>
    <w:rsid w:val="00313B78"/>
    <w:rsid w:val="003154E3"/>
    <w:rsid w:val="00315FCB"/>
    <w:rsid w:val="0031791E"/>
    <w:rsid w:val="003231DC"/>
    <w:rsid w:val="00323702"/>
    <w:rsid w:val="0032548D"/>
    <w:rsid w:val="003259D7"/>
    <w:rsid w:val="003314F1"/>
    <w:rsid w:val="00331C5F"/>
    <w:rsid w:val="00331E64"/>
    <w:rsid w:val="00332354"/>
    <w:rsid w:val="00332A6F"/>
    <w:rsid w:val="00332CE6"/>
    <w:rsid w:val="00333007"/>
    <w:rsid w:val="00333681"/>
    <w:rsid w:val="00333E25"/>
    <w:rsid w:val="00334A3A"/>
    <w:rsid w:val="00336460"/>
    <w:rsid w:val="003372A8"/>
    <w:rsid w:val="00337456"/>
    <w:rsid w:val="00337B91"/>
    <w:rsid w:val="00342105"/>
    <w:rsid w:val="003441B9"/>
    <w:rsid w:val="003445DD"/>
    <w:rsid w:val="00346A81"/>
    <w:rsid w:val="0034722D"/>
    <w:rsid w:val="003508A2"/>
    <w:rsid w:val="00350C3A"/>
    <w:rsid w:val="00351921"/>
    <w:rsid w:val="003520E1"/>
    <w:rsid w:val="003523BC"/>
    <w:rsid w:val="003527CA"/>
    <w:rsid w:val="0035482A"/>
    <w:rsid w:val="00355014"/>
    <w:rsid w:val="003557D3"/>
    <w:rsid w:val="00355911"/>
    <w:rsid w:val="00356756"/>
    <w:rsid w:val="003568DC"/>
    <w:rsid w:val="00357D7F"/>
    <w:rsid w:val="0036181E"/>
    <w:rsid w:val="00361C76"/>
    <w:rsid w:val="00363FCC"/>
    <w:rsid w:val="00364620"/>
    <w:rsid w:val="0036546A"/>
    <w:rsid w:val="003668AA"/>
    <w:rsid w:val="0036765C"/>
    <w:rsid w:val="00370102"/>
    <w:rsid w:val="0037076C"/>
    <w:rsid w:val="00372430"/>
    <w:rsid w:val="00372559"/>
    <w:rsid w:val="0037544E"/>
    <w:rsid w:val="00376FF4"/>
    <w:rsid w:val="00377924"/>
    <w:rsid w:val="00383C03"/>
    <w:rsid w:val="0038469A"/>
    <w:rsid w:val="00384A3F"/>
    <w:rsid w:val="00384D08"/>
    <w:rsid w:val="0038566F"/>
    <w:rsid w:val="00385C35"/>
    <w:rsid w:val="00386265"/>
    <w:rsid w:val="00391252"/>
    <w:rsid w:val="00391BFD"/>
    <w:rsid w:val="00393BEC"/>
    <w:rsid w:val="003944D1"/>
    <w:rsid w:val="00394D8A"/>
    <w:rsid w:val="0039516D"/>
    <w:rsid w:val="00395515"/>
    <w:rsid w:val="003A1F39"/>
    <w:rsid w:val="003A22CA"/>
    <w:rsid w:val="003A22E2"/>
    <w:rsid w:val="003A3C0E"/>
    <w:rsid w:val="003A7567"/>
    <w:rsid w:val="003A75E2"/>
    <w:rsid w:val="003A78C9"/>
    <w:rsid w:val="003A797C"/>
    <w:rsid w:val="003B19C5"/>
    <w:rsid w:val="003B3BD8"/>
    <w:rsid w:val="003B3F4E"/>
    <w:rsid w:val="003B40B5"/>
    <w:rsid w:val="003B4674"/>
    <w:rsid w:val="003B51D8"/>
    <w:rsid w:val="003C2E26"/>
    <w:rsid w:val="003C371D"/>
    <w:rsid w:val="003C5730"/>
    <w:rsid w:val="003C5C67"/>
    <w:rsid w:val="003C7504"/>
    <w:rsid w:val="003C7F04"/>
    <w:rsid w:val="003D110B"/>
    <w:rsid w:val="003D1717"/>
    <w:rsid w:val="003D7779"/>
    <w:rsid w:val="003E1849"/>
    <w:rsid w:val="003E1DB6"/>
    <w:rsid w:val="003E268D"/>
    <w:rsid w:val="003E38CF"/>
    <w:rsid w:val="003E39AA"/>
    <w:rsid w:val="003E43F2"/>
    <w:rsid w:val="003E71FD"/>
    <w:rsid w:val="003F1584"/>
    <w:rsid w:val="003F4C68"/>
    <w:rsid w:val="003F54C6"/>
    <w:rsid w:val="004022FE"/>
    <w:rsid w:val="00405ABA"/>
    <w:rsid w:val="00406A5A"/>
    <w:rsid w:val="00406BBB"/>
    <w:rsid w:val="00406F59"/>
    <w:rsid w:val="004075DF"/>
    <w:rsid w:val="00410658"/>
    <w:rsid w:val="00414EDD"/>
    <w:rsid w:val="0041597C"/>
    <w:rsid w:val="004159BB"/>
    <w:rsid w:val="00420920"/>
    <w:rsid w:val="004215E2"/>
    <w:rsid w:val="00423DF2"/>
    <w:rsid w:val="00423FB9"/>
    <w:rsid w:val="00423FBA"/>
    <w:rsid w:val="00424BA1"/>
    <w:rsid w:val="004254B1"/>
    <w:rsid w:val="00426F9D"/>
    <w:rsid w:val="00433D16"/>
    <w:rsid w:val="0043465E"/>
    <w:rsid w:val="00435A1E"/>
    <w:rsid w:val="004434D6"/>
    <w:rsid w:val="00445ACF"/>
    <w:rsid w:val="00445CCB"/>
    <w:rsid w:val="0044744E"/>
    <w:rsid w:val="00447AE9"/>
    <w:rsid w:val="00450F59"/>
    <w:rsid w:val="00453F3A"/>
    <w:rsid w:val="004557DA"/>
    <w:rsid w:val="004560F9"/>
    <w:rsid w:val="00462802"/>
    <w:rsid w:val="00462964"/>
    <w:rsid w:val="0046319F"/>
    <w:rsid w:val="00463D43"/>
    <w:rsid w:val="00464874"/>
    <w:rsid w:val="00465015"/>
    <w:rsid w:val="00465D2E"/>
    <w:rsid w:val="0046661C"/>
    <w:rsid w:val="00466E81"/>
    <w:rsid w:val="00471241"/>
    <w:rsid w:val="00474083"/>
    <w:rsid w:val="00476F8D"/>
    <w:rsid w:val="004800AA"/>
    <w:rsid w:val="00482A07"/>
    <w:rsid w:val="00483973"/>
    <w:rsid w:val="00483B56"/>
    <w:rsid w:val="0048401D"/>
    <w:rsid w:val="0048501B"/>
    <w:rsid w:val="00487012"/>
    <w:rsid w:val="0048704F"/>
    <w:rsid w:val="004936FB"/>
    <w:rsid w:val="00495FD8"/>
    <w:rsid w:val="004A01ED"/>
    <w:rsid w:val="004A15FC"/>
    <w:rsid w:val="004A18E6"/>
    <w:rsid w:val="004A2AED"/>
    <w:rsid w:val="004A49A4"/>
    <w:rsid w:val="004A54E2"/>
    <w:rsid w:val="004A6920"/>
    <w:rsid w:val="004B0048"/>
    <w:rsid w:val="004B0C5B"/>
    <w:rsid w:val="004B0CAC"/>
    <w:rsid w:val="004B380D"/>
    <w:rsid w:val="004B3DF1"/>
    <w:rsid w:val="004B75B5"/>
    <w:rsid w:val="004B75F5"/>
    <w:rsid w:val="004C2B00"/>
    <w:rsid w:val="004C3366"/>
    <w:rsid w:val="004C5D61"/>
    <w:rsid w:val="004C63F5"/>
    <w:rsid w:val="004D1F37"/>
    <w:rsid w:val="004D21E4"/>
    <w:rsid w:val="004D49B3"/>
    <w:rsid w:val="004D6AAC"/>
    <w:rsid w:val="004E155C"/>
    <w:rsid w:val="004E220E"/>
    <w:rsid w:val="004E431C"/>
    <w:rsid w:val="004F0A24"/>
    <w:rsid w:val="004F1F7E"/>
    <w:rsid w:val="004F32CF"/>
    <w:rsid w:val="004F5F4F"/>
    <w:rsid w:val="004F5F52"/>
    <w:rsid w:val="004F78F7"/>
    <w:rsid w:val="004F7FBF"/>
    <w:rsid w:val="005008C9"/>
    <w:rsid w:val="00501326"/>
    <w:rsid w:val="005022F6"/>
    <w:rsid w:val="00502911"/>
    <w:rsid w:val="00503770"/>
    <w:rsid w:val="00503F9E"/>
    <w:rsid w:val="00505279"/>
    <w:rsid w:val="00511F59"/>
    <w:rsid w:val="00512A02"/>
    <w:rsid w:val="00514261"/>
    <w:rsid w:val="005151A1"/>
    <w:rsid w:val="005162E7"/>
    <w:rsid w:val="005219A6"/>
    <w:rsid w:val="00521A29"/>
    <w:rsid w:val="00521A41"/>
    <w:rsid w:val="00522858"/>
    <w:rsid w:val="0052367F"/>
    <w:rsid w:val="00527E58"/>
    <w:rsid w:val="00531B4D"/>
    <w:rsid w:val="00532F4B"/>
    <w:rsid w:val="005359F9"/>
    <w:rsid w:val="00535B0E"/>
    <w:rsid w:val="00537900"/>
    <w:rsid w:val="0053796F"/>
    <w:rsid w:val="005409C7"/>
    <w:rsid w:val="00540D04"/>
    <w:rsid w:val="005435FD"/>
    <w:rsid w:val="00543B85"/>
    <w:rsid w:val="00543BB5"/>
    <w:rsid w:val="00544ED3"/>
    <w:rsid w:val="005451A1"/>
    <w:rsid w:val="005457FC"/>
    <w:rsid w:val="005458EC"/>
    <w:rsid w:val="00546074"/>
    <w:rsid w:val="0054615B"/>
    <w:rsid w:val="00547FCC"/>
    <w:rsid w:val="00550698"/>
    <w:rsid w:val="0055077C"/>
    <w:rsid w:val="00550938"/>
    <w:rsid w:val="005521A0"/>
    <w:rsid w:val="0055279E"/>
    <w:rsid w:val="00556C0D"/>
    <w:rsid w:val="0055739A"/>
    <w:rsid w:val="00557CC0"/>
    <w:rsid w:val="00561B09"/>
    <w:rsid w:val="00562165"/>
    <w:rsid w:val="00563243"/>
    <w:rsid w:val="0056535D"/>
    <w:rsid w:val="00566AB5"/>
    <w:rsid w:val="005710FB"/>
    <w:rsid w:val="00573C37"/>
    <w:rsid w:val="00574090"/>
    <w:rsid w:val="00575991"/>
    <w:rsid w:val="00577EE4"/>
    <w:rsid w:val="00580558"/>
    <w:rsid w:val="00581CD2"/>
    <w:rsid w:val="00584900"/>
    <w:rsid w:val="00584D6C"/>
    <w:rsid w:val="00585E02"/>
    <w:rsid w:val="00585FBD"/>
    <w:rsid w:val="00586466"/>
    <w:rsid w:val="00590562"/>
    <w:rsid w:val="00591A03"/>
    <w:rsid w:val="00592220"/>
    <w:rsid w:val="005932D4"/>
    <w:rsid w:val="005966ED"/>
    <w:rsid w:val="00597296"/>
    <w:rsid w:val="005A2DD8"/>
    <w:rsid w:val="005A4846"/>
    <w:rsid w:val="005A5323"/>
    <w:rsid w:val="005A5DFD"/>
    <w:rsid w:val="005A6E7B"/>
    <w:rsid w:val="005A7A52"/>
    <w:rsid w:val="005B4100"/>
    <w:rsid w:val="005B78CA"/>
    <w:rsid w:val="005C2D8D"/>
    <w:rsid w:val="005C3035"/>
    <w:rsid w:val="005C4E9E"/>
    <w:rsid w:val="005D2683"/>
    <w:rsid w:val="005D3A77"/>
    <w:rsid w:val="005D3F96"/>
    <w:rsid w:val="005D4142"/>
    <w:rsid w:val="005D5C8C"/>
    <w:rsid w:val="005D6C9E"/>
    <w:rsid w:val="005E0C83"/>
    <w:rsid w:val="005E1B06"/>
    <w:rsid w:val="005E2C69"/>
    <w:rsid w:val="005E53F3"/>
    <w:rsid w:val="005E591B"/>
    <w:rsid w:val="005E5F98"/>
    <w:rsid w:val="005E67F6"/>
    <w:rsid w:val="005E7F34"/>
    <w:rsid w:val="005F228B"/>
    <w:rsid w:val="005F3225"/>
    <w:rsid w:val="005F47E3"/>
    <w:rsid w:val="005F772C"/>
    <w:rsid w:val="006017DF"/>
    <w:rsid w:val="006017F7"/>
    <w:rsid w:val="00602FB4"/>
    <w:rsid w:val="006034CF"/>
    <w:rsid w:val="006060FD"/>
    <w:rsid w:val="0060678F"/>
    <w:rsid w:val="006067E2"/>
    <w:rsid w:val="0061335D"/>
    <w:rsid w:val="006134F0"/>
    <w:rsid w:val="00613BDC"/>
    <w:rsid w:val="00616AC7"/>
    <w:rsid w:val="00617AF2"/>
    <w:rsid w:val="00621579"/>
    <w:rsid w:val="00622AE2"/>
    <w:rsid w:val="00625556"/>
    <w:rsid w:val="00626537"/>
    <w:rsid w:val="006345D8"/>
    <w:rsid w:val="00635302"/>
    <w:rsid w:val="006378B8"/>
    <w:rsid w:val="006402CF"/>
    <w:rsid w:val="006406B9"/>
    <w:rsid w:val="00641194"/>
    <w:rsid w:val="00642151"/>
    <w:rsid w:val="0064245F"/>
    <w:rsid w:val="00643ABB"/>
    <w:rsid w:val="006462BD"/>
    <w:rsid w:val="00647B4B"/>
    <w:rsid w:val="0065043F"/>
    <w:rsid w:val="00652BAA"/>
    <w:rsid w:val="00652CB5"/>
    <w:rsid w:val="006558C6"/>
    <w:rsid w:val="00655EEC"/>
    <w:rsid w:val="006637D9"/>
    <w:rsid w:val="00663EA9"/>
    <w:rsid w:val="00664966"/>
    <w:rsid w:val="00664ADE"/>
    <w:rsid w:val="00664EAF"/>
    <w:rsid w:val="006676AC"/>
    <w:rsid w:val="00672A4F"/>
    <w:rsid w:val="00673634"/>
    <w:rsid w:val="00674A1C"/>
    <w:rsid w:val="00677B54"/>
    <w:rsid w:val="00684023"/>
    <w:rsid w:val="00687359"/>
    <w:rsid w:val="00690C97"/>
    <w:rsid w:val="00691F3A"/>
    <w:rsid w:val="00693CC9"/>
    <w:rsid w:val="006964DA"/>
    <w:rsid w:val="006977E7"/>
    <w:rsid w:val="006A3BA7"/>
    <w:rsid w:val="006A7E60"/>
    <w:rsid w:val="006B0043"/>
    <w:rsid w:val="006B2A7C"/>
    <w:rsid w:val="006B2CA8"/>
    <w:rsid w:val="006B3581"/>
    <w:rsid w:val="006B50F7"/>
    <w:rsid w:val="006B52EF"/>
    <w:rsid w:val="006B5441"/>
    <w:rsid w:val="006B591B"/>
    <w:rsid w:val="006B662F"/>
    <w:rsid w:val="006C036B"/>
    <w:rsid w:val="006C220E"/>
    <w:rsid w:val="006C3BD8"/>
    <w:rsid w:val="006C4469"/>
    <w:rsid w:val="006C54B8"/>
    <w:rsid w:val="006C5812"/>
    <w:rsid w:val="006D2B2F"/>
    <w:rsid w:val="006D49F0"/>
    <w:rsid w:val="006D50FA"/>
    <w:rsid w:val="006D5D29"/>
    <w:rsid w:val="006D700A"/>
    <w:rsid w:val="006D74E9"/>
    <w:rsid w:val="006D7A99"/>
    <w:rsid w:val="006E06F5"/>
    <w:rsid w:val="006E5666"/>
    <w:rsid w:val="006E7251"/>
    <w:rsid w:val="006F5B68"/>
    <w:rsid w:val="00700384"/>
    <w:rsid w:val="007039E4"/>
    <w:rsid w:val="007043EF"/>
    <w:rsid w:val="0070442F"/>
    <w:rsid w:val="007056D4"/>
    <w:rsid w:val="00706384"/>
    <w:rsid w:val="00706581"/>
    <w:rsid w:val="00706C63"/>
    <w:rsid w:val="007114BF"/>
    <w:rsid w:val="00711E80"/>
    <w:rsid w:val="007126F2"/>
    <w:rsid w:val="007167FC"/>
    <w:rsid w:val="00717E77"/>
    <w:rsid w:val="00720516"/>
    <w:rsid w:val="00721358"/>
    <w:rsid w:val="0072166B"/>
    <w:rsid w:val="00722A92"/>
    <w:rsid w:val="00722B9A"/>
    <w:rsid w:val="0072311D"/>
    <w:rsid w:val="00727108"/>
    <w:rsid w:val="0073298D"/>
    <w:rsid w:val="007334BA"/>
    <w:rsid w:val="00734703"/>
    <w:rsid w:val="007353FC"/>
    <w:rsid w:val="00736F59"/>
    <w:rsid w:val="007419D7"/>
    <w:rsid w:val="00743469"/>
    <w:rsid w:val="00744844"/>
    <w:rsid w:val="00745C8B"/>
    <w:rsid w:val="007475BB"/>
    <w:rsid w:val="00747E4A"/>
    <w:rsid w:val="00750FE9"/>
    <w:rsid w:val="00756FA6"/>
    <w:rsid w:val="00757AFC"/>
    <w:rsid w:val="007654D6"/>
    <w:rsid w:val="007663A3"/>
    <w:rsid w:val="007713F3"/>
    <w:rsid w:val="00772C44"/>
    <w:rsid w:val="00775913"/>
    <w:rsid w:val="00775F25"/>
    <w:rsid w:val="0078015D"/>
    <w:rsid w:val="00780EB5"/>
    <w:rsid w:val="00783B2A"/>
    <w:rsid w:val="00783B3E"/>
    <w:rsid w:val="0078468A"/>
    <w:rsid w:val="00787A8B"/>
    <w:rsid w:val="00787AB3"/>
    <w:rsid w:val="007906AA"/>
    <w:rsid w:val="00791229"/>
    <w:rsid w:val="007922CC"/>
    <w:rsid w:val="0079292C"/>
    <w:rsid w:val="007948E2"/>
    <w:rsid w:val="00795BB1"/>
    <w:rsid w:val="0079606F"/>
    <w:rsid w:val="00797042"/>
    <w:rsid w:val="00797A48"/>
    <w:rsid w:val="007A2593"/>
    <w:rsid w:val="007A2871"/>
    <w:rsid w:val="007A36B7"/>
    <w:rsid w:val="007A6210"/>
    <w:rsid w:val="007B20FE"/>
    <w:rsid w:val="007B48C9"/>
    <w:rsid w:val="007B601F"/>
    <w:rsid w:val="007B75A1"/>
    <w:rsid w:val="007B79A2"/>
    <w:rsid w:val="007C2451"/>
    <w:rsid w:val="007C5473"/>
    <w:rsid w:val="007C5FC5"/>
    <w:rsid w:val="007C718A"/>
    <w:rsid w:val="007D151F"/>
    <w:rsid w:val="007D41DE"/>
    <w:rsid w:val="007D6451"/>
    <w:rsid w:val="007E2E24"/>
    <w:rsid w:val="007E34EB"/>
    <w:rsid w:val="007E3830"/>
    <w:rsid w:val="007E40A5"/>
    <w:rsid w:val="007E575A"/>
    <w:rsid w:val="007E68AD"/>
    <w:rsid w:val="007E74B4"/>
    <w:rsid w:val="007E7F6A"/>
    <w:rsid w:val="007F10EA"/>
    <w:rsid w:val="007F1279"/>
    <w:rsid w:val="007F195C"/>
    <w:rsid w:val="007F1BE7"/>
    <w:rsid w:val="007F236F"/>
    <w:rsid w:val="007F638B"/>
    <w:rsid w:val="007F64AC"/>
    <w:rsid w:val="007F684A"/>
    <w:rsid w:val="007F6ECC"/>
    <w:rsid w:val="00801250"/>
    <w:rsid w:val="00803511"/>
    <w:rsid w:val="00804A84"/>
    <w:rsid w:val="00806824"/>
    <w:rsid w:val="0081140D"/>
    <w:rsid w:val="008115B8"/>
    <w:rsid w:val="00812F08"/>
    <w:rsid w:val="00813F61"/>
    <w:rsid w:val="00823223"/>
    <w:rsid w:val="00823608"/>
    <w:rsid w:val="0082461C"/>
    <w:rsid w:val="0082517E"/>
    <w:rsid w:val="00825634"/>
    <w:rsid w:val="00826DC1"/>
    <w:rsid w:val="00830665"/>
    <w:rsid w:val="00832085"/>
    <w:rsid w:val="008323F8"/>
    <w:rsid w:val="008330D4"/>
    <w:rsid w:val="00836CA2"/>
    <w:rsid w:val="00840114"/>
    <w:rsid w:val="00841977"/>
    <w:rsid w:val="00846287"/>
    <w:rsid w:val="008538ED"/>
    <w:rsid w:val="0085537A"/>
    <w:rsid w:val="00857F2B"/>
    <w:rsid w:val="00860599"/>
    <w:rsid w:val="00862100"/>
    <w:rsid w:val="00863AF3"/>
    <w:rsid w:val="0086424A"/>
    <w:rsid w:val="00864A41"/>
    <w:rsid w:val="00867879"/>
    <w:rsid w:val="00871E3E"/>
    <w:rsid w:val="00873473"/>
    <w:rsid w:val="0087483D"/>
    <w:rsid w:val="00875038"/>
    <w:rsid w:val="008755C5"/>
    <w:rsid w:val="00875E9E"/>
    <w:rsid w:val="0088106A"/>
    <w:rsid w:val="0088283A"/>
    <w:rsid w:val="00887A80"/>
    <w:rsid w:val="00887D63"/>
    <w:rsid w:val="00887D99"/>
    <w:rsid w:val="0089027E"/>
    <w:rsid w:val="008902F1"/>
    <w:rsid w:val="00890B45"/>
    <w:rsid w:val="00897DB1"/>
    <w:rsid w:val="00897E66"/>
    <w:rsid w:val="008A054A"/>
    <w:rsid w:val="008A2324"/>
    <w:rsid w:val="008A4A4F"/>
    <w:rsid w:val="008A4E51"/>
    <w:rsid w:val="008A50B0"/>
    <w:rsid w:val="008A5B54"/>
    <w:rsid w:val="008A5BD8"/>
    <w:rsid w:val="008A6D5C"/>
    <w:rsid w:val="008A7B24"/>
    <w:rsid w:val="008A7F15"/>
    <w:rsid w:val="008B3D86"/>
    <w:rsid w:val="008B577F"/>
    <w:rsid w:val="008B5B25"/>
    <w:rsid w:val="008B6CEA"/>
    <w:rsid w:val="008B6F33"/>
    <w:rsid w:val="008C3945"/>
    <w:rsid w:val="008C3AFA"/>
    <w:rsid w:val="008C516C"/>
    <w:rsid w:val="008D08D9"/>
    <w:rsid w:val="008D0A35"/>
    <w:rsid w:val="008D128C"/>
    <w:rsid w:val="008D3022"/>
    <w:rsid w:val="008D3DCB"/>
    <w:rsid w:val="008D518D"/>
    <w:rsid w:val="008D5FE8"/>
    <w:rsid w:val="008D665F"/>
    <w:rsid w:val="008D6E9A"/>
    <w:rsid w:val="008E1BC2"/>
    <w:rsid w:val="008E1C71"/>
    <w:rsid w:val="008E2CB5"/>
    <w:rsid w:val="008E4D34"/>
    <w:rsid w:val="008E6548"/>
    <w:rsid w:val="008F0608"/>
    <w:rsid w:val="008F0980"/>
    <w:rsid w:val="008F1EEC"/>
    <w:rsid w:val="008F3498"/>
    <w:rsid w:val="008F3732"/>
    <w:rsid w:val="008F7655"/>
    <w:rsid w:val="008F76CA"/>
    <w:rsid w:val="009021E9"/>
    <w:rsid w:val="00902E20"/>
    <w:rsid w:val="00903BE4"/>
    <w:rsid w:val="00903D45"/>
    <w:rsid w:val="00907176"/>
    <w:rsid w:val="00911DB0"/>
    <w:rsid w:val="00911E2E"/>
    <w:rsid w:val="00912676"/>
    <w:rsid w:val="009144F8"/>
    <w:rsid w:val="00914545"/>
    <w:rsid w:val="009165F2"/>
    <w:rsid w:val="00917335"/>
    <w:rsid w:val="00917AF2"/>
    <w:rsid w:val="0092013E"/>
    <w:rsid w:val="009206A8"/>
    <w:rsid w:val="00924304"/>
    <w:rsid w:val="009247DA"/>
    <w:rsid w:val="00925AEF"/>
    <w:rsid w:val="00930C8E"/>
    <w:rsid w:val="0093109E"/>
    <w:rsid w:val="00931EFE"/>
    <w:rsid w:val="009327BE"/>
    <w:rsid w:val="00937320"/>
    <w:rsid w:val="00937918"/>
    <w:rsid w:val="00942661"/>
    <w:rsid w:val="00942CCC"/>
    <w:rsid w:val="00945076"/>
    <w:rsid w:val="009456DF"/>
    <w:rsid w:val="009458DB"/>
    <w:rsid w:val="00945F73"/>
    <w:rsid w:val="009464F5"/>
    <w:rsid w:val="0094671B"/>
    <w:rsid w:val="00947ECE"/>
    <w:rsid w:val="0095055A"/>
    <w:rsid w:val="009505B4"/>
    <w:rsid w:val="00950B7E"/>
    <w:rsid w:val="00952A32"/>
    <w:rsid w:val="00952C70"/>
    <w:rsid w:val="0095429A"/>
    <w:rsid w:val="0095514D"/>
    <w:rsid w:val="00955170"/>
    <w:rsid w:val="0095546C"/>
    <w:rsid w:val="00955A90"/>
    <w:rsid w:val="00957155"/>
    <w:rsid w:val="0096438A"/>
    <w:rsid w:val="00964415"/>
    <w:rsid w:val="00964666"/>
    <w:rsid w:val="00964FD3"/>
    <w:rsid w:val="00970559"/>
    <w:rsid w:val="0097418B"/>
    <w:rsid w:val="00977052"/>
    <w:rsid w:val="009774D6"/>
    <w:rsid w:val="00980082"/>
    <w:rsid w:val="0098078A"/>
    <w:rsid w:val="00982F20"/>
    <w:rsid w:val="00984F63"/>
    <w:rsid w:val="00984FA2"/>
    <w:rsid w:val="00985545"/>
    <w:rsid w:val="00985EC9"/>
    <w:rsid w:val="00990CB7"/>
    <w:rsid w:val="00992976"/>
    <w:rsid w:val="00995992"/>
    <w:rsid w:val="00996783"/>
    <w:rsid w:val="00996869"/>
    <w:rsid w:val="00997D58"/>
    <w:rsid w:val="009A02CF"/>
    <w:rsid w:val="009A2029"/>
    <w:rsid w:val="009A39C4"/>
    <w:rsid w:val="009A5481"/>
    <w:rsid w:val="009A6817"/>
    <w:rsid w:val="009B1C1B"/>
    <w:rsid w:val="009B453D"/>
    <w:rsid w:val="009B4F40"/>
    <w:rsid w:val="009B5CA4"/>
    <w:rsid w:val="009B606B"/>
    <w:rsid w:val="009C03BE"/>
    <w:rsid w:val="009C23D2"/>
    <w:rsid w:val="009C27DA"/>
    <w:rsid w:val="009C3B50"/>
    <w:rsid w:val="009C4379"/>
    <w:rsid w:val="009C552D"/>
    <w:rsid w:val="009C5703"/>
    <w:rsid w:val="009C5D0E"/>
    <w:rsid w:val="009C785E"/>
    <w:rsid w:val="009C7E68"/>
    <w:rsid w:val="009D0321"/>
    <w:rsid w:val="009D1B8F"/>
    <w:rsid w:val="009D6376"/>
    <w:rsid w:val="009E1D64"/>
    <w:rsid w:val="009E2E8C"/>
    <w:rsid w:val="009E5729"/>
    <w:rsid w:val="009E5ED1"/>
    <w:rsid w:val="009E6BFD"/>
    <w:rsid w:val="009F2894"/>
    <w:rsid w:val="009F3EA3"/>
    <w:rsid w:val="009F440B"/>
    <w:rsid w:val="009F4C17"/>
    <w:rsid w:val="009F78ED"/>
    <w:rsid w:val="009F7B3C"/>
    <w:rsid w:val="00A00845"/>
    <w:rsid w:val="00A026B7"/>
    <w:rsid w:val="00A030EF"/>
    <w:rsid w:val="00A059C1"/>
    <w:rsid w:val="00A05CD9"/>
    <w:rsid w:val="00A0613A"/>
    <w:rsid w:val="00A0618F"/>
    <w:rsid w:val="00A13372"/>
    <w:rsid w:val="00A13957"/>
    <w:rsid w:val="00A14146"/>
    <w:rsid w:val="00A16505"/>
    <w:rsid w:val="00A16933"/>
    <w:rsid w:val="00A16B5C"/>
    <w:rsid w:val="00A17265"/>
    <w:rsid w:val="00A20AEF"/>
    <w:rsid w:val="00A20D15"/>
    <w:rsid w:val="00A2157F"/>
    <w:rsid w:val="00A21B95"/>
    <w:rsid w:val="00A21DFD"/>
    <w:rsid w:val="00A21E9E"/>
    <w:rsid w:val="00A25B77"/>
    <w:rsid w:val="00A25FB1"/>
    <w:rsid w:val="00A26266"/>
    <w:rsid w:val="00A26A36"/>
    <w:rsid w:val="00A31D9F"/>
    <w:rsid w:val="00A32643"/>
    <w:rsid w:val="00A34569"/>
    <w:rsid w:val="00A37BF2"/>
    <w:rsid w:val="00A40942"/>
    <w:rsid w:val="00A4111D"/>
    <w:rsid w:val="00A438FE"/>
    <w:rsid w:val="00A4461C"/>
    <w:rsid w:val="00A4596A"/>
    <w:rsid w:val="00A47095"/>
    <w:rsid w:val="00A51C92"/>
    <w:rsid w:val="00A52B69"/>
    <w:rsid w:val="00A54DAE"/>
    <w:rsid w:val="00A5709A"/>
    <w:rsid w:val="00A62DA3"/>
    <w:rsid w:val="00A64690"/>
    <w:rsid w:val="00A66F1C"/>
    <w:rsid w:val="00A679C4"/>
    <w:rsid w:val="00A70D42"/>
    <w:rsid w:val="00A73116"/>
    <w:rsid w:val="00A74BAD"/>
    <w:rsid w:val="00A74BC3"/>
    <w:rsid w:val="00A7756A"/>
    <w:rsid w:val="00A80FF4"/>
    <w:rsid w:val="00A81191"/>
    <w:rsid w:val="00A817ED"/>
    <w:rsid w:val="00A81ACD"/>
    <w:rsid w:val="00A82F87"/>
    <w:rsid w:val="00A83224"/>
    <w:rsid w:val="00A83775"/>
    <w:rsid w:val="00A8626A"/>
    <w:rsid w:val="00A86B43"/>
    <w:rsid w:val="00A91799"/>
    <w:rsid w:val="00A918A9"/>
    <w:rsid w:val="00A9287C"/>
    <w:rsid w:val="00A94512"/>
    <w:rsid w:val="00A96739"/>
    <w:rsid w:val="00A96A50"/>
    <w:rsid w:val="00A97221"/>
    <w:rsid w:val="00AA1953"/>
    <w:rsid w:val="00AA1E24"/>
    <w:rsid w:val="00AA336D"/>
    <w:rsid w:val="00AA3D06"/>
    <w:rsid w:val="00AA4FE7"/>
    <w:rsid w:val="00AA55C3"/>
    <w:rsid w:val="00AA709E"/>
    <w:rsid w:val="00AA7C20"/>
    <w:rsid w:val="00AB1180"/>
    <w:rsid w:val="00AB213A"/>
    <w:rsid w:val="00AB4101"/>
    <w:rsid w:val="00AB4500"/>
    <w:rsid w:val="00AB4A47"/>
    <w:rsid w:val="00AB5569"/>
    <w:rsid w:val="00AB6552"/>
    <w:rsid w:val="00AB7393"/>
    <w:rsid w:val="00AC1038"/>
    <w:rsid w:val="00AC11F9"/>
    <w:rsid w:val="00AC2473"/>
    <w:rsid w:val="00AC29BB"/>
    <w:rsid w:val="00AC5B07"/>
    <w:rsid w:val="00AC611B"/>
    <w:rsid w:val="00AC6F72"/>
    <w:rsid w:val="00AC7247"/>
    <w:rsid w:val="00AD09BE"/>
    <w:rsid w:val="00AD152F"/>
    <w:rsid w:val="00AD2F7D"/>
    <w:rsid w:val="00AD32AA"/>
    <w:rsid w:val="00AD3687"/>
    <w:rsid w:val="00AD4EA9"/>
    <w:rsid w:val="00AD52B2"/>
    <w:rsid w:val="00AE0492"/>
    <w:rsid w:val="00AE25D0"/>
    <w:rsid w:val="00AE293B"/>
    <w:rsid w:val="00AE4DD2"/>
    <w:rsid w:val="00AE6B3B"/>
    <w:rsid w:val="00AF182C"/>
    <w:rsid w:val="00AF1DFD"/>
    <w:rsid w:val="00AF2BA0"/>
    <w:rsid w:val="00AF46B0"/>
    <w:rsid w:val="00AF5721"/>
    <w:rsid w:val="00B00147"/>
    <w:rsid w:val="00B0186A"/>
    <w:rsid w:val="00B0568E"/>
    <w:rsid w:val="00B0568F"/>
    <w:rsid w:val="00B07EA9"/>
    <w:rsid w:val="00B10318"/>
    <w:rsid w:val="00B14FB5"/>
    <w:rsid w:val="00B21420"/>
    <w:rsid w:val="00B21E9C"/>
    <w:rsid w:val="00B24307"/>
    <w:rsid w:val="00B27CAC"/>
    <w:rsid w:val="00B27F41"/>
    <w:rsid w:val="00B3195E"/>
    <w:rsid w:val="00B32496"/>
    <w:rsid w:val="00B37B3E"/>
    <w:rsid w:val="00B37B9B"/>
    <w:rsid w:val="00B42839"/>
    <w:rsid w:val="00B47798"/>
    <w:rsid w:val="00B50922"/>
    <w:rsid w:val="00B50EA8"/>
    <w:rsid w:val="00B51B39"/>
    <w:rsid w:val="00B54AF2"/>
    <w:rsid w:val="00B54AFF"/>
    <w:rsid w:val="00B54D35"/>
    <w:rsid w:val="00B56A0D"/>
    <w:rsid w:val="00B60CFF"/>
    <w:rsid w:val="00B60E58"/>
    <w:rsid w:val="00B61E64"/>
    <w:rsid w:val="00B645A1"/>
    <w:rsid w:val="00B64BB2"/>
    <w:rsid w:val="00B66494"/>
    <w:rsid w:val="00B710D9"/>
    <w:rsid w:val="00B74788"/>
    <w:rsid w:val="00B76E35"/>
    <w:rsid w:val="00B775FC"/>
    <w:rsid w:val="00B80A21"/>
    <w:rsid w:val="00B8138B"/>
    <w:rsid w:val="00B83143"/>
    <w:rsid w:val="00B846BA"/>
    <w:rsid w:val="00B875AF"/>
    <w:rsid w:val="00B936EA"/>
    <w:rsid w:val="00B937E2"/>
    <w:rsid w:val="00B94C4B"/>
    <w:rsid w:val="00B96567"/>
    <w:rsid w:val="00BA2792"/>
    <w:rsid w:val="00BA4FEA"/>
    <w:rsid w:val="00BA6677"/>
    <w:rsid w:val="00BA72EB"/>
    <w:rsid w:val="00BB0E8C"/>
    <w:rsid w:val="00BB4E30"/>
    <w:rsid w:val="00BB5112"/>
    <w:rsid w:val="00BB6210"/>
    <w:rsid w:val="00BB7495"/>
    <w:rsid w:val="00BB7D83"/>
    <w:rsid w:val="00BC089F"/>
    <w:rsid w:val="00BC11B8"/>
    <w:rsid w:val="00BC1EE9"/>
    <w:rsid w:val="00BC4BA1"/>
    <w:rsid w:val="00BC6086"/>
    <w:rsid w:val="00BC7C4E"/>
    <w:rsid w:val="00BD2160"/>
    <w:rsid w:val="00BD36E6"/>
    <w:rsid w:val="00BD5904"/>
    <w:rsid w:val="00BD608D"/>
    <w:rsid w:val="00BE0960"/>
    <w:rsid w:val="00BE1000"/>
    <w:rsid w:val="00BE2607"/>
    <w:rsid w:val="00BE2722"/>
    <w:rsid w:val="00BE2DE4"/>
    <w:rsid w:val="00BE33C6"/>
    <w:rsid w:val="00BE4721"/>
    <w:rsid w:val="00BF0888"/>
    <w:rsid w:val="00BF132C"/>
    <w:rsid w:val="00BF1918"/>
    <w:rsid w:val="00BF239D"/>
    <w:rsid w:val="00BF401B"/>
    <w:rsid w:val="00BF485C"/>
    <w:rsid w:val="00C0100A"/>
    <w:rsid w:val="00C035F7"/>
    <w:rsid w:val="00C0367C"/>
    <w:rsid w:val="00C06E82"/>
    <w:rsid w:val="00C1157B"/>
    <w:rsid w:val="00C121DB"/>
    <w:rsid w:val="00C12665"/>
    <w:rsid w:val="00C1301D"/>
    <w:rsid w:val="00C130A2"/>
    <w:rsid w:val="00C14080"/>
    <w:rsid w:val="00C1458F"/>
    <w:rsid w:val="00C15904"/>
    <w:rsid w:val="00C16761"/>
    <w:rsid w:val="00C1704A"/>
    <w:rsid w:val="00C17FC5"/>
    <w:rsid w:val="00C20A3B"/>
    <w:rsid w:val="00C23046"/>
    <w:rsid w:val="00C2379B"/>
    <w:rsid w:val="00C26884"/>
    <w:rsid w:val="00C26E12"/>
    <w:rsid w:val="00C27AEC"/>
    <w:rsid w:val="00C3039E"/>
    <w:rsid w:val="00C32CAD"/>
    <w:rsid w:val="00C34A6C"/>
    <w:rsid w:val="00C35E29"/>
    <w:rsid w:val="00C3698F"/>
    <w:rsid w:val="00C40353"/>
    <w:rsid w:val="00C40651"/>
    <w:rsid w:val="00C44D7B"/>
    <w:rsid w:val="00C46CF0"/>
    <w:rsid w:val="00C521BE"/>
    <w:rsid w:val="00C524DB"/>
    <w:rsid w:val="00C525E5"/>
    <w:rsid w:val="00C533D9"/>
    <w:rsid w:val="00C53B28"/>
    <w:rsid w:val="00C54ECD"/>
    <w:rsid w:val="00C54FAE"/>
    <w:rsid w:val="00C65034"/>
    <w:rsid w:val="00C67246"/>
    <w:rsid w:val="00C67958"/>
    <w:rsid w:val="00C727DF"/>
    <w:rsid w:val="00C73872"/>
    <w:rsid w:val="00C74450"/>
    <w:rsid w:val="00C74E9F"/>
    <w:rsid w:val="00C76413"/>
    <w:rsid w:val="00C76688"/>
    <w:rsid w:val="00C76ACF"/>
    <w:rsid w:val="00C80656"/>
    <w:rsid w:val="00C82DE8"/>
    <w:rsid w:val="00C840FA"/>
    <w:rsid w:val="00C8503C"/>
    <w:rsid w:val="00C8579B"/>
    <w:rsid w:val="00C86D7F"/>
    <w:rsid w:val="00C90AB1"/>
    <w:rsid w:val="00C934F2"/>
    <w:rsid w:val="00C950A3"/>
    <w:rsid w:val="00C967E4"/>
    <w:rsid w:val="00C9709E"/>
    <w:rsid w:val="00CA0912"/>
    <w:rsid w:val="00CA14DD"/>
    <w:rsid w:val="00CA328A"/>
    <w:rsid w:val="00CA436D"/>
    <w:rsid w:val="00CA555C"/>
    <w:rsid w:val="00CA59FC"/>
    <w:rsid w:val="00CA5A25"/>
    <w:rsid w:val="00CA75FC"/>
    <w:rsid w:val="00CB25BB"/>
    <w:rsid w:val="00CB2B84"/>
    <w:rsid w:val="00CB34BB"/>
    <w:rsid w:val="00CB3570"/>
    <w:rsid w:val="00CB4FA5"/>
    <w:rsid w:val="00CB517C"/>
    <w:rsid w:val="00CB579D"/>
    <w:rsid w:val="00CB6A2D"/>
    <w:rsid w:val="00CC26BB"/>
    <w:rsid w:val="00CC4798"/>
    <w:rsid w:val="00CC66B9"/>
    <w:rsid w:val="00CD0063"/>
    <w:rsid w:val="00CD0B51"/>
    <w:rsid w:val="00CD2207"/>
    <w:rsid w:val="00CD2F2F"/>
    <w:rsid w:val="00CD43CC"/>
    <w:rsid w:val="00CD453B"/>
    <w:rsid w:val="00CD545D"/>
    <w:rsid w:val="00CE11C7"/>
    <w:rsid w:val="00CE4AD5"/>
    <w:rsid w:val="00CE504A"/>
    <w:rsid w:val="00CE7239"/>
    <w:rsid w:val="00CF0860"/>
    <w:rsid w:val="00CF0BE8"/>
    <w:rsid w:val="00CF2D48"/>
    <w:rsid w:val="00CF3AE1"/>
    <w:rsid w:val="00CF7549"/>
    <w:rsid w:val="00D00623"/>
    <w:rsid w:val="00D013E2"/>
    <w:rsid w:val="00D035E9"/>
    <w:rsid w:val="00D04026"/>
    <w:rsid w:val="00D06D2E"/>
    <w:rsid w:val="00D10A2C"/>
    <w:rsid w:val="00D12EA9"/>
    <w:rsid w:val="00D15A89"/>
    <w:rsid w:val="00D1695E"/>
    <w:rsid w:val="00D1739B"/>
    <w:rsid w:val="00D21498"/>
    <w:rsid w:val="00D230B4"/>
    <w:rsid w:val="00D23BCC"/>
    <w:rsid w:val="00D254FF"/>
    <w:rsid w:val="00D26533"/>
    <w:rsid w:val="00D26AA4"/>
    <w:rsid w:val="00D26C39"/>
    <w:rsid w:val="00D3032F"/>
    <w:rsid w:val="00D3191A"/>
    <w:rsid w:val="00D31AAE"/>
    <w:rsid w:val="00D322B8"/>
    <w:rsid w:val="00D335CC"/>
    <w:rsid w:val="00D33D2A"/>
    <w:rsid w:val="00D37112"/>
    <w:rsid w:val="00D374CF"/>
    <w:rsid w:val="00D37B76"/>
    <w:rsid w:val="00D41EB6"/>
    <w:rsid w:val="00D43E77"/>
    <w:rsid w:val="00D46186"/>
    <w:rsid w:val="00D5063B"/>
    <w:rsid w:val="00D50675"/>
    <w:rsid w:val="00D5079B"/>
    <w:rsid w:val="00D51C57"/>
    <w:rsid w:val="00D5228A"/>
    <w:rsid w:val="00D532F5"/>
    <w:rsid w:val="00D566E6"/>
    <w:rsid w:val="00D569A7"/>
    <w:rsid w:val="00D61A22"/>
    <w:rsid w:val="00D63FD6"/>
    <w:rsid w:val="00D65632"/>
    <w:rsid w:val="00D66DAB"/>
    <w:rsid w:val="00D708DA"/>
    <w:rsid w:val="00D7271D"/>
    <w:rsid w:val="00D77276"/>
    <w:rsid w:val="00D775F3"/>
    <w:rsid w:val="00D80F9E"/>
    <w:rsid w:val="00D840C0"/>
    <w:rsid w:val="00D86694"/>
    <w:rsid w:val="00D916B1"/>
    <w:rsid w:val="00D9222E"/>
    <w:rsid w:val="00D923D0"/>
    <w:rsid w:val="00D92E1E"/>
    <w:rsid w:val="00D94DDD"/>
    <w:rsid w:val="00D9520D"/>
    <w:rsid w:val="00D957CD"/>
    <w:rsid w:val="00DA1C19"/>
    <w:rsid w:val="00DA1EA0"/>
    <w:rsid w:val="00DA20CE"/>
    <w:rsid w:val="00DA2CB2"/>
    <w:rsid w:val="00DA38F3"/>
    <w:rsid w:val="00DA41D5"/>
    <w:rsid w:val="00DA6674"/>
    <w:rsid w:val="00DB0BAC"/>
    <w:rsid w:val="00DB2352"/>
    <w:rsid w:val="00DB2A50"/>
    <w:rsid w:val="00DB5524"/>
    <w:rsid w:val="00DB5700"/>
    <w:rsid w:val="00DC1418"/>
    <w:rsid w:val="00DC1765"/>
    <w:rsid w:val="00DC3F9A"/>
    <w:rsid w:val="00DC4EA3"/>
    <w:rsid w:val="00DC5F6A"/>
    <w:rsid w:val="00DC79DA"/>
    <w:rsid w:val="00DD1397"/>
    <w:rsid w:val="00DD25A5"/>
    <w:rsid w:val="00DD26B9"/>
    <w:rsid w:val="00DD4AF6"/>
    <w:rsid w:val="00DD4E40"/>
    <w:rsid w:val="00DD61C1"/>
    <w:rsid w:val="00DD6BC6"/>
    <w:rsid w:val="00DD79FC"/>
    <w:rsid w:val="00DD7DA2"/>
    <w:rsid w:val="00DE0694"/>
    <w:rsid w:val="00DE218B"/>
    <w:rsid w:val="00DE48A4"/>
    <w:rsid w:val="00DE64C5"/>
    <w:rsid w:val="00DE6A72"/>
    <w:rsid w:val="00DF0B16"/>
    <w:rsid w:val="00DF1EB1"/>
    <w:rsid w:val="00DF24A4"/>
    <w:rsid w:val="00DF2DF7"/>
    <w:rsid w:val="00E00293"/>
    <w:rsid w:val="00E00758"/>
    <w:rsid w:val="00E012A6"/>
    <w:rsid w:val="00E03067"/>
    <w:rsid w:val="00E041EC"/>
    <w:rsid w:val="00E074F5"/>
    <w:rsid w:val="00E07F1B"/>
    <w:rsid w:val="00E11085"/>
    <w:rsid w:val="00E14463"/>
    <w:rsid w:val="00E14741"/>
    <w:rsid w:val="00E14F97"/>
    <w:rsid w:val="00E16958"/>
    <w:rsid w:val="00E16A2A"/>
    <w:rsid w:val="00E16F7B"/>
    <w:rsid w:val="00E179BA"/>
    <w:rsid w:val="00E17A8F"/>
    <w:rsid w:val="00E211A2"/>
    <w:rsid w:val="00E21593"/>
    <w:rsid w:val="00E21708"/>
    <w:rsid w:val="00E22BB9"/>
    <w:rsid w:val="00E252B3"/>
    <w:rsid w:val="00E2779D"/>
    <w:rsid w:val="00E315CF"/>
    <w:rsid w:val="00E31FD6"/>
    <w:rsid w:val="00E3604D"/>
    <w:rsid w:val="00E37C85"/>
    <w:rsid w:val="00E40066"/>
    <w:rsid w:val="00E419A6"/>
    <w:rsid w:val="00E42CD2"/>
    <w:rsid w:val="00E43CF3"/>
    <w:rsid w:val="00E43E46"/>
    <w:rsid w:val="00E44835"/>
    <w:rsid w:val="00E45B00"/>
    <w:rsid w:val="00E51450"/>
    <w:rsid w:val="00E557BC"/>
    <w:rsid w:val="00E570FF"/>
    <w:rsid w:val="00E62744"/>
    <w:rsid w:val="00E62D56"/>
    <w:rsid w:val="00E63816"/>
    <w:rsid w:val="00E66A15"/>
    <w:rsid w:val="00E66D60"/>
    <w:rsid w:val="00E70F20"/>
    <w:rsid w:val="00E71392"/>
    <w:rsid w:val="00E725AB"/>
    <w:rsid w:val="00E7398F"/>
    <w:rsid w:val="00E742EA"/>
    <w:rsid w:val="00E76148"/>
    <w:rsid w:val="00E76467"/>
    <w:rsid w:val="00E80101"/>
    <w:rsid w:val="00E8044A"/>
    <w:rsid w:val="00E810B5"/>
    <w:rsid w:val="00E810FC"/>
    <w:rsid w:val="00E81A28"/>
    <w:rsid w:val="00E82FE4"/>
    <w:rsid w:val="00E91218"/>
    <w:rsid w:val="00E969AB"/>
    <w:rsid w:val="00EA2404"/>
    <w:rsid w:val="00EA352B"/>
    <w:rsid w:val="00EA361B"/>
    <w:rsid w:val="00EA584B"/>
    <w:rsid w:val="00EA5B03"/>
    <w:rsid w:val="00EA672F"/>
    <w:rsid w:val="00EB135B"/>
    <w:rsid w:val="00EB29F8"/>
    <w:rsid w:val="00EB2EED"/>
    <w:rsid w:val="00EB47BE"/>
    <w:rsid w:val="00EB5C0F"/>
    <w:rsid w:val="00EB6567"/>
    <w:rsid w:val="00EB6984"/>
    <w:rsid w:val="00EC04F9"/>
    <w:rsid w:val="00EC05B6"/>
    <w:rsid w:val="00EC150E"/>
    <w:rsid w:val="00EC24AF"/>
    <w:rsid w:val="00EC5F82"/>
    <w:rsid w:val="00ED409A"/>
    <w:rsid w:val="00ED5BF1"/>
    <w:rsid w:val="00EE14E1"/>
    <w:rsid w:val="00EE1DF6"/>
    <w:rsid w:val="00EE338A"/>
    <w:rsid w:val="00EE7457"/>
    <w:rsid w:val="00EF033F"/>
    <w:rsid w:val="00EF08BD"/>
    <w:rsid w:val="00EF1CEC"/>
    <w:rsid w:val="00EF1D38"/>
    <w:rsid w:val="00EF240D"/>
    <w:rsid w:val="00EF5AE4"/>
    <w:rsid w:val="00EF6337"/>
    <w:rsid w:val="00EF769D"/>
    <w:rsid w:val="00F029B2"/>
    <w:rsid w:val="00F02F5C"/>
    <w:rsid w:val="00F03B9C"/>
    <w:rsid w:val="00F05DA9"/>
    <w:rsid w:val="00F11EC6"/>
    <w:rsid w:val="00F15365"/>
    <w:rsid w:val="00F15852"/>
    <w:rsid w:val="00F15B99"/>
    <w:rsid w:val="00F16A59"/>
    <w:rsid w:val="00F16B45"/>
    <w:rsid w:val="00F16F73"/>
    <w:rsid w:val="00F216E0"/>
    <w:rsid w:val="00F21FF8"/>
    <w:rsid w:val="00F23974"/>
    <w:rsid w:val="00F26D12"/>
    <w:rsid w:val="00F27445"/>
    <w:rsid w:val="00F27E27"/>
    <w:rsid w:val="00F34919"/>
    <w:rsid w:val="00F34EAA"/>
    <w:rsid w:val="00F3568A"/>
    <w:rsid w:val="00F37E8B"/>
    <w:rsid w:val="00F42BFC"/>
    <w:rsid w:val="00F44566"/>
    <w:rsid w:val="00F448B2"/>
    <w:rsid w:val="00F456B7"/>
    <w:rsid w:val="00F47C47"/>
    <w:rsid w:val="00F5033A"/>
    <w:rsid w:val="00F55EF6"/>
    <w:rsid w:val="00F5698B"/>
    <w:rsid w:val="00F5724B"/>
    <w:rsid w:val="00F57686"/>
    <w:rsid w:val="00F60FE0"/>
    <w:rsid w:val="00F620BE"/>
    <w:rsid w:val="00F622D7"/>
    <w:rsid w:val="00F64CE5"/>
    <w:rsid w:val="00F662A9"/>
    <w:rsid w:val="00F667A7"/>
    <w:rsid w:val="00F70F30"/>
    <w:rsid w:val="00F72593"/>
    <w:rsid w:val="00F731DE"/>
    <w:rsid w:val="00F74C6C"/>
    <w:rsid w:val="00F830DA"/>
    <w:rsid w:val="00F84960"/>
    <w:rsid w:val="00F86151"/>
    <w:rsid w:val="00F87855"/>
    <w:rsid w:val="00F9044E"/>
    <w:rsid w:val="00F9070F"/>
    <w:rsid w:val="00F9661B"/>
    <w:rsid w:val="00F96DA3"/>
    <w:rsid w:val="00FA27F3"/>
    <w:rsid w:val="00FA2E42"/>
    <w:rsid w:val="00FA4517"/>
    <w:rsid w:val="00FA6702"/>
    <w:rsid w:val="00FA69D3"/>
    <w:rsid w:val="00FB09D3"/>
    <w:rsid w:val="00FB0E09"/>
    <w:rsid w:val="00FB16EC"/>
    <w:rsid w:val="00FB1BA9"/>
    <w:rsid w:val="00FB3048"/>
    <w:rsid w:val="00FB40BA"/>
    <w:rsid w:val="00FB7123"/>
    <w:rsid w:val="00FB735F"/>
    <w:rsid w:val="00FC09EE"/>
    <w:rsid w:val="00FC165D"/>
    <w:rsid w:val="00FC2F24"/>
    <w:rsid w:val="00FC3374"/>
    <w:rsid w:val="00FC5D80"/>
    <w:rsid w:val="00FC69C5"/>
    <w:rsid w:val="00FC7E98"/>
    <w:rsid w:val="00FD2DAE"/>
    <w:rsid w:val="00FD3B29"/>
    <w:rsid w:val="00FD7F74"/>
    <w:rsid w:val="00FE01B7"/>
    <w:rsid w:val="00FE2007"/>
    <w:rsid w:val="00FE5B60"/>
    <w:rsid w:val="00FE758F"/>
    <w:rsid w:val="00FF1F94"/>
    <w:rsid w:val="00FF3AAD"/>
    <w:rsid w:val="00FF3DBD"/>
    <w:rsid w:val="00FF6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locked="0" w:qFormat="1"/>
    <w:lsdException w:name="heading 1" w:locked="0" w:qFormat="1"/>
    <w:lsdException w:name="heading 2" w:locked="0" w:qFormat="1"/>
    <w:lsdException w:name="heading 3" w:locked="0" w:qFormat="1"/>
    <w:lsdException w:name="heading 4" w:locked="0" w:qFormat="1"/>
    <w:lsdException w:name="heading 5" w:locked="0" w:qFormat="1"/>
    <w:lsdException w:name="heading 6" w:locked="0" w:qFormat="1"/>
    <w:lsdException w:name="heading 7" w:locked="0" w:qFormat="1"/>
    <w:lsdException w:name="heading 8" w:locked="0" w:qFormat="1"/>
    <w:lsdException w:name="heading 9" w:locked="0" w:qFormat="1"/>
    <w:lsdException w:name="index 1" w:locked="0"/>
    <w:lsdException w:name="index 2" w:locked="0"/>
    <w:lsdException w:name="index 3" w:locked="0"/>
    <w:lsdException w:name="index 4" w:locked="0"/>
    <w:lsdException w:name="index 5" w:locked="0"/>
    <w:lsdException w:name="index 6" w:locked="0"/>
    <w:lsdException w:name="index 7" w:locked="0"/>
    <w:lsdException w:name="index 8" w:locked="0"/>
    <w:lsdException w:name="index 9" w:locked="0"/>
    <w:lsdException w:name="toc 1" w:locked="0"/>
    <w:lsdException w:name="toc 2" w:locked="0"/>
    <w:lsdException w:name="toc 3" w:locked="0"/>
    <w:lsdException w:name="toc 4" w:locked="0"/>
    <w:lsdException w:name="toc 5" w:locked="0"/>
    <w:lsdException w:name="toc 6" w:locked="0"/>
    <w:lsdException w:name="toc 7" w:locked="0"/>
    <w:lsdException w:name="toc 8" w:locked="0"/>
    <w:lsdException w:name="toc 9" w:locked="0"/>
    <w:lsdException w:name="Normal Indent" w:semiHidden="1"/>
    <w:lsdException w:name="footnote text" w:locked="0"/>
    <w:lsdException w:name="annotation text" w:locked="0"/>
    <w:lsdException w:name="header" w:locked="0" w:uiPriority="99"/>
    <w:lsdException w:name="footer" w:locked="0"/>
    <w:lsdException w:name="index heading" w:locked="0"/>
    <w:lsdException w:name="caption" w:semiHidden="1" w:unhideWhenUsed="1" w:qFormat="1"/>
    <w:lsdException w:name="table of figures" w:locked="0"/>
    <w:lsdException w:name="envelope address" w:semiHidden="1"/>
    <w:lsdException w:name="envelope return" w:semiHidden="1"/>
    <w:lsdException w:name="footnote reference" w:locked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locked="0" w:uiPriority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locked="0"/>
    <w:lsdException w:name="FollowedHyperlink" w:locked="0"/>
    <w:lsdException w:name="Strong" w:semiHidden="1" w:qFormat="1"/>
    <w:lsdException w:name="Emphasis" w:semiHidden="1" w:qFormat="1"/>
    <w:lsdException w:name="Document Map" w:locked="0"/>
    <w:lsdException w:name="Plain Text" w:semiHidden="1"/>
    <w:lsdException w:name="E-mail Signature" w:semiHidden="1"/>
    <w:lsdException w:name="HTML Top of Form" w:locked="0"/>
    <w:lsdException w:name="HTML Bottom of Form" w:locked="0"/>
    <w:lsdException w:name="Normal (Web)" w:semiHidden="1"/>
    <w:lsdException w:name="HTML Acronym" w:semiHidden="1"/>
    <w:lsdException w:name="HTML Address" w:locked="0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locked="0"/>
    <w:lsdException w:name="annotation subject" w:semiHidden="1"/>
    <w:lsdException w:name="No List" w:locked="0" w:uiPriority="99"/>
    <w:lsdException w:name="Balloon Text" w:locked="0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01421D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2">
    <w:name w:val="heading 1"/>
    <w:aliases w:val="h1,Заголовок 1_стандарта"/>
    <w:basedOn w:val="a1"/>
    <w:next w:val="21"/>
    <w:rsid w:val="00D37B76"/>
    <w:pPr>
      <w:keepNext/>
      <w:keepLines/>
      <w:numPr>
        <w:numId w:val="6"/>
      </w:numPr>
      <w:spacing w:before="360" w:after="60"/>
      <w:outlineLvl w:val="0"/>
    </w:pPr>
    <w:rPr>
      <w:b/>
      <w:bCs/>
      <w:kern w:val="28"/>
      <w:sz w:val="28"/>
      <w:szCs w:val="24"/>
    </w:rPr>
  </w:style>
  <w:style w:type="paragraph" w:styleId="21">
    <w:name w:val="heading 2"/>
    <w:aliases w:val="h2,Заголовок 2 Знак"/>
    <w:basedOn w:val="a1"/>
    <w:qFormat/>
    <w:rsid w:val="00D37B76"/>
    <w:pPr>
      <w:keepNext/>
      <w:keepLines/>
      <w:numPr>
        <w:ilvl w:val="1"/>
        <w:numId w:val="6"/>
      </w:numPr>
      <w:spacing w:before="120" w:after="60"/>
      <w:outlineLvl w:val="1"/>
    </w:pPr>
    <w:rPr>
      <w:b/>
      <w:sz w:val="26"/>
    </w:rPr>
  </w:style>
  <w:style w:type="paragraph" w:styleId="32">
    <w:name w:val="heading 3"/>
    <w:basedOn w:val="a1"/>
    <w:rsid w:val="00D37B76"/>
    <w:pPr>
      <w:outlineLvl w:val="2"/>
    </w:pPr>
  </w:style>
  <w:style w:type="paragraph" w:styleId="40">
    <w:name w:val="heading 4"/>
    <w:basedOn w:val="a1"/>
    <w:rsid w:val="00D37B76"/>
    <w:pPr>
      <w:outlineLvl w:val="3"/>
    </w:pPr>
  </w:style>
  <w:style w:type="paragraph" w:styleId="5">
    <w:name w:val="heading 5"/>
    <w:basedOn w:val="a1"/>
    <w:next w:val="a1"/>
    <w:qFormat/>
    <w:locked/>
    <w:rsid w:val="00D37B76"/>
    <w:pPr>
      <w:outlineLvl w:val="4"/>
    </w:pPr>
  </w:style>
  <w:style w:type="paragraph" w:styleId="6">
    <w:name w:val="heading 6"/>
    <w:basedOn w:val="a1"/>
    <w:next w:val="a1"/>
    <w:qFormat/>
    <w:locked/>
    <w:rsid w:val="00D37B76"/>
    <w:pPr>
      <w:outlineLvl w:val="5"/>
    </w:pPr>
  </w:style>
  <w:style w:type="paragraph" w:styleId="7">
    <w:name w:val="heading 7"/>
    <w:basedOn w:val="a1"/>
    <w:next w:val="a1"/>
    <w:qFormat/>
    <w:locked/>
    <w:rsid w:val="00D37B76"/>
    <w:pPr>
      <w:outlineLvl w:val="6"/>
    </w:pPr>
  </w:style>
  <w:style w:type="paragraph" w:styleId="8">
    <w:name w:val="heading 8"/>
    <w:basedOn w:val="a1"/>
    <w:next w:val="a1"/>
    <w:qFormat/>
    <w:locked/>
    <w:rsid w:val="00D37B76"/>
    <w:pPr>
      <w:outlineLvl w:val="7"/>
    </w:pPr>
  </w:style>
  <w:style w:type="paragraph" w:styleId="9">
    <w:name w:val="heading 9"/>
    <w:basedOn w:val="a1"/>
    <w:next w:val="a1"/>
    <w:qFormat/>
    <w:locked/>
    <w:rsid w:val="00D37B76"/>
    <w:pPr>
      <w:outlineLvl w:val="8"/>
    </w:pPr>
  </w:style>
  <w:style w:type="character" w:default="1" w:styleId="a2">
    <w:name w:val="Default Paragraph Font"/>
    <w:uiPriority w:val="1"/>
    <w:semiHidden/>
    <w:unhideWhenUsed/>
    <w:rsid w:val="0001421D"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  <w:rsid w:val="0001421D"/>
  </w:style>
  <w:style w:type="paragraph" w:customStyle="1" w:styleId="a5">
    <w:name w:val="Заголовок приложения"/>
    <w:basedOn w:val="a1"/>
    <w:next w:val="a1"/>
    <w:rsid w:val="00D37B76"/>
    <w:pPr>
      <w:keepNext/>
      <w:keepLines/>
      <w:spacing w:after="240"/>
      <w:jc w:val="center"/>
    </w:pPr>
    <w:rPr>
      <w:b/>
      <w:sz w:val="28"/>
    </w:rPr>
  </w:style>
  <w:style w:type="paragraph" w:styleId="a6">
    <w:name w:val="header"/>
    <w:basedOn w:val="a1"/>
    <w:link w:val="a7"/>
    <w:uiPriority w:val="99"/>
    <w:locked/>
    <w:rsid w:val="002810ED"/>
    <w:pPr>
      <w:tabs>
        <w:tab w:val="center" w:pos="4677"/>
        <w:tab w:val="right" w:pos="9355"/>
      </w:tabs>
    </w:pPr>
  </w:style>
  <w:style w:type="paragraph" w:styleId="a8">
    <w:name w:val="footer"/>
    <w:basedOn w:val="a1"/>
    <w:semiHidden/>
    <w:locked/>
    <w:rsid w:val="007B20FE"/>
    <w:pPr>
      <w:tabs>
        <w:tab w:val="center" w:pos="4677"/>
        <w:tab w:val="right" w:pos="9355"/>
      </w:tabs>
    </w:pPr>
  </w:style>
  <w:style w:type="character" w:styleId="a9">
    <w:name w:val="footnote reference"/>
    <w:rsid w:val="00D37B76"/>
    <w:rPr>
      <w:sz w:val="20"/>
      <w:vertAlign w:val="superscript"/>
    </w:rPr>
  </w:style>
  <w:style w:type="paragraph" w:styleId="aa">
    <w:name w:val="footnote text"/>
    <w:basedOn w:val="a1"/>
    <w:rsid w:val="00D37B76"/>
    <w:rPr>
      <w:sz w:val="20"/>
    </w:rPr>
  </w:style>
  <w:style w:type="paragraph" w:styleId="15">
    <w:name w:val="toc 1"/>
    <w:basedOn w:val="a1"/>
    <w:next w:val="a1"/>
    <w:rsid w:val="00D37B76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24">
    <w:name w:val="toc 2"/>
    <w:basedOn w:val="21"/>
    <w:next w:val="a1"/>
    <w:rsid w:val="00D37B76"/>
    <w:pPr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  <w:szCs w:val="24"/>
    </w:rPr>
  </w:style>
  <w:style w:type="paragraph" w:styleId="31">
    <w:name w:val="toc 3"/>
    <w:basedOn w:val="15"/>
    <w:next w:val="a1"/>
    <w:rsid w:val="00D37B76"/>
    <w:pPr>
      <w:numPr>
        <w:numId w:val="1"/>
      </w:numPr>
      <w:tabs>
        <w:tab w:val="clear" w:pos="567"/>
      </w:tabs>
    </w:pPr>
    <w:rPr>
      <w:i/>
      <w:iCs/>
    </w:rPr>
  </w:style>
  <w:style w:type="paragraph" w:styleId="16">
    <w:name w:val="index 1"/>
    <w:basedOn w:val="a1"/>
    <w:next w:val="a1"/>
    <w:locked/>
    <w:rsid w:val="00D37B76"/>
    <w:pPr>
      <w:ind w:left="240" w:hanging="240"/>
    </w:pPr>
  </w:style>
  <w:style w:type="paragraph" w:styleId="25">
    <w:name w:val="index 2"/>
    <w:basedOn w:val="a1"/>
    <w:next w:val="a1"/>
    <w:locked/>
    <w:rsid w:val="00D37B76"/>
    <w:pPr>
      <w:ind w:left="480" w:hanging="240"/>
    </w:pPr>
  </w:style>
  <w:style w:type="paragraph" w:styleId="33">
    <w:name w:val="index 3"/>
    <w:basedOn w:val="a1"/>
    <w:next w:val="a1"/>
    <w:locked/>
    <w:rsid w:val="00D37B76"/>
    <w:pPr>
      <w:ind w:left="720" w:hanging="240"/>
    </w:pPr>
  </w:style>
  <w:style w:type="paragraph" w:styleId="41">
    <w:name w:val="index 4"/>
    <w:basedOn w:val="a1"/>
    <w:next w:val="a1"/>
    <w:locked/>
    <w:rsid w:val="00D37B76"/>
    <w:pPr>
      <w:ind w:left="960" w:hanging="240"/>
    </w:pPr>
  </w:style>
  <w:style w:type="paragraph" w:styleId="50">
    <w:name w:val="index 5"/>
    <w:basedOn w:val="a1"/>
    <w:next w:val="a1"/>
    <w:locked/>
    <w:rsid w:val="00D37B76"/>
    <w:pPr>
      <w:ind w:left="1200" w:hanging="240"/>
    </w:pPr>
  </w:style>
  <w:style w:type="paragraph" w:styleId="60">
    <w:name w:val="index 6"/>
    <w:basedOn w:val="a1"/>
    <w:next w:val="a1"/>
    <w:locked/>
    <w:rsid w:val="00D37B76"/>
    <w:pPr>
      <w:ind w:left="1440" w:hanging="240"/>
    </w:pPr>
  </w:style>
  <w:style w:type="paragraph" w:styleId="70">
    <w:name w:val="index 7"/>
    <w:basedOn w:val="a1"/>
    <w:next w:val="a1"/>
    <w:locked/>
    <w:rsid w:val="00D37B76"/>
    <w:pPr>
      <w:ind w:left="1680" w:hanging="240"/>
    </w:pPr>
  </w:style>
  <w:style w:type="paragraph" w:styleId="80">
    <w:name w:val="index 8"/>
    <w:basedOn w:val="a1"/>
    <w:next w:val="a1"/>
    <w:locked/>
    <w:rsid w:val="00D37B76"/>
    <w:pPr>
      <w:ind w:left="1920" w:hanging="240"/>
    </w:pPr>
  </w:style>
  <w:style w:type="paragraph" w:styleId="90">
    <w:name w:val="index 9"/>
    <w:basedOn w:val="a1"/>
    <w:next w:val="a1"/>
    <w:locked/>
    <w:rsid w:val="00D37B76"/>
    <w:pPr>
      <w:ind w:left="2160" w:hanging="240"/>
    </w:pPr>
  </w:style>
  <w:style w:type="paragraph" w:styleId="ab">
    <w:name w:val="index heading"/>
    <w:basedOn w:val="a1"/>
    <w:next w:val="16"/>
    <w:semiHidden/>
    <w:locked/>
    <w:rsid w:val="007B20FE"/>
  </w:style>
  <w:style w:type="paragraph" w:styleId="42">
    <w:name w:val="toc 4"/>
    <w:basedOn w:val="a1"/>
    <w:next w:val="a1"/>
    <w:locked/>
    <w:rsid w:val="00D37B76"/>
    <w:pPr>
      <w:ind w:left="720"/>
    </w:pPr>
  </w:style>
  <w:style w:type="paragraph" w:styleId="51">
    <w:name w:val="toc 5"/>
    <w:basedOn w:val="a1"/>
    <w:next w:val="a1"/>
    <w:locked/>
    <w:rsid w:val="00D37B76"/>
    <w:pPr>
      <w:ind w:left="960"/>
    </w:pPr>
  </w:style>
  <w:style w:type="paragraph" w:styleId="61">
    <w:name w:val="toc 6"/>
    <w:basedOn w:val="a1"/>
    <w:next w:val="a1"/>
    <w:locked/>
    <w:rsid w:val="00D37B76"/>
    <w:pPr>
      <w:ind w:left="1200"/>
    </w:pPr>
  </w:style>
  <w:style w:type="paragraph" w:styleId="71">
    <w:name w:val="toc 7"/>
    <w:basedOn w:val="a1"/>
    <w:next w:val="a1"/>
    <w:locked/>
    <w:rsid w:val="00D37B76"/>
    <w:pPr>
      <w:ind w:left="1440"/>
    </w:pPr>
  </w:style>
  <w:style w:type="paragraph" w:styleId="81">
    <w:name w:val="toc 8"/>
    <w:basedOn w:val="a1"/>
    <w:next w:val="a1"/>
    <w:locked/>
    <w:rsid w:val="00D37B76"/>
    <w:pPr>
      <w:ind w:left="1680"/>
    </w:pPr>
  </w:style>
  <w:style w:type="paragraph" w:styleId="91">
    <w:name w:val="toc 9"/>
    <w:basedOn w:val="a1"/>
    <w:next w:val="a1"/>
    <w:locked/>
    <w:rsid w:val="00D37B76"/>
    <w:pPr>
      <w:ind w:left="1920"/>
    </w:pPr>
  </w:style>
  <w:style w:type="character" w:styleId="ac">
    <w:name w:val="Hyperlink"/>
    <w:rsid w:val="00D37B76"/>
    <w:rPr>
      <w:rFonts w:ascii="Times New Roman" w:hAnsi="Times New Roman"/>
      <w:color w:val="0000FF"/>
      <w:sz w:val="26"/>
      <w:u w:val="single"/>
    </w:rPr>
  </w:style>
  <w:style w:type="character" w:styleId="ad">
    <w:name w:val="FollowedHyperlink"/>
    <w:semiHidden/>
    <w:rsid w:val="00D37B76"/>
    <w:rPr>
      <w:color w:val="800080"/>
      <w:u w:val="single"/>
    </w:rPr>
  </w:style>
  <w:style w:type="paragraph" w:customStyle="1" w:styleId="26">
    <w:name w:val="Титульный лист 2"/>
    <w:basedOn w:val="a1"/>
    <w:next w:val="17"/>
    <w:rsid w:val="00D37B76"/>
    <w:pPr>
      <w:ind w:right="170"/>
      <w:jc w:val="right"/>
    </w:pPr>
    <w:rPr>
      <w:b/>
    </w:rPr>
  </w:style>
  <w:style w:type="paragraph" w:customStyle="1" w:styleId="17">
    <w:name w:val="Титульный лист 1"/>
    <w:basedOn w:val="a1"/>
    <w:rsid w:val="00D37B76"/>
    <w:pPr>
      <w:keepLines/>
      <w:jc w:val="center"/>
    </w:pPr>
    <w:rPr>
      <w:b/>
      <w:sz w:val="36"/>
    </w:rPr>
  </w:style>
  <w:style w:type="paragraph" w:customStyle="1" w:styleId="10">
    <w:name w:val="Список 1"/>
    <w:basedOn w:val="a1"/>
    <w:qFormat/>
    <w:rsid w:val="00D37B76"/>
    <w:pPr>
      <w:keepLines/>
      <w:numPr>
        <w:numId w:val="3"/>
      </w:numPr>
    </w:pPr>
    <w:rPr>
      <w:sz w:val="26"/>
    </w:rPr>
  </w:style>
  <w:style w:type="paragraph" w:customStyle="1" w:styleId="27">
    <w:name w:val="Текст2"/>
    <w:basedOn w:val="21"/>
    <w:link w:val="28"/>
    <w:qFormat/>
    <w:rsid w:val="00D37B76"/>
    <w:pPr>
      <w:keepNext w:val="0"/>
      <w:keepLines w:val="0"/>
    </w:pPr>
    <w:rPr>
      <w:b w:val="0"/>
    </w:rPr>
  </w:style>
  <w:style w:type="character" w:customStyle="1" w:styleId="28">
    <w:name w:val="Текст2 Знак"/>
    <w:link w:val="27"/>
    <w:rsid w:val="001F3D2D"/>
    <w:rPr>
      <w:sz w:val="26"/>
    </w:rPr>
  </w:style>
  <w:style w:type="paragraph" w:customStyle="1" w:styleId="34">
    <w:name w:val="Титульный лист 3"/>
    <w:basedOn w:val="a1"/>
    <w:rsid w:val="00D37B76"/>
    <w:rPr>
      <w:b/>
      <w:sz w:val="28"/>
    </w:rPr>
  </w:style>
  <w:style w:type="paragraph" w:customStyle="1" w:styleId="52">
    <w:name w:val="Титульный лист 5"/>
    <w:basedOn w:val="a1"/>
    <w:rsid w:val="00D37B76"/>
    <w:pPr>
      <w:jc w:val="center"/>
    </w:pPr>
    <w:rPr>
      <w:b/>
      <w:sz w:val="40"/>
    </w:rPr>
  </w:style>
  <w:style w:type="paragraph" w:customStyle="1" w:styleId="72">
    <w:name w:val="Титульный лист 7"/>
    <w:basedOn w:val="a1"/>
    <w:rsid w:val="00D37B76"/>
    <w:pPr>
      <w:jc w:val="center"/>
    </w:pPr>
    <w:rPr>
      <w:b/>
      <w:sz w:val="28"/>
    </w:rPr>
  </w:style>
  <w:style w:type="paragraph" w:styleId="HTML">
    <w:name w:val="HTML Address"/>
    <w:basedOn w:val="a1"/>
    <w:semiHidden/>
    <w:locked/>
    <w:rsid w:val="007B20FE"/>
    <w:rPr>
      <w:i/>
      <w:iCs/>
    </w:rPr>
  </w:style>
  <w:style w:type="paragraph" w:styleId="ae">
    <w:name w:val="Document Map"/>
    <w:basedOn w:val="a1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f">
    <w:name w:val="На одном листе"/>
    <w:basedOn w:val="a1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af0">
    <w:name w:val="Заголовок"/>
    <w:basedOn w:val="a1"/>
    <w:rsid w:val="00D37B76"/>
    <w:pPr>
      <w:spacing w:before="360" w:after="120"/>
      <w:jc w:val="center"/>
    </w:pPr>
    <w:rPr>
      <w:b/>
      <w:bCs/>
      <w:sz w:val="28"/>
    </w:rPr>
  </w:style>
  <w:style w:type="paragraph" w:styleId="af1">
    <w:name w:val="Balloon Text"/>
    <w:basedOn w:val="a1"/>
    <w:semiHidden/>
    <w:rsid w:val="00D37B76"/>
    <w:rPr>
      <w:rFonts w:ascii="Tahoma" w:hAnsi="Tahoma" w:cs="Tahoma"/>
      <w:color w:val="333300"/>
      <w:sz w:val="16"/>
      <w:szCs w:val="16"/>
    </w:rPr>
  </w:style>
  <w:style w:type="paragraph" w:customStyle="1" w:styleId="af2">
    <w:name w:val="Прил№"/>
    <w:basedOn w:val="a1"/>
    <w:next w:val="a5"/>
    <w:rsid w:val="00D37B76"/>
    <w:pPr>
      <w:jc w:val="right"/>
    </w:pPr>
    <w:rPr>
      <w:b/>
      <w:bCs/>
      <w:sz w:val="26"/>
    </w:rPr>
  </w:style>
  <w:style w:type="paragraph" w:customStyle="1" w:styleId="af3">
    <w:name w:val="Текст по центру"/>
    <w:basedOn w:val="a1"/>
    <w:qFormat/>
    <w:rsid w:val="00D37B76"/>
    <w:pPr>
      <w:jc w:val="center"/>
    </w:pPr>
    <w:rPr>
      <w:sz w:val="26"/>
    </w:rPr>
  </w:style>
  <w:style w:type="table" w:customStyle="1" w:styleId="af4">
    <w:name w:val="КолонтитулВ Табл"/>
    <w:basedOn w:val="a3"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f5">
    <w:name w:val="КолонтитулВ ТаблЛ"/>
    <w:rsid w:val="00D37B76"/>
    <w:pPr>
      <w:ind w:left="28"/>
    </w:pPr>
    <w:rPr>
      <w:b/>
    </w:rPr>
  </w:style>
  <w:style w:type="paragraph" w:customStyle="1" w:styleId="af6">
    <w:name w:val="Перечень документов"/>
    <w:basedOn w:val="a1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1"/>
    <w:rsid w:val="00D37B76"/>
    <w:pPr>
      <w:numPr>
        <w:numId w:val="2"/>
      </w:numPr>
    </w:pPr>
    <w:rPr>
      <w:sz w:val="26"/>
    </w:rPr>
  </w:style>
  <w:style w:type="paragraph" w:styleId="af7">
    <w:name w:val="table of figures"/>
    <w:basedOn w:val="a1"/>
    <w:next w:val="a1"/>
    <w:semiHidden/>
    <w:locked/>
    <w:rsid w:val="007B20FE"/>
  </w:style>
  <w:style w:type="paragraph" w:customStyle="1" w:styleId="20">
    <w:name w:val="ПрилТекст2"/>
    <w:basedOn w:val="a1"/>
    <w:rsid w:val="00D37B76"/>
    <w:pPr>
      <w:numPr>
        <w:ilvl w:val="1"/>
        <w:numId w:val="2"/>
      </w:numPr>
    </w:pPr>
    <w:rPr>
      <w:sz w:val="26"/>
    </w:rPr>
  </w:style>
  <w:style w:type="paragraph" w:customStyle="1" w:styleId="3">
    <w:name w:val="ПрилТекст3"/>
    <w:basedOn w:val="a1"/>
    <w:rsid w:val="00D37B76"/>
    <w:pPr>
      <w:numPr>
        <w:ilvl w:val="2"/>
        <w:numId w:val="2"/>
      </w:numPr>
    </w:pPr>
    <w:rPr>
      <w:sz w:val="26"/>
    </w:rPr>
  </w:style>
  <w:style w:type="paragraph" w:customStyle="1" w:styleId="af8">
    <w:name w:val="Редакция"/>
    <w:basedOn w:val="a1"/>
    <w:rsid w:val="00D37B76"/>
    <w:pPr>
      <w:keepNext/>
      <w:spacing w:before="480" w:after="60"/>
    </w:pPr>
    <w:rPr>
      <w:sz w:val="26"/>
    </w:rPr>
  </w:style>
  <w:style w:type="paragraph" w:customStyle="1" w:styleId="af9">
    <w:name w:val="Текст обычный"/>
    <w:basedOn w:val="a1"/>
    <w:qFormat/>
    <w:rsid w:val="00D37B76"/>
    <w:pPr>
      <w:ind w:firstLine="709"/>
    </w:pPr>
    <w:rPr>
      <w:sz w:val="26"/>
    </w:rPr>
  </w:style>
  <w:style w:type="paragraph" w:customStyle="1" w:styleId="4">
    <w:name w:val="Текст4"/>
    <w:basedOn w:val="40"/>
    <w:qFormat/>
    <w:rsid w:val="00D37B76"/>
    <w:pPr>
      <w:numPr>
        <w:ilvl w:val="3"/>
        <w:numId w:val="6"/>
      </w:numPr>
    </w:pPr>
    <w:rPr>
      <w:sz w:val="26"/>
    </w:rPr>
  </w:style>
  <w:style w:type="paragraph" w:customStyle="1" w:styleId="30">
    <w:name w:val="Текст3"/>
    <w:basedOn w:val="32"/>
    <w:link w:val="35"/>
    <w:qFormat/>
    <w:rsid w:val="00D37B76"/>
    <w:pPr>
      <w:numPr>
        <w:ilvl w:val="2"/>
        <w:numId w:val="6"/>
      </w:numPr>
    </w:pPr>
    <w:rPr>
      <w:sz w:val="26"/>
    </w:rPr>
  </w:style>
  <w:style w:type="character" w:customStyle="1" w:styleId="35">
    <w:name w:val="Текст3 Знак Знак"/>
    <w:link w:val="30"/>
    <w:rsid w:val="002810ED"/>
    <w:rPr>
      <w:sz w:val="26"/>
    </w:rPr>
  </w:style>
  <w:style w:type="paragraph" w:customStyle="1" w:styleId="afa">
    <w:name w:val="Форма"/>
    <w:basedOn w:val="a1"/>
    <w:locked/>
    <w:rsid w:val="00D37B76"/>
    <w:pPr>
      <w:spacing w:after="60"/>
      <w:jc w:val="right"/>
    </w:pPr>
    <w:rPr>
      <w:b/>
      <w:bCs/>
      <w:sz w:val="26"/>
      <w:u w:val="single"/>
    </w:rPr>
  </w:style>
  <w:style w:type="paragraph" w:customStyle="1" w:styleId="14">
    <w:name w:val="Перечисление1"/>
    <w:qFormat/>
    <w:rsid w:val="00D37B76"/>
    <w:pPr>
      <w:keepLines/>
      <w:numPr>
        <w:numId w:val="4"/>
      </w:numPr>
      <w:ind w:left="1066" w:hanging="357"/>
    </w:pPr>
    <w:rPr>
      <w:sz w:val="26"/>
    </w:rPr>
  </w:style>
  <w:style w:type="paragraph" w:customStyle="1" w:styleId="23">
    <w:name w:val="Перечисление2"/>
    <w:qFormat/>
    <w:rsid w:val="00D37B76"/>
    <w:pPr>
      <w:keepLines/>
      <w:numPr>
        <w:numId w:val="5"/>
      </w:numPr>
    </w:pPr>
    <w:rPr>
      <w:sz w:val="26"/>
    </w:rPr>
  </w:style>
  <w:style w:type="character" w:customStyle="1" w:styleId="afb">
    <w:name w:val="ПримечаниеЗнак"/>
    <w:rsid w:val="00D37B76"/>
    <w:rPr>
      <w:spacing w:val="100"/>
    </w:rPr>
  </w:style>
  <w:style w:type="paragraph" w:customStyle="1" w:styleId="18">
    <w:name w:val="Примечание1"/>
    <w:basedOn w:val="a1"/>
    <w:rsid w:val="00D37B76"/>
    <w:pPr>
      <w:keepLines/>
      <w:spacing w:before="120"/>
      <w:ind w:left="851" w:hanging="851"/>
    </w:pPr>
  </w:style>
  <w:style w:type="paragraph" w:customStyle="1" w:styleId="2">
    <w:name w:val="Примечание2"/>
    <w:basedOn w:val="18"/>
    <w:rsid w:val="00D37B76"/>
    <w:pPr>
      <w:numPr>
        <w:numId w:val="7"/>
      </w:numPr>
      <w:spacing w:before="60"/>
    </w:pPr>
  </w:style>
  <w:style w:type="paragraph" w:customStyle="1" w:styleId="afc">
    <w:name w:val="КолонтитулВ ТаблП"/>
    <w:basedOn w:val="af5"/>
    <w:rsid w:val="00D37B76"/>
    <w:pPr>
      <w:jc w:val="right"/>
    </w:pPr>
  </w:style>
  <w:style w:type="paragraph" w:customStyle="1" w:styleId="afd">
    <w:name w:val="КолонтитулН"/>
    <w:rsid w:val="00D37B76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rsid w:val="00D37B76"/>
    <w:rPr>
      <w:color w:val="0000A0"/>
      <w:sz w:val="26"/>
      <w:szCs w:val="26"/>
    </w:rPr>
  </w:style>
  <w:style w:type="paragraph" w:customStyle="1" w:styleId="TXTDOCZAG">
    <w:name w:val="TXTDOCZAG"/>
    <w:basedOn w:val="a1"/>
    <w:rsid w:val="00D37B76"/>
    <w:pPr>
      <w:spacing w:before="56"/>
    </w:pPr>
    <w:rPr>
      <w:color w:val="000000"/>
      <w:sz w:val="26"/>
      <w:szCs w:val="26"/>
    </w:rPr>
  </w:style>
  <w:style w:type="paragraph" w:customStyle="1" w:styleId="TXTDOCSPISOK">
    <w:name w:val="TXTDOCSPISOK"/>
    <w:basedOn w:val="a1"/>
    <w:rsid w:val="00D37B76"/>
    <w:pPr>
      <w:ind w:left="680" w:hanging="396"/>
    </w:pPr>
    <w:rPr>
      <w:color w:val="000000"/>
      <w:sz w:val="26"/>
      <w:szCs w:val="26"/>
    </w:rPr>
  </w:style>
  <w:style w:type="paragraph" w:customStyle="1" w:styleId="TXTDESC0">
    <w:name w:val="TXTDESC"/>
    <w:basedOn w:val="a1"/>
    <w:link w:val="TXTDESC"/>
    <w:rsid w:val="00D37B76"/>
    <w:pPr>
      <w:spacing w:before="56"/>
      <w:ind w:firstLine="680"/>
    </w:pPr>
    <w:rPr>
      <w:color w:val="0000A0"/>
      <w:sz w:val="26"/>
      <w:szCs w:val="26"/>
    </w:rPr>
  </w:style>
  <w:style w:type="paragraph" w:customStyle="1" w:styleId="TXTDESCSPISOK">
    <w:name w:val="TXTDESCSPISOK"/>
    <w:basedOn w:val="a1"/>
    <w:rsid w:val="00D37B76"/>
    <w:pPr>
      <w:ind w:left="963" w:hanging="396"/>
    </w:pPr>
    <w:rPr>
      <w:color w:val="0000A0"/>
      <w:sz w:val="26"/>
      <w:szCs w:val="26"/>
    </w:rPr>
  </w:style>
  <w:style w:type="paragraph" w:customStyle="1" w:styleId="TXTFUNC">
    <w:name w:val="TXTFUNC"/>
    <w:basedOn w:val="a1"/>
    <w:link w:val="TXTFUNC0"/>
    <w:rsid w:val="00D37B76"/>
    <w:pPr>
      <w:spacing w:before="56"/>
      <w:ind w:firstLine="680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rsid w:val="00D37B76"/>
    <w:rPr>
      <w:color w:val="000000"/>
      <w:sz w:val="26"/>
      <w:szCs w:val="26"/>
    </w:rPr>
  </w:style>
  <w:style w:type="paragraph" w:customStyle="1" w:styleId="TXTFUNCSPISOK">
    <w:name w:val="TXTFUNCSPISOK"/>
    <w:basedOn w:val="a1"/>
    <w:rsid w:val="00D37B76"/>
    <w:pPr>
      <w:ind w:left="963" w:hanging="396"/>
    </w:pPr>
    <w:rPr>
      <w:color w:val="000000"/>
      <w:sz w:val="26"/>
      <w:szCs w:val="26"/>
    </w:rPr>
  </w:style>
  <w:style w:type="paragraph" w:customStyle="1" w:styleId="afe">
    <w:name w:val="Разделитель сноски"/>
    <w:basedOn w:val="aa"/>
    <w:rsid w:val="00D37B76"/>
    <w:rPr>
      <w:sz w:val="24"/>
    </w:rPr>
  </w:style>
  <w:style w:type="character" w:customStyle="1" w:styleId="aff">
    <w:name w:val="ЗнакТекстЖ"/>
    <w:qFormat/>
    <w:rsid w:val="00D37B76"/>
    <w:rPr>
      <w:b/>
      <w:color w:val="auto"/>
    </w:rPr>
  </w:style>
  <w:style w:type="character" w:customStyle="1" w:styleId="aff0">
    <w:name w:val="ЗнакТекстЖК"/>
    <w:rsid w:val="00D37B76"/>
    <w:rPr>
      <w:b/>
      <w:i/>
      <w:color w:val="auto"/>
    </w:rPr>
  </w:style>
  <w:style w:type="character" w:customStyle="1" w:styleId="aff1">
    <w:name w:val="ЗнакТекстК"/>
    <w:rsid w:val="00D37B76"/>
    <w:rPr>
      <w:i/>
      <w:color w:val="auto"/>
    </w:rPr>
  </w:style>
  <w:style w:type="character" w:customStyle="1" w:styleId="aff2">
    <w:name w:val="ЗнакТекстЧ"/>
    <w:rsid w:val="00D37B76"/>
    <w:rPr>
      <w:color w:val="auto"/>
      <w:u w:val="single"/>
    </w:rPr>
  </w:style>
  <w:style w:type="paragraph" w:customStyle="1" w:styleId="120">
    <w:name w:val="ТаблицаЗаголовок12"/>
    <w:basedOn w:val="a1"/>
    <w:qFormat/>
    <w:rsid w:val="00D37B76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D37B76"/>
  </w:style>
  <w:style w:type="paragraph" w:customStyle="1" w:styleId="aff3">
    <w:name w:val="ТаблицаПодзаголовок"/>
    <w:basedOn w:val="120"/>
    <w:qFormat/>
    <w:rsid w:val="00D37B76"/>
    <w:pPr>
      <w:shd w:val="clear" w:color="auto" w:fill="D9FFFF"/>
    </w:pPr>
    <w:rPr>
      <w:i/>
    </w:rPr>
  </w:style>
  <w:style w:type="table" w:customStyle="1" w:styleId="aff4">
    <w:name w:val="ТаблицаСТП"/>
    <w:basedOn w:val="a3"/>
    <w:rsid w:val="00D37B76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vertAlign w:val="baseline"/>
      </w:rPr>
      <w:tblPr/>
      <w:trPr>
        <w:tblHeader/>
      </w:trPr>
      <w:tcPr>
        <w:shd w:val="clear" w:color="auto" w:fill="D9D9D9"/>
      </w:tcPr>
    </w:tblStylePr>
  </w:style>
  <w:style w:type="paragraph" w:customStyle="1" w:styleId="aff5">
    <w:name w:val="ТаблицаТекстЛ"/>
    <w:basedOn w:val="a1"/>
    <w:rsid w:val="00D37B76"/>
    <w:pPr>
      <w:numPr>
        <w:ilvl w:val="12"/>
      </w:numPr>
    </w:pPr>
    <w:rPr>
      <w:iCs/>
    </w:rPr>
  </w:style>
  <w:style w:type="paragraph" w:customStyle="1" w:styleId="aff6">
    <w:name w:val="ТаблицаТекстП"/>
    <w:basedOn w:val="aff5"/>
    <w:rsid w:val="00D37B76"/>
    <w:pPr>
      <w:keepLines/>
      <w:jc w:val="right"/>
    </w:pPr>
  </w:style>
  <w:style w:type="paragraph" w:customStyle="1" w:styleId="aff7">
    <w:name w:val="ТаблицаТекстЦ"/>
    <w:basedOn w:val="aff5"/>
    <w:qFormat/>
    <w:rsid w:val="00D37B76"/>
    <w:pPr>
      <w:keepLines/>
      <w:jc w:val="center"/>
    </w:pPr>
  </w:style>
  <w:style w:type="paragraph" w:customStyle="1" w:styleId="aff8">
    <w:name w:val="Текст простой"/>
    <w:basedOn w:val="af9"/>
    <w:rsid w:val="00D37B76"/>
    <w:pPr>
      <w:ind w:firstLine="0"/>
    </w:pPr>
  </w:style>
  <w:style w:type="paragraph" w:customStyle="1" w:styleId="TBLDESC">
    <w:name w:val="TBLDESC"/>
    <w:basedOn w:val="a1"/>
    <w:rsid w:val="00D37B76"/>
    <w:pPr>
      <w:ind w:firstLine="283"/>
    </w:pPr>
    <w:rPr>
      <w:color w:val="0000A0"/>
    </w:rPr>
  </w:style>
  <w:style w:type="paragraph" w:customStyle="1" w:styleId="TBLDESCSPISOK">
    <w:name w:val="TBLDESCSPISOK"/>
    <w:basedOn w:val="a1"/>
    <w:rsid w:val="00D37B76"/>
    <w:pPr>
      <w:ind w:left="283" w:hanging="283"/>
    </w:pPr>
    <w:rPr>
      <w:color w:val="0000A0"/>
    </w:rPr>
  </w:style>
  <w:style w:type="paragraph" w:customStyle="1" w:styleId="TBLDOCZAG">
    <w:name w:val="TBLDOCZAG"/>
    <w:basedOn w:val="a1"/>
    <w:rsid w:val="00D37B76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1"/>
    <w:rsid w:val="00D37B76"/>
    <w:rPr>
      <w:color w:val="000000"/>
    </w:rPr>
  </w:style>
  <w:style w:type="paragraph" w:customStyle="1" w:styleId="TBLHEAD">
    <w:name w:val="TBLHEAD"/>
    <w:basedOn w:val="a1"/>
    <w:rsid w:val="00D37B76"/>
    <w:pPr>
      <w:jc w:val="center"/>
    </w:pPr>
    <w:rPr>
      <w:b/>
      <w:bCs/>
      <w:color w:val="000000"/>
      <w:szCs w:val="24"/>
    </w:rPr>
  </w:style>
  <w:style w:type="paragraph" w:customStyle="1" w:styleId="TBLISP">
    <w:name w:val="TBLISP"/>
    <w:basedOn w:val="a1"/>
    <w:rsid w:val="00D37B76"/>
    <w:rPr>
      <w:b/>
      <w:bCs/>
      <w:color w:val="000000"/>
    </w:rPr>
  </w:style>
  <w:style w:type="paragraph" w:customStyle="1" w:styleId="TBLZAGBLUE">
    <w:name w:val="TBLZAGBLUE"/>
    <w:basedOn w:val="a1"/>
    <w:rsid w:val="00D37B76"/>
    <w:pPr>
      <w:spacing w:before="113"/>
    </w:pPr>
    <w:rPr>
      <w:b/>
      <w:bCs/>
      <w:i/>
      <w:iCs/>
      <w:color w:val="0000A0"/>
      <w:u w:val="single"/>
    </w:rPr>
  </w:style>
  <w:style w:type="character" w:customStyle="1" w:styleId="aff9">
    <w:name w:val="ЗнакТекст"/>
    <w:rsid w:val="00D37B76"/>
  </w:style>
  <w:style w:type="character" w:customStyle="1" w:styleId="affa">
    <w:name w:val="ЗнакФон"/>
    <w:rsid w:val="00D37B76"/>
    <w:rPr>
      <w:bdr w:val="none" w:sz="0" w:space="0" w:color="auto"/>
      <w:shd w:val="clear" w:color="auto" w:fill="auto"/>
    </w:rPr>
  </w:style>
  <w:style w:type="character" w:customStyle="1" w:styleId="affb">
    <w:name w:val="ЗнакФонЖелтый"/>
    <w:rsid w:val="00D37B76"/>
    <w:rPr>
      <w:bdr w:val="none" w:sz="0" w:space="0" w:color="auto"/>
      <w:shd w:val="clear" w:color="auto" w:fill="FFFF99"/>
    </w:rPr>
  </w:style>
  <w:style w:type="character" w:customStyle="1" w:styleId="affc">
    <w:name w:val="ЗнакФонЗеленый"/>
    <w:rsid w:val="00D37B76"/>
    <w:rPr>
      <w:bdr w:val="none" w:sz="0" w:space="0" w:color="auto"/>
      <w:shd w:val="clear" w:color="auto" w:fill="CCFFCC"/>
    </w:rPr>
  </w:style>
  <w:style w:type="character" w:customStyle="1" w:styleId="affd">
    <w:name w:val="ЗнакФонРозовый"/>
    <w:rsid w:val="00D37B76"/>
    <w:rPr>
      <w:bdr w:val="none" w:sz="0" w:space="0" w:color="auto"/>
      <w:shd w:val="clear" w:color="auto" w:fill="FF99CC"/>
    </w:rPr>
  </w:style>
  <w:style w:type="character" w:styleId="affe">
    <w:name w:val="annotation reference"/>
    <w:semiHidden/>
    <w:locked/>
    <w:rsid w:val="00D37B76"/>
    <w:rPr>
      <w:sz w:val="16"/>
      <w:szCs w:val="16"/>
    </w:rPr>
  </w:style>
  <w:style w:type="paragraph" w:styleId="afff">
    <w:name w:val="annotation text"/>
    <w:basedOn w:val="a1"/>
    <w:link w:val="afff0"/>
    <w:rsid w:val="00D37B76"/>
    <w:rPr>
      <w:color w:val="333300"/>
      <w:sz w:val="20"/>
    </w:rPr>
  </w:style>
  <w:style w:type="table" w:customStyle="1" w:styleId="53">
    <w:name w:val="ТаблицаСТП_Раздел 5"/>
    <w:basedOn w:val="a3"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vertAlign w:val="baseline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f1">
    <w:name w:val="Table Grid"/>
    <w:basedOn w:val="a3"/>
    <w:locked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2">
    <w:name w:val="КолонтитулВ"/>
    <w:rsid w:val="00D37B76"/>
    <w:rPr>
      <w:b/>
      <w:sz w:val="12"/>
      <w:szCs w:val="12"/>
    </w:rPr>
  </w:style>
  <w:style w:type="character" w:customStyle="1" w:styleId="afff3">
    <w:name w:val="КолонтитулНЗнакСтр"/>
    <w:rsid w:val="00D37B76"/>
    <w:rPr>
      <w:b/>
      <w:sz w:val="20"/>
      <w:szCs w:val="20"/>
    </w:rPr>
  </w:style>
  <w:style w:type="paragraph" w:styleId="afff4">
    <w:name w:val="caption"/>
    <w:basedOn w:val="a1"/>
    <w:next w:val="a1"/>
    <w:semiHidden/>
    <w:qFormat/>
    <w:locked/>
    <w:rsid w:val="00D37B76"/>
    <w:rPr>
      <w:b/>
      <w:bCs/>
      <w:sz w:val="20"/>
    </w:rPr>
  </w:style>
  <w:style w:type="character" w:customStyle="1" w:styleId="afff5">
    <w:name w:val="ЗнакСсылка"/>
    <w:qFormat/>
    <w:rsid w:val="00D37B76"/>
    <w:rPr>
      <w:i/>
      <w:color w:val="1F497D"/>
      <w:u w:val="single"/>
    </w:rPr>
  </w:style>
  <w:style w:type="character" w:customStyle="1" w:styleId="afff0">
    <w:name w:val="Текст примечания Знак"/>
    <w:link w:val="afff"/>
    <w:rsid w:val="00D37B76"/>
    <w:rPr>
      <w:color w:val="333300"/>
    </w:rPr>
  </w:style>
  <w:style w:type="character" w:customStyle="1" w:styleId="afff6">
    <w:name w:val="ЗнакТекстКомм"/>
    <w:rsid w:val="00D37B76"/>
    <w:rPr>
      <w:rFonts w:ascii="Times New Roman" w:hAnsi="Times New Roman"/>
      <w:color w:val="006E6E"/>
    </w:rPr>
  </w:style>
  <w:style w:type="numbering" w:styleId="111111">
    <w:name w:val="Outline List 2"/>
    <w:basedOn w:val="a4"/>
    <w:locked/>
    <w:rsid w:val="000E6EFA"/>
    <w:pPr>
      <w:numPr>
        <w:numId w:val="8"/>
      </w:numPr>
    </w:pPr>
  </w:style>
  <w:style w:type="numbering" w:styleId="1ai">
    <w:name w:val="Outline List 1"/>
    <w:basedOn w:val="a4"/>
    <w:locked/>
    <w:rsid w:val="000E6EFA"/>
    <w:pPr>
      <w:numPr>
        <w:numId w:val="9"/>
      </w:numPr>
    </w:pPr>
  </w:style>
  <w:style w:type="paragraph" w:customStyle="1" w:styleId="TBLDESCSPISOK1">
    <w:name w:val="TBLDESCSPISOK1"/>
    <w:basedOn w:val="a1"/>
    <w:rsid w:val="00D37B76"/>
    <w:pPr>
      <w:ind w:left="283" w:hanging="283"/>
    </w:pPr>
    <w:rPr>
      <w:color w:val="0000A0"/>
    </w:rPr>
  </w:style>
  <w:style w:type="paragraph" w:styleId="54">
    <w:name w:val="List Bullet 5"/>
    <w:basedOn w:val="a1"/>
    <w:semiHidden/>
    <w:locked/>
    <w:rsid w:val="000E1BF3"/>
    <w:pPr>
      <w:tabs>
        <w:tab w:val="num" w:pos="1492"/>
      </w:tabs>
      <w:ind w:left="1492" w:hanging="360"/>
      <w:contextualSpacing/>
    </w:pPr>
  </w:style>
  <w:style w:type="paragraph" w:styleId="afff7">
    <w:name w:val="List Paragraph"/>
    <w:basedOn w:val="a1"/>
    <w:uiPriority w:val="34"/>
    <w:semiHidden/>
    <w:qFormat/>
    <w:locked/>
    <w:rsid w:val="0027789B"/>
    <w:pPr>
      <w:ind w:left="708"/>
    </w:pPr>
  </w:style>
  <w:style w:type="paragraph" w:styleId="afff8">
    <w:name w:val="annotation subject"/>
    <w:basedOn w:val="afff"/>
    <w:next w:val="afff"/>
    <w:link w:val="afff9"/>
    <w:semiHidden/>
    <w:locked/>
    <w:rsid w:val="0087483D"/>
    <w:rPr>
      <w:b/>
      <w:bCs/>
      <w:color w:val="808000"/>
    </w:rPr>
  </w:style>
  <w:style w:type="character" w:customStyle="1" w:styleId="afff9">
    <w:name w:val="Тема примечания Знак"/>
    <w:link w:val="afff8"/>
    <w:semiHidden/>
    <w:rsid w:val="0087483D"/>
    <w:rPr>
      <w:b/>
      <w:bCs/>
      <w:color w:val="808000"/>
    </w:rPr>
  </w:style>
  <w:style w:type="character" w:styleId="afffa">
    <w:name w:val="Strong"/>
    <w:basedOn w:val="a2"/>
    <w:semiHidden/>
    <w:qFormat/>
    <w:locked/>
    <w:rsid w:val="0016447B"/>
    <w:rPr>
      <w:b/>
      <w:bCs/>
    </w:rPr>
  </w:style>
  <w:style w:type="paragraph" w:customStyle="1" w:styleId="TBLDESCPODZAG">
    <w:name w:val="TBLDESCPODZAG"/>
    <w:basedOn w:val="a1"/>
    <w:rsid w:val="00D37B76"/>
    <w:pPr>
      <w:spacing w:before="113"/>
    </w:pPr>
    <w:rPr>
      <w:color w:val="0000A0"/>
      <w:u w:val="single"/>
    </w:rPr>
  </w:style>
  <w:style w:type="paragraph" w:customStyle="1" w:styleId="TXTDESCPODZAG">
    <w:name w:val="TXTDESCPODZAG"/>
    <w:basedOn w:val="a1"/>
    <w:rsid w:val="00D37B76"/>
    <w:pPr>
      <w:spacing w:before="56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a1"/>
    <w:rsid w:val="00D37B76"/>
    <w:pPr>
      <w:ind w:left="283" w:hanging="283"/>
    </w:pPr>
    <w:rPr>
      <w:color w:val="0000A0"/>
      <w:sz w:val="26"/>
      <w:szCs w:val="26"/>
    </w:rPr>
  </w:style>
  <w:style w:type="paragraph" w:customStyle="1" w:styleId="TXTFUNCSPISOK1">
    <w:name w:val="TXTFUNCSPISOK1"/>
    <w:basedOn w:val="a1"/>
    <w:rsid w:val="00D37B76"/>
    <w:pPr>
      <w:ind w:left="963" w:hanging="396"/>
    </w:pPr>
    <w:rPr>
      <w:color w:val="000000"/>
      <w:sz w:val="26"/>
      <w:szCs w:val="26"/>
    </w:rPr>
  </w:style>
  <w:style w:type="paragraph" w:customStyle="1" w:styleId="TXTISP">
    <w:name w:val="TXTISP"/>
    <w:basedOn w:val="a1"/>
    <w:rsid w:val="00D37B76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a1"/>
    <w:rsid w:val="00D37B76"/>
    <w:pPr>
      <w:ind w:firstLine="283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a1"/>
    <w:rsid w:val="00D37B76"/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a1"/>
    <w:rsid w:val="00D37B76"/>
    <w:pPr>
      <w:ind w:firstLine="283"/>
    </w:pPr>
    <w:rPr>
      <w:i/>
      <w:iCs/>
      <w:color w:val="FF0000"/>
      <w:sz w:val="26"/>
      <w:szCs w:val="26"/>
    </w:rPr>
  </w:style>
  <w:style w:type="paragraph" w:customStyle="1" w:styleId="GROUPNAME">
    <w:name w:val="GROUPNAME"/>
    <w:basedOn w:val="a1"/>
    <w:rsid w:val="00D37B76"/>
    <w:pPr>
      <w:spacing w:before="170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a1"/>
    <w:rsid w:val="00D37B76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a1"/>
    <w:rsid w:val="00D37B76"/>
    <w:pPr>
      <w:jc w:val="center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a1"/>
    <w:rsid w:val="00D37B76"/>
    <w:rPr>
      <w:color w:val="000000"/>
      <w:sz w:val="28"/>
      <w:szCs w:val="28"/>
    </w:rPr>
  </w:style>
  <w:style w:type="paragraph" w:customStyle="1" w:styleId="TBLDOCNAME">
    <w:name w:val="TBLDOCNAME"/>
    <w:basedOn w:val="a1"/>
    <w:rsid w:val="00D37B76"/>
    <w:rPr>
      <w:color w:val="000000"/>
    </w:rPr>
  </w:style>
  <w:style w:type="paragraph" w:customStyle="1" w:styleId="TBLFORM">
    <w:name w:val="TBLFORM"/>
    <w:basedOn w:val="a1"/>
    <w:rsid w:val="00D37B76"/>
    <w:pPr>
      <w:jc w:val="center"/>
    </w:pPr>
    <w:rPr>
      <w:color w:val="000000"/>
    </w:rPr>
  </w:style>
  <w:style w:type="paragraph" w:customStyle="1" w:styleId="TBLFUNCITAL">
    <w:name w:val="TBLFUNCITAL"/>
    <w:basedOn w:val="a1"/>
    <w:rsid w:val="00D37B76"/>
    <w:rPr>
      <w:i/>
      <w:iCs/>
      <w:color w:val="FF0000"/>
    </w:rPr>
  </w:style>
  <w:style w:type="paragraph" w:customStyle="1" w:styleId="TBLFUNCRED">
    <w:name w:val="TBLFUNCRED"/>
    <w:basedOn w:val="a1"/>
    <w:rsid w:val="00D37B76"/>
    <w:rPr>
      <w:color w:val="FF0000"/>
    </w:rPr>
  </w:style>
  <w:style w:type="paragraph" w:customStyle="1" w:styleId="TBLHEAD1">
    <w:name w:val="TBLHEAD_1"/>
    <w:basedOn w:val="a1"/>
    <w:rsid w:val="00D37B76"/>
    <w:rPr>
      <w:b/>
      <w:bCs/>
      <w:color w:val="000000"/>
      <w:szCs w:val="24"/>
    </w:rPr>
  </w:style>
  <w:style w:type="paragraph" w:customStyle="1" w:styleId="TBLHEAD2">
    <w:name w:val="TBLHEAD_2"/>
    <w:basedOn w:val="a1"/>
    <w:rsid w:val="00D37B76"/>
    <w:rPr>
      <w:b/>
      <w:bCs/>
      <w:color w:val="000000"/>
      <w:szCs w:val="24"/>
    </w:rPr>
  </w:style>
  <w:style w:type="paragraph" w:customStyle="1" w:styleId="TBLLKOMMENT">
    <w:name w:val="TBLLKOMMENT"/>
    <w:basedOn w:val="a1"/>
    <w:rsid w:val="00D37B76"/>
    <w:pPr>
      <w:ind w:firstLine="283"/>
    </w:pPr>
    <w:rPr>
      <w:i/>
      <w:iCs/>
      <w:color w:val="1F497D"/>
    </w:rPr>
  </w:style>
  <w:style w:type="paragraph" w:customStyle="1" w:styleId="TBLOKOMMENT">
    <w:name w:val="TBLOKOMMENT"/>
    <w:basedOn w:val="a1"/>
    <w:rsid w:val="00D37B76"/>
    <w:rPr>
      <w:i/>
      <w:iCs/>
      <w:color w:val="FF0000"/>
    </w:rPr>
  </w:style>
  <w:style w:type="paragraph" w:customStyle="1" w:styleId="TBLSTAT">
    <w:name w:val="TBLSTAT"/>
    <w:basedOn w:val="a1"/>
    <w:rsid w:val="00D37B76"/>
    <w:pPr>
      <w:spacing w:before="56"/>
      <w:ind w:left="283" w:firstLine="680"/>
    </w:pPr>
    <w:rPr>
      <w:i/>
      <w:iCs/>
      <w:color w:val="000000"/>
      <w:u w:val="single"/>
    </w:rPr>
  </w:style>
  <w:style w:type="paragraph" w:customStyle="1" w:styleId="TBLSTATSPISOK">
    <w:name w:val="TBLSTATSPISOK"/>
    <w:basedOn w:val="a1"/>
    <w:rsid w:val="00D37B76"/>
    <w:pPr>
      <w:ind w:left="1247" w:hanging="283"/>
    </w:pPr>
    <w:rPr>
      <w:i/>
      <w:iCs/>
      <w:color w:val="000000"/>
    </w:rPr>
  </w:style>
  <w:style w:type="paragraph" w:customStyle="1" w:styleId="TBLSTATSPISOKRED">
    <w:name w:val="TBLSTATSPISOKRED"/>
    <w:basedOn w:val="a1"/>
    <w:rsid w:val="00D37B76"/>
    <w:pPr>
      <w:ind w:left="1247" w:hanging="283"/>
    </w:pPr>
    <w:rPr>
      <w:i/>
      <w:iCs/>
      <w:color w:val="FF0000"/>
    </w:rPr>
  </w:style>
  <w:style w:type="paragraph" w:customStyle="1" w:styleId="TBLTKOMMENT">
    <w:name w:val="TBLTKOMMENT"/>
    <w:basedOn w:val="a1"/>
    <w:rsid w:val="00D37B76"/>
    <w:pPr>
      <w:ind w:firstLine="283"/>
    </w:pPr>
    <w:rPr>
      <w:i/>
      <w:iCs/>
      <w:color w:val="FF0000"/>
    </w:rPr>
  </w:style>
  <w:style w:type="paragraph" w:customStyle="1" w:styleId="TXTFUNCSPISOKRED">
    <w:name w:val="TXTFUNCSPISOKRED"/>
    <w:basedOn w:val="a1"/>
    <w:rsid w:val="00D37B76"/>
    <w:pPr>
      <w:ind w:left="963" w:hanging="396"/>
    </w:pPr>
    <w:rPr>
      <w:color w:val="FF0000"/>
      <w:sz w:val="26"/>
      <w:szCs w:val="26"/>
    </w:rPr>
  </w:style>
  <w:style w:type="paragraph" w:customStyle="1" w:styleId="TXTSTAT">
    <w:name w:val="TXTSTAT"/>
    <w:basedOn w:val="a1"/>
    <w:rsid w:val="00D37B76"/>
    <w:pPr>
      <w:spacing w:before="56"/>
      <w:ind w:left="283" w:firstLine="680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a1"/>
    <w:rsid w:val="00D37B76"/>
    <w:pPr>
      <w:ind w:left="1247" w:hanging="283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a1"/>
    <w:rsid w:val="00D37B76"/>
    <w:pPr>
      <w:ind w:left="1247" w:hanging="283"/>
    </w:pPr>
    <w:rPr>
      <w:i/>
      <w:iCs/>
      <w:color w:val="FF0000"/>
      <w:sz w:val="26"/>
      <w:szCs w:val="26"/>
    </w:rPr>
  </w:style>
  <w:style w:type="paragraph" w:customStyle="1" w:styleId="afffb">
    <w:name w:val="ТаблицаСписокМ"/>
    <w:rsid w:val="001D74D9"/>
    <w:pPr>
      <w:tabs>
        <w:tab w:val="left" w:pos="255"/>
      </w:tabs>
      <w:spacing w:before="60"/>
      <w:ind w:left="255" w:hanging="227"/>
    </w:pPr>
    <w:rPr>
      <w:rFonts w:eastAsiaTheme="minorEastAsia"/>
      <w:sz w:val="22"/>
      <w:szCs w:val="22"/>
    </w:rPr>
  </w:style>
  <w:style w:type="paragraph" w:customStyle="1" w:styleId="a0">
    <w:name w:val="ТаблицаСписокН"/>
    <w:rsid w:val="001D74D9"/>
    <w:pPr>
      <w:keepLines/>
      <w:numPr>
        <w:numId w:val="11"/>
      </w:numPr>
      <w:tabs>
        <w:tab w:val="left" w:pos="312"/>
      </w:tabs>
      <w:ind w:left="312" w:hanging="284"/>
    </w:pPr>
    <w:rPr>
      <w:rFonts w:eastAsiaTheme="minorEastAsia"/>
      <w:sz w:val="22"/>
      <w:szCs w:val="22"/>
    </w:rPr>
  </w:style>
  <w:style w:type="paragraph" w:styleId="afffc">
    <w:name w:val="Revision"/>
    <w:hidden/>
    <w:uiPriority w:val="99"/>
    <w:semiHidden/>
    <w:rsid w:val="00A64690"/>
    <w:rPr>
      <w:color w:val="808000"/>
      <w:sz w:val="24"/>
    </w:rPr>
  </w:style>
  <w:style w:type="paragraph" w:customStyle="1" w:styleId="a">
    <w:name w:val="ТаблицаСписок"/>
    <w:rsid w:val="00D37B76"/>
    <w:pPr>
      <w:numPr>
        <w:numId w:val="10"/>
      </w:num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19">
    <w:name w:val="ТаблицаПрил1"/>
    <w:basedOn w:val="11"/>
    <w:rsid w:val="00D37B76"/>
    <w:pPr>
      <w:tabs>
        <w:tab w:val="clear" w:pos="1134"/>
        <w:tab w:val="left" w:pos="312"/>
      </w:tabs>
      <w:ind w:left="312" w:hanging="284"/>
    </w:pPr>
    <w:rPr>
      <w:sz w:val="22"/>
    </w:rPr>
  </w:style>
  <w:style w:type="paragraph" w:customStyle="1" w:styleId="29">
    <w:name w:val="ТаблицаПрил2"/>
    <w:basedOn w:val="20"/>
    <w:rsid w:val="00D37B76"/>
    <w:pPr>
      <w:tabs>
        <w:tab w:val="clear" w:pos="1276"/>
        <w:tab w:val="left" w:pos="482"/>
      </w:tabs>
      <w:ind w:left="482" w:hanging="454"/>
    </w:pPr>
    <w:rPr>
      <w:sz w:val="22"/>
    </w:rPr>
  </w:style>
  <w:style w:type="paragraph" w:customStyle="1" w:styleId="36">
    <w:name w:val="ТаблицаПрил3"/>
    <w:basedOn w:val="3"/>
    <w:rsid w:val="00D37B76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2a">
    <w:name w:val="ТаблицаТекст2"/>
    <w:basedOn w:val="27"/>
    <w:rsid w:val="00D37B76"/>
    <w:pPr>
      <w:tabs>
        <w:tab w:val="clear" w:pos="1276"/>
        <w:tab w:val="left" w:pos="482"/>
      </w:tabs>
      <w:spacing w:before="60" w:after="0"/>
      <w:ind w:left="482" w:hanging="454"/>
    </w:pPr>
    <w:rPr>
      <w:sz w:val="22"/>
    </w:rPr>
  </w:style>
  <w:style w:type="paragraph" w:customStyle="1" w:styleId="37">
    <w:name w:val="ТаблицаТекст3"/>
    <w:basedOn w:val="30"/>
    <w:rsid w:val="00D37B76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43">
    <w:name w:val="ТаблицаТекст4"/>
    <w:basedOn w:val="4"/>
    <w:rsid w:val="00D37B76"/>
    <w:pPr>
      <w:tabs>
        <w:tab w:val="clear" w:pos="1559"/>
        <w:tab w:val="left" w:pos="822"/>
      </w:tabs>
      <w:ind w:left="822" w:hanging="794"/>
    </w:pPr>
    <w:rPr>
      <w:sz w:val="22"/>
    </w:rPr>
  </w:style>
  <w:style w:type="paragraph" w:customStyle="1" w:styleId="13">
    <w:name w:val="Таблица1"/>
    <w:rsid w:val="00D37B76"/>
    <w:pPr>
      <w:numPr>
        <w:numId w:val="12"/>
      </w:numPr>
      <w:spacing w:before="60"/>
    </w:pPr>
    <w:rPr>
      <w:sz w:val="22"/>
      <w:szCs w:val="22"/>
    </w:rPr>
  </w:style>
  <w:style w:type="paragraph" w:customStyle="1" w:styleId="22">
    <w:name w:val="Таблица2"/>
    <w:basedOn w:val="13"/>
    <w:qFormat/>
    <w:rsid w:val="00D37B76"/>
    <w:pPr>
      <w:numPr>
        <w:ilvl w:val="1"/>
      </w:numPr>
    </w:pPr>
  </w:style>
  <w:style w:type="numbering" w:customStyle="1" w:styleId="1">
    <w:name w:val="Стиль1"/>
    <w:uiPriority w:val="99"/>
    <w:rsid w:val="00D37B76"/>
    <w:pPr>
      <w:numPr>
        <w:numId w:val="13"/>
      </w:numPr>
    </w:pPr>
  </w:style>
  <w:style w:type="character" w:customStyle="1" w:styleId="a7">
    <w:name w:val="Верхний колонтитул Знак"/>
    <w:basedOn w:val="a2"/>
    <w:link w:val="a6"/>
    <w:uiPriority w:val="99"/>
    <w:rsid w:val="002F29DF"/>
    <w:rPr>
      <w:color w:val="808000"/>
      <w:sz w:val="24"/>
    </w:rPr>
  </w:style>
  <w:style w:type="paragraph" w:styleId="afffd">
    <w:name w:val="Body Text"/>
    <w:aliases w:val="Основной текст;Основной текст Знак Знак Знак Знак Знак Знак Знак Знак Знак,Основной текст Знак Знак Знак Знак Знак Знак Знак Знак Знак Знак Знак Знак Знак Знак Знак Знак"/>
    <w:basedOn w:val="a1"/>
    <w:link w:val="afffe"/>
    <w:locked/>
    <w:rsid w:val="002F29DF"/>
  </w:style>
  <w:style w:type="character" w:customStyle="1" w:styleId="afffe">
    <w:name w:val="Основной текст Знак"/>
    <w:aliases w:val="Основной текст;Основной текст Знак Знак Знак Знак Знак Знак Знак Знак Знак Знак,Основной текст Знак Знак Знак Знак Знак Знак Знак Знак Знак Знак Знак Знак Знак Знак Знак Знак Знак"/>
    <w:basedOn w:val="a2"/>
    <w:link w:val="afffd"/>
    <w:rsid w:val="002F29DF"/>
    <w:rPr>
      <w:sz w:val="22"/>
    </w:rPr>
  </w:style>
  <w:style w:type="character" w:customStyle="1" w:styleId="itemtext1">
    <w:name w:val="itemtext1"/>
    <w:basedOn w:val="a2"/>
    <w:rsid w:val="001F7424"/>
    <w:rPr>
      <w:rFonts w:ascii="Tahoma" w:hAnsi="Tahoma" w:cs="Tahoma" w:hint="default"/>
      <w:color w:val="00000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267">
    <w:lsdException w:name="Normal" w:locked="0" w:qFormat="1"/>
    <w:lsdException w:name="heading 1" w:locked="0" w:qFormat="1"/>
    <w:lsdException w:name="heading 2" w:locked="0" w:qFormat="1"/>
    <w:lsdException w:name="heading 3" w:locked="0" w:qFormat="1"/>
    <w:lsdException w:name="heading 4" w:locked="0" w:qFormat="1"/>
    <w:lsdException w:name="heading 5" w:locked="0" w:qFormat="1"/>
    <w:lsdException w:name="heading 6" w:locked="0" w:qFormat="1"/>
    <w:lsdException w:name="heading 7" w:locked="0" w:qFormat="1"/>
    <w:lsdException w:name="heading 8" w:locked="0" w:qFormat="1"/>
    <w:lsdException w:name="heading 9" w:locked="0" w:qFormat="1"/>
    <w:lsdException w:name="index 1" w:locked="0"/>
    <w:lsdException w:name="index 2" w:locked="0"/>
    <w:lsdException w:name="index 3" w:locked="0"/>
    <w:lsdException w:name="index 4" w:locked="0"/>
    <w:lsdException w:name="index 5" w:locked="0"/>
    <w:lsdException w:name="index 6" w:locked="0"/>
    <w:lsdException w:name="index 7" w:locked="0"/>
    <w:lsdException w:name="index 8" w:locked="0"/>
    <w:lsdException w:name="index 9" w:locked="0"/>
    <w:lsdException w:name="toc 1" w:locked="0"/>
    <w:lsdException w:name="toc 2" w:locked="0"/>
    <w:lsdException w:name="toc 3" w:locked="0"/>
    <w:lsdException w:name="toc 4" w:locked="0"/>
    <w:lsdException w:name="toc 5" w:locked="0"/>
    <w:lsdException w:name="toc 6" w:locked="0"/>
    <w:lsdException w:name="toc 7" w:locked="0"/>
    <w:lsdException w:name="toc 8" w:locked="0"/>
    <w:lsdException w:name="toc 9" w:locked="0"/>
    <w:lsdException w:name="Normal Indent" w:semiHidden="1"/>
    <w:lsdException w:name="footnote text" w:locked="0"/>
    <w:lsdException w:name="annotation text" w:locked="0"/>
    <w:lsdException w:name="header" w:locked="0" w:uiPriority="99"/>
    <w:lsdException w:name="footer" w:locked="0"/>
    <w:lsdException w:name="index heading" w:locked="0"/>
    <w:lsdException w:name="caption" w:semiHidden="1" w:unhideWhenUsed="1" w:qFormat="1"/>
    <w:lsdException w:name="table of figures" w:locked="0"/>
    <w:lsdException w:name="envelope address" w:semiHidden="1"/>
    <w:lsdException w:name="envelope return" w:semiHidden="1"/>
    <w:lsdException w:name="footnote reference" w:locked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locked="0" w:uiPriority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locked="0"/>
    <w:lsdException w:name="FollowedHyperlink" w:locked="0"/>
    <w:lsdException w:name="Strong" w:semiHidden="1" w:qFormat="1"/>
    <w:lsdException w:name="Emphasis" w:semiHidden="1" w:qFormat="1"/>
    <w:lsdException w:name="Document Map" w:locked="0"/>
    <w:lsdException w:name="Plain Text" w:semiHidden="1"/>
    <w:lsdException w:name="E-mail Signature" w:semiHidden="1"/>
    <w:lsdException w:name="HTML Top of Form" w:locked="0"/>
    <w:lsdException w:name="HTML Bottom of Form" w:locked="0"/>
    <w:lsdException w:name="Normal (Web)" w:semiHidden="1"/>
    <w:lsdException w:name="HTML Acronym" w:semiHidden="1"/>
    <w:lsdException w:name="HTML Address" w:locked="0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locked="0"/>
    <w:lsdException w:name="annotation subject" w:semiHidden="1"/>
    <w:lsdException w:name="No List" w:locked="0" w:uiPriority="99"/>
    <w:lsdException w:name="Balloon Text" w:locked="0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01421D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2">
    <w:name w:val="heading 1"/>
    <w:aliases w:val="h1,Заголовок 1_стандарта"/>
    <w:basedOn w:val="a1"/>
    <w:next w:val="21"/>
    <w:rsid w:val="00D37B76"/>
    <w:pPr>
      <w:keepNext/>
      <w:keepLines/>
      <w:numPr>
        <w:numId w:val="6"/>
      </w:numPr>
      <w:spacing w:before="360" w:after="60"/>
      <w:outlineLvl w:val="0"/>
    </w:pPr>
    <w:rPr>
      <w:b/>
      <w:bCs/>
      <w:kern w:val="28"/>
      <w:sz w:val="28"/>
      <w:szCs w:val="24"/>
    </w:rPr>
  </w:style>
  <w:style w:type="paragraph" w:styleId="21">
    <w:name w:val="heading 2"/>
    <w:aliases w:val="h2,Заголовок 2 Знак"/>
    <w:basedOn w:val="a1"/>
    <w:qFormat/>
    <w:rsid w:val="00D37B76"/>
    <w:pPr>
      <w:keepNext/>
      <w:keepLines/>
      <w:numPr>
        <w:ilvl w:val="1"/>
        <w:numId w:val="6"/>
      </w:numPr>
      <w:spacing w:before="120" w:after="60"/>
      <w:outlineLvl w:val="1"/>
    </w:pPr>
    <w:rPr>
      <w:b/>
      <w:sz w:val="26"/>
    </w:rPr>
  </w:style>
  <w:style w:type="paragraph" w:styleId="32">
    <w:name w:val="heading 3"/>
    <w:basedOn w:val="a1"/>
    <w:rsid w:val="00D37B76"/>
    <w:pPr>
      <w:outlineLvl w:val="2"/>
    </w:pPr>
  </w:style>
  <w:style w:type="paragraph" w:styleId="40">
    <w:name w:val="heading 4"/>
    <w:basedOn w:val="a1"/>
    <w:rsid w:val="00D37B76"/>
    <w:pPr>
      <w:outlineLvl w:val="3"/>
    </w:pPr>
  </w:style>
  <w:style w:type="paragraph" w:styleId="5">
    <w:name w:val="heading 5"/>
    <w:basedOn w:val="a1"/>
    <w:next w:val="a1"/>
    <w:qFormat/>
    <w:locked/>
    <w:rsid w:val="00D37B76"/>
    <w:pPr>
      <w:outlineLvl w:val="4"/>
    </w:pPr>
  </w:style>
  <w:style w:type="paragraph" w:styleId="6">
    <w:name w:val="heading 6"/>
    <w:basedOn w:val="a1"/>
    <w:next w:val="a1"/>
    <w:qFormat/>
    <w:locked/>
    <w:rsid w:val="00D37B76"/>
    <w:pPr>
      <w:outlineLvl w:val="5"/>
    </w:pPr>
  </w:style>
  <w:style w:type="paragraph" w:styleId="7">
    <w:name w:val="heading 7"/>
    <w:basedOn w:val="a1"/>
    <w:next w:val="a1"/>
    <w:qFormat/>
    <w:locked/>
    <w:rsid w:val="00D37B76"/>
    <w:pPr>
      <w:outlineLvl w:val="6"/>
    </w:pPr>
  </w:style>
  <w:style w:type="paragraph" w:styleId="8">
    <w:name w:val="heading 8"/>
    <w:basedOn w:val="a1"/>
    <w:next w:val="a1"/>
    <w:qFormat/>
    <w:locked/>
    <w:rsid w:val="00D37B76"/>
    <w:pPr>
      <w:outlineLvl w:val="7"/>
    </w:pPr>
  </w:style>
  <w:style w:type="paragraph" w:styleId="9">
    <w:name w:val="heading 9"/>
    <w:basedOn w:val="a1"/>
    <w:next w:val="a1"/>
    <w:qFormat/>
    <w:locked/>
    <w:rsid w:val="00D37B76"/>
    <w:pPr>
      <w:outlineLvl w:val="8"/>
    </w:pPr>
  </w:style>
  <w:style w:type="character" w:default="1" w:styleId="a2">
    <w:name w:val="Default Paragraph Font"/>
    <w:uiPriority w:val="1"/>
    <w:semiHidden/>
    <w:unhideWhenUsed/>
    <w:rsid w:val="0001421D"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  <w:rsid w:val="0001421D"/>
  </w:style>
  <w:style w:type="paragraph" w:customStyle="1" w:styleId="a5">
    <w:name w:val="Заголовок приложения"/>
    <w:basedOn w:val="a1"/>
    <w:next w:val="a1"/>
    <w:rsid w:val="00D37B76"/>
    <w:pPr>
      <w:keepNext/>
      <w:keepLines/>
      <w:spacing w:after="240"/>
      <w:jc w:val="center"/>
    </w:pPr>
    <w:rPr>
      <w:b/>
      <w:sz w:val="28"/>
    </w:rPr>
  </w:style>
  <w:style w:type="paragraph" w:styleId="a6">
    <w:name w:val="header"/>
    <w:basedOn w:val="a1"/>
    <w:link w:val="a7"/>
    <w:uiPriority w:val="99"/>
    <w:locked/>
    <w:rsid w:val="002810ED"/>
    <w:pPr>
      <w:tabs>
        <w:tab w:val="center" w:pos="4677"/>
        <w:tab w:val="right" w:pos="9355"/>
      </w:tabs>
    </w:pPr>
  </w:style>
  <w:style w:type="paragraph" w:styleId="a8">
    <w:name w:val="footer"/>
    <w:basedOn w:val="a1"/>
    <w:semiHidden/>
    <w:locked/>
    <w:rsid w:val="007B20FE"/>
    <w:pPr>
      <w:tabs>
        <w:tab w:val="center" w:pos="4677"/>
        <w:tab w:val="right" w:pos="9355"/>
      </w:tabs>
    </w:pPr>
  </w:style>
  <w:style w:type="character" w:styleId="a9">
    <w:name w:val="footnote reference"/>
    <w:rsid w:val="00D37B76"/>
    <w:rPr>
      <w:sz w:val="20"/>
      <w:vertAlign w:val="superscript"/>
    </w:rPr>
  </w:style>
  <w:style w:type="paragraph" w:styleId="aa">
    <w:name w:val="footnote text"/>
    <w:basedOn w:val="a1"/>
    <w:rsid w:val="00D37B76"/>
    <w:rPr>
      <w:sz w:val="20"/>
    </w:rPr>
  </w:style>
  <w:style w:type="paragraph" w:styleId="15">
    <w:name w:val="toc 1"/>
    <w:basedOn w:val="a1"/>
    <w:next w:val="a1"/>
    <w:rsid w:val="00D37B76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24">
    <w:name w:val="toc 2"/>
    <w:basedOn w:val="21"/>
    <w:next w:val="a1"/>
    <w:rsid w:val="00D37B76"/>
    <w:pPr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  <w:szCs w:val="24"/>
    </w:rPr>
  </w:style>
  <w:style w:type="paragraph" w:styleId="31">
    <w:name w:val="toc 3"/>
    <w:basedOn w:val="15"/>
    <w:next w:val="a1"/>
    <w:rsid w:val="00D37B76"/>
    <w:pPr>
      <w:numPr>
        <w:numId w:val="1"/>
      </w:numPr>
      <w:tabs>
        <w:tab w:val="clear" w:pos="567"/>
      </w:tabs>
    </w:pPr>
    <w:rPr>
      <w:i/>
      <w:iCs/>
    </w:rPr>
  </w:style>
  <w:style w:type="paragraph" w:styleId="16">
    <w:name w:val="index 1"/>
    <w:basedOn w:val="a1"/>
    <w:next w:val="a1"/>
    <w:locked/>
    <w:rsid w:val="00D37B76"/>
    <w:pPr>
      <w:ind w:left="240" w:hanging="240"/>
    </w:pPr>
  </w:style>
  <w:style w:type="paragraph" w:styleId="25">
    <w:name w:val="index 2"/>
    <w:basedOn w:val="a1"/>
    <w:next w:val="a1"/>
    <w:locked/>
    <w:rsid w:val="00D37B76"/>
    <w:pPr>
      <w:ind w:left="480" w:hanging="240"/>
    </w:pPr>
  </w:style>
  <w:style w:type="paragraph" w:styleId="33">
    <w:name w:val="index 3"/>
    <w:basedOn w:val="a1"/>
    <w:next w:val="a1"/>
    <w:locked/>
    <w:rsid w:val="00D37B76"/>
    <w:pPr>
      <w:ind w:left="720" w:hanging="240"/>
    </w:pPr>
  </w:style>
  <w:style w:type="paragraph" w:styleId="41">
    <w:name w:val="index 4"/>
    <w:basedOn w:val="a1"/>
    <w:next w:val="a1"/>
    <w:locked/>
    <w:rsid w:val="00D37B76"/>
    <w:pPr>
      <w:ind w:left="960" w:hanging="240"/>
    </w:pPr>
  </w:style>
  <w:style w:type="paragraph" w:styleId="50">
    <w:name w:val="index 5"/>
    <w:basedOn w:val="a1"/>
    <w:next w:val="a1"/>
    <w:locked/>
    <w:rsid w:val="00D37B76"/>
    <w:pPr>
      <w:ind w:left="1200" w:hanging="240"/>
    </w:pPr>
  </w:style>
  <w:style w:type="paragraph" w:styleId="60">
    <w:name w:val="index 6"/>
    <w:basedOn w:val="a1"/>
    <w:next w:val="a1"/>
    <w:locked/>
    <w:rsid w:val="00D37B76"/>
    <w:pPr>
      <w:ind w:left="1440" w:hanging="240"/>
    </w:pPr>
  </w:style>
  <w:style w:type="paragraph" w:styleId="70">
    <w:name w:val="index 7"/>
    <w:basedOn w:val="a1"/>
    <w:next w:val="a1"/>
    <w:locked/>
    <w:rsid w:val="00D37B76"/>
    <w:pPr>
      <w:ind w:left="1680" w:hanging="240"/>
    </w:pPr>
  </w:style>
  <w:style w:type="paragraph" w:styleId="80">
    <w:name w:val="index 8"/>
    <w:basedOn w:val="a1"/>
    <w:next w:val="a1"/>
    <w:locked/>
    <w:rsid w:val="00D37B76"/>
    <w:pPr>
      <w:ind w:left="1920" w:hanging="240"/>
    </w:pPr>
  </w:style>
  <w:style w:type="paragraph" w:styleId="90">
    <w:name w:val="index 9"/>
    <w:basedOn w:val="a1"/>
    <w:next w:val="a1"/>
    <w:locked/>
    <w:rsid w:val="00D37B76"/>
    <w:pPr>
      <w:ind w:left="2160" w:hanging="240"/>
    </w:pPr>
  </w:style>
  <w:style w:type="paragraph" w:styleId="ab">
    <w:name w:val="index heading"/>
    <w:basedOn w:val="a1"/>
    <w:next w:val="16"/>
    <w:semiHidden/>
    <w:locked/>
    <w:rsid w:val="007B20FE"/>
  </w:style>
  <w:style w:type="paragraph" w:styleId="42">
    <w:name w:val="toc 4"/>
    <w:basedOn w:val="a1"/>
    <w:next w:val="a1"/>
    <w:locked/>
    <w:rsid w:val="00D37B76"/>
    <w:pPr>
      <w:ind w:left="720"/>
    </w:pPr>
  </w:style>
  <w:style w:type="paragraph" w:styleId="51">
    <w:name w:val="toc 5"/>
    <w:basedOn w:val="a1"/>
    <w:next w:val="a1"/>
    <w:locked/>
    <w:rsid w:val="00D37B76"/>
    <w:pPr>
      <w:ind w:left="960"/>
    </w:pPr>
  </w:style>
  <w:style w:type="paragraph" w:styleId="61">
    <w:name w:val="toc 6"/>
    <w:basedOn w:val="a1"/>
    <w:next w:val="a1"/>
    <w:locked/>
    <w:rsid w:val="00D37B76"/>
    <w:pPr>
      <w:ind w:left="1200"/>
    </w:pPr>
  </w:style>
  <w:style w:type="paragraph" w:styleId="71">
    <w:name w:val="toc 7"/>
    <w:basedOn w:val="a1"/>
    <w:next w:val="a1"/>
    <w:locked/>
    <w:rsid w:val="00D37B76"/>
    <w:pPr>
      <w:ind w:left="1440"/>
    </w:pPr>
  </w:style>
  <w:style w:type="paragraph" w:styleId="81">
    <w:name w:val="toc 8"/>
    <w:basedOn w:val="a1"/>
    <w:next w:val="a1"/>
    <w:locked/>
    <w:rsid w:val="00D37B76"/>
    <w:pPr>
      <w:ind w:left="1680"/>
    </w:pPr>
  </w:style>
  <w:style w:type="paragraph" w:styleId="91">
    <w:name w:val="toc 9"/>
    <w:basedOn w:val="a1"/>
    <w:next w:val="a1"/>
    <w:locked/>
    <w:rsid w:val="00D37B76"/>
    <w:pPr>
      <w:ind w:left="1920"/>
    </w:pPr>
  </w:style>
  <w:style w:type="character" w:styleId="ac">
    <w:name w:val="Hyperlink"/>
    <w:rsid w:val="00D37B76"/>
    <w:rPr>
      <w:rFonts w:ascii="Times New Roman" w:hAnsi="Times New Roman"/>
      <w:color w:val="0000FF"/>
      <w:sz w:val="26"/>
      <w:u w:val="single"/>
    </w:rPr>
  </w:style>
  <w:style w:type="character" w:styleId="ad">
    <w:name w:val="FollowedHyperlink"/>
    <w:semiHidden/>
    <w:rsid w:val="00D37B76"/>
    <w:rPr>
      <w:color w:val="800080"/>
      <w:u w:val="single"/>
    </w:rPr>
  </w:style>
  <w:style w:type="paragraph" w:customStyle="1" w:styleId="26">
    <w:name w:val="Титульный лист 2"/>
    <w:basedOn w:val="a1"/>
    <w:next w:val="17"/>
    <w:rsid w:val="00D37B76"/>
    <w:pPr>
      <w:ind w:right="170"/>
      <w:jc w:val="right"/>
    </w:pPr>
    <w:rPr>
      <w:b/>
    </w:rPr>
  </w:style>
  <w:style w:type="paragraph" w:customStyle="1" w:styleId="17">
    <w:name w:val="Титульный лист 1"/>
    <w:basedOn w:val="a1"/>
    <w:rsid w:val="00D37B76"/>
    <w:pPr>
      <w:keepLines/>
      <w:jc w:val="center"/>
    </w:pPr>
    <w:rPr>
      <w:b/>
      <w:sz w:val="36"/>
    </w:rPr>
  </w:style>
  <w:style w:type="paragraph" w:customStyle="1" w:styleId="10">
    <w:name w:val="Список 1"/>
    <w:basedOn w:val="a1"/>
    <w:qFormat/>
    <w:rsid w:val="00D37B76"/>
    <w:pPr>
      <w:keepLines/>
      <w:numPr>
        <w:numId w:val="3"/>
      </w:numPr>
    </w:pPr>
    <w:rPr>
      <w:sz w:val="26"/>
    </w:rPr>
  </w:style>
  <w:style w:type="paragraph" w:customStyle="1" w:styleId="27">
    <w:name w:val="Текст2"/>
    <w:basedOn w:val="21"/>
    <w:link w:val="28"/>
    <w:qFormat/>
    <w:rsid w:val="00D37B76"/>
    <w:pPr>
      <w:keepNext w:val="0"/>
      <w:keepLines w:val="0"/>
    </w:pPr>
    <w:rPr>
      <w:b w:val="0"/>
    </w:rPr>
  </w:style>
  <w:style w:type="character" w:customStyle="1" w:styleId="28">
    <w:name w:val="Текст2 Знак"/>
    <w:link w:val="27"/>
    <w:rsid w:val="001F3D2D"/>
    <w:rPr>
      <w:sz w:val="26"/>
    </w:rPr>
  </w:style>
  <w:style w:type="paragraph" w:customStyle="1" w:styleId="34">
    <w:name w:val="Титульный лист 3"/>
    <w:basedOn w:val="a1"/>
    <w:rsid w:val="00D37B76"/>
    <w:rPr>
      <w:b/>
      <w:sz w:val="28"/>
    </w:rPr>
  </w:style>
  <w:style w:type="paragraph" w:customStyle="1" w:styleId="52">
    <w:name w:val="Титульный лист 5"/>
    <w:basedOn w:val="a1"/>
    <w:rsid w:val="00D37B76"/>
    <w:pPr>
      <w:jc w:val="center"/>
    </w:pPr>
    <w:rPr>
      <w:b/>
      <w:sz w:val="40"/>
    </w:rPr>
  </w:style>
  <w:style w:type="paragraph" w:customStyle="1" w:styleId="72">
    <w:name w:val="Титульный лист 7"/>
    <w:basedOn w:val="a1"/>
    <w:rsid w:val="00D37B76"/>
    <w:pPr>
      <w:jc w:val="center"/>
    </w:pPr>
    <w:rPr>
      <w:b/>
      <w:sz w:val="28"/>
    </w:rPr>
  </w:style>
  <w:style w:type="paragraph" w:styleId="HTML">
    <w:name w:val="HTML Address"/>
    <w:basedOn w:val="a1"/>
    <w:semiHidden/>
    <w:locked/>
    <w:rsid w:val="007B20FE"/>
    <w:rPr>
      <w:i/>
      <w:iCs/>
    </w:rPr>
  </w:style>
  <w:style w:type="paragraph" w:styleId="ae">
    <w:name w:val="Document Map"/>
    <w:basedOn w:val="a1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f">
    <w:name w:val="На одном листе"/>
    <w:basedOn w:val="a1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af0">
    <w:name w:val="Заголовок"/>
    <w:basedOn w:val="a1"/>
    <w:rsid w:val="00D37B76"/>
    <w:pPr>
      <w:spacing w:before="360" w:after="120"/>
      <w:jc w:val="center"/>
    </w:pPr>
    <w:rPr>
      <w:b/>
      <w:bCs/>
      <w:sz w:val="28"/>
    </w:rPr>
  </w:style>
  <w:style w:type="paragraph" w:styleId="af1">
    <w:name w:val="Balloon Text"/>
    <w:basedOn w:val="a1"/>
    <w:semiHidden/>
    <w:rsid w:val="00D37B76"/>
    <w:rPr>
      <w:rFonts w:ascii="Tahoma" w:hAnsi="Tahoma" w:cs="Tahoma"/>
      <w:color w:val="333300"/>
      <w:sz w:val="16"/>
      <w:szCs w:val="16"/>
    </w:rPr>
  </w:style>
  <w:style w:type="paragraph" w:customStyle="1" w:styleId="af2">
    <w:name w:val="Прил№"/>
    <w:basedOn w:val="a1"/>
    <w:next w:val="a5"/>
    <w:rsid w:val="00D37B76"/>
    <w:pPr>
      <w:jc w:val="right"/>
    </w:pPr>
    <w:rPr>
      <w:b/>
      <w:bCs/>
      <w:sz w:val="26"/>
    </w:rPr>
  </w:style>
  <w:style w:type="paragraph" w:customStyle="1" w:styleId="af3">
    <w:name w:val="Текст по центру"/>
    <w:basedOn w:val="a1"/>
    <w:qFormat/>
    <w:rsid w:val="00D37B76"/>
    <w:pPr>
      <w:jc w:val="center"/>
    </w:pPr>
    <w:rPr>
      <w:sz w:val="26"/>
    </w:rPr>
  </w:style>
  <w:style w:type="table" w:customStyle="1" w:styleId="af4">
    <w:name w:val="КолонтитулВ Табл"/>
    <w:basedOn w:val="a3"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f5">
    <w:name w:val="КолонтитулВ ТаблЛ"/>
    <w:rsid w:val="00D37B76"/>
    <w:pPr>
      <w:ind w:left="28"/>
    </w:pPr>
    <w:rPr>
      <w:b/>
    </w:rPr>
  </w:style>
  <w:style w:type="paragraph" w:customStyle="1" w:styleId="af6">
    <w:name w:val="Перечень документов"/>
    <w:basedOn w:val="a1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1">
    <w:name w:val="ПрилТекст1"/>
    <w:basedOn w:val="a1"/>
    <w:rsid w:val="00D37B76"/>
    <w:pPr>
      <w:numPr>
        <w:numId w:val="2"/>
      </w:numPr>
    </w:pPr>
    <w:rPr>
      <w:sz w:val="26"/>
    </w:rPr>
  </w:style>
  <w:style w:type="paragraph" w:styleId="af7">
    <w:name w:val="table of figures"/>
    <w:basedOn w:val="a1"/>
    <w:next w:val="a1"/>
    <w:semiHidden/>
    <w:locked/>
    <w:rsid w:val="007B20FE"/>
  </w:style>
  <w:style w:type="paragraph" w:customStyle="1" w:styleId="20">
    <w:name w:val="ПрилТекст2"/>
    <w:basedOn w:val="a1"/>
    <w:rsid w:val="00D37B76"/>
    <w:pPr>
      <w:numPr>
        <w:ilvl w:val="1"/>
        <w:numId w:val="2"/>
      </w:numPr>
    </w:pPr>
    <w:rPr>
      <w:sz w:val="26"/>
    </w:rPr>
  </w:style>
  <w:style w:type="paragraph" w:customStyle="1" w:styleId="3">
    <w:name w:val="ПрилТекст3"/>
    <w:basedOn w:val="a1"/>
    <w:rsid w:val="00D37B76"/>
    <w:pPr>
      <w:numPr>
        <w:ilvl w:val="2"/>
        <w:numId w:val="2"/>
      </w:numPr>
    </w:pPr>
    <w:rPr>
      <w:sz w:val="26"/>
    </w:rPr>
  </w:style>
  <w:style w:type="paragraph" w:customStyle="1" w:styleId="af8">
    <w:name w:val="Редакция"/>
    <w:basedOn w:val="a1"/>
    <w:rsid w:val="00D37B76"/>
    <w:pPr>
      <w:keepNext/>
      <w:spacing w:before="480" w:after="60"/>
    </w:pPr>
    <w:rPr>
      <w:sz w:val="26"/>
    </w:rPr>
  </w:style>
  <w:style w:type="paragraph" w:customStyle="1" w:styleId="af9">
    <w:name w:val="Текст обычный"/>
    <w:basedOn w:val="a1"/>
    <w:qFormat/>
    <w:rsid w:val="00D37B76"/>
    <w:pPr>
      <w:ind w:firstLine="709"/>
    </w:pPr>
    <w:rPr>
      <w:sz w:val="26"/>
    </w:rPr>
  </w:style>
  <w:style w:type="paragraph" w:customStyle="1" w:styleId="4">
    <w:name w:val="Текст4"/>
    <w:basedOn w:val="40"/>
    <w:qFormat/>
    <w:rsid w:val="00D37B76"/>
    <w:pPr>
      <w:numPr>
        <w:ilvl w:val="3"/>
        <w:numId w:val="6"/>
      </w:numPr>
    </w:pPr>
    <w:rPr>
      <w:sz w:val="26"/>
    </w:rPr>
  </w:style>
  <w:style w:type="paragraph" w:customStyle="1" w:styleId="30">
    <w:name w:val="Текст3"/>
    <w:basedOn w:val="32"/>
    <w:link w:val="35"/>
    <w:qFormat/>
    <w:rsid w:val="00D37B76"/>
    <w:pPr>
      <w:numPr>
        <w:ilvl w:val="2"/>
        <w:numId w:val="6"/>
      </w:numPr>
    </w:pPr>
    <w:rPr>
      <w:sz w:val="26"/>
    </w:rPr>
  </w:style>
  <w:style w:type="character" w:customStyle="1" w:styleId="35">
    <w:name w:val="Текст3 Знак Знак"/>
    <w:link w:val="30"/>
    <w:rsid w:val="002810ED"/>
    <w:rPr>
      <w:sz w:val="26"/>
    </w:rPr>
  </w:style>
  <w:style w:type="paragraph" w:customStyle="1" w:styleId="afa">
    <w:name w:val="Форма"/>
    <w:basedOn w:val="a1"/>
    <w:locked/>
    <w:rsid w:val="00D37B76"/>
    <w:pPr>
      <w:spacing w:after="60"/>
      <w:jc w:val="right"/>
    </w:pPr>
    <w:rPr>
      <w:b/>
      <w:bCs/>
      <w:sz w:val="26"/>
      <w:u w:val="single"/>
    </w:rPr>
  </w:style>
  <w:style w:type="paragraph" w:customStyle="1" w:styleId="14">
    <w:name w:val="Перечисление1"/>
    <w:qFormat/>
    <w:rsid w:val="00D37B76"/>
    <w:pPr>
      <w:keepLines/>
      <w:numPr>
        <w:numId w:val="4"/>
      </w:numPr>
      <w:ind w:left="1066" w:hanging="357"/>
    </w:pPr>
    <w:rPr>
      <w:sz w:val="26"/>
    </w:rPr>
  </w:style>
  <w:style w:type="paragraph" w:customStyle="1" w:styleId="23">
    <w:name w:val="Перечисление2"/>
    <w:qFormat/>
    <w:rsid w:val="00D37B76"/>
    <w:pPr>
      <w:keepLines/>
      <w:numPr>
        <w:numId w:val="5"/>
      </w:numPr>
    </w:pPr>
    <w:rPr>
      <w:sz w:val="26"/>
    </w:rPr>
  </w:style>
  <w:style w:type="character" w:customStyle="1" w:styleId="afb">
    <w:name w:val="ПримечаниеЗнак"/>
    <w:rsid w:val="00D37B76"/>
    <w:rPr>
      <w:spacing w:val="100"/>
    </w:rPr>
  </w:style>
  <w:style w:type="paragraph" w:customStyle="1" w:styleId="18">
    <w:name w:val="Примечание1"/>
    <w:basedOn w:val="a1"/>
    <w:rsid w:val="00D37B76"/>
    <w:pPr>
      <w:keepLines/>
      <w:spacing w:before="120"/>
      <w:ind w:left="851" w:hanging="851"/>
    </w:pPr>
  </w:style>
  <w:style w:type="paragraph" w:customStyle="1" w:styleId="2">
    <w:name w:val="Примечание2"/>
    <w:basedOn w:val="18"/>
    <w:rsid w:val="00D37B76"/>
    <w:pPr>
      <w:numPr>
        <w:numId w:val="7"/>
      </w:numPr>
      <w:spacing w:before="60"/>
    </w:pPr>
  </w:style>
  <w:style w:type="paragraph" w:customStyle="1" w:styleId="afc">
    <w:name w:val="КолонтитулВ ТаблП"/>
    <w:basedOn w:val="af5"/>
    <w:rsid w:val="00D37B76"/>
    <w:pPr>
      <w:jc w:val="right"/>
    </w:pPr>
  </w:style>
  <w:style w:type="paragraph" w:customStyle="1" w:styleId="afd">
    <w:name w:val="КолонтитулН"/>
    <w:rsid w:val="00D37B76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rsid w:val="00D37B76"/>
    <w:rPr>
      <w:color w:val="0000A0"/>
      <w:sz w:val="26"/>
      <w:szCs w:val="26"/>
    </w:rPr>
  </w:style>
  <w:style w:type="paragraph" w:customStyle="1" w:styleId="TXTDOCZAG">
    <w:name w:val="TXTDOCZAG"/>
    <w:basedOn w:val="a1"/>
    <w:rsid w:val="00D37B76"/>
    <w:pPr>
      <w:spacing w:before="56"/>
    </w:pPr>
    <w:rPr>
      <w:color w:val="000000"/>
      <w:sz w:val="26"/>
      <w:szCs w:val="26"/>
    </w:rPr>
  </w:style>
  <w:style w:type="paragraph" w:customStyle="1" w:styleId="TXTDOCSPISOK">
    <w:name w:val="TXTDOCSPISOK"/>
    <w:basedOn w:val="a1"/>
    <w:rsid w:val="00D37B76"/>
    <w:pPr>
      <w:ind w:left="680" w:hanging="396"/>
    </w:pPr>
    <w:rPr>
      <w:color w:val="000000"/>
      <w:sz w:val="26"/>
      <w:szCs w:val="26"/>
    </w:rPr>
  </w:style>
  <w:style w:type="paragraph" w:customStyle="1" w:styleId="TXTDESC0">
    <w:name w:val="TXTDESC"/>
    <w:basedOn w:val="a1"/>
    <w:link w:val="TXTDESC"/>
    <w:rsid w:val="00D37B76"/>
    <w:pPr>
      <w:spacing w:before="56"/>
      <w:ind w:firstLine="680"/>
    </w:pPr>
    <w:rPr>
      <w:color w:val="0000A0"/>
      <w:sz w:val="26"/>
      <w:szCs w:val="26"/>
    </w:rPr>
  </w:style>
  <w:style w:type="paragraph" w:customStyle="1" w:styleId="TXTDESCSPISOK">
    <w:name w:val="TXTDESCSPISOK"/>
    <w:basedOn w:val="a1"/>
    <w:rsid w:val="00D37B76"/>
    <w:pPr>
      <w:ind w:left="963" w:hanging="396"/>
    </w:pPr>
    <w:rPr>
      <w:color w:val="0000A0"/>
      <w:sz w:val="26"/>
      <w:szCs w:val="26"/>
    </w:rPr>
  </w:style>
  <w:style w:type="paragraph" w:customStyle="1" w:styleId="TXTFUNC">
    <w:name w:val="TXTFUNC"/>
    <w:basedOn w:val="a1"/>
    <w:link w:val="TXTFUNC0"/>
    <w:rsid w:val="00D37B76"/>
    <w:pPr>
      <w:spacing w:before="56"/>
      <w:ind w:firstLine="680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rsid w:val="00D37B76"/>
    <w:rPr>
      <w:color w:val="000000"/>
      <w:sz w:val="26"/>
      <w:szCs w:val="26"/>
    </w:rPr>
  </w:style>
  <w:style w:type="paragraph" w:customStyle="1" w:styleId="TXTFUNCSPISOK">
    <w:name w:val="TXTFUNCSPISOK"/>
    <w:basedOn w:val="a1"/>
    <w:rsid w:val="00D37B76"/>
    <w:pPr>
      <w:ind w:left="963" w:hanging="396"/>
    </w:pPr>
    <w:rPr>
      <w:color w:val="000000"/>
      <w:sz w:val="26"/>
      <w:szCs w:val="26"/>
    </w:rPr>
  </w:style>
  <w:style w:type="paragraph" w:customStyle="1" w:styleId="afe">
    <w:name w:val="Разделитель сноски"/>
    <w:basedOn w:val="aa"/>
    <w:rsid w:val="00D37B76"/>
    <w:rPr>
      <w:sz w:val="24"/>
    </w:rPr>
  </w:style>
  <w:style w:type="character" w:customStyle="1" w:styleId="aff">
    <w:name w:val="ЗнакТекстЖ"/>
    <w:qFormat/>
    <w:rsid w:val="00D37B76"/>
    <w:rPr>
      <w:b/>
      <w:color w:val="auto"/>
    </w:rPr>
  </w:style>
  <w:style w:type="character" w:customStyle="1" w:styleId="aff0">
    <w:name w:val="ЗнакТекстЖК"/>
    <w:rsid w:val="00D37B76"/>
    <w:rPr>
      <w:b/>
      <w:i/>
      <w:color w:val="auto"/>
    </w:rPr>
  </w:style>
  <w:style w:type="character" w:customStyle="1" w:styleId="aff1">
    <w:name w:val="ЗнакТекстК"/>
    <w:rsid w:val="00D37B76"/>
    <w:rPr>
      <w:i/>
      <w:color w:val="auto"/>
    </w:rPr>
  </w:style>
  <w:style w:type="character" w:customStyle="1" w:styleId="aff2">
    <w:name w:val="ЗнакТекстЧ"/>
    <w:rsid w:val="00D37B76"/>
    <w:rPr>
      <w:color w:val="auto"/>
      <w:u w:val="single"/>
    </w:rPr>
  </w:style>
  <w:style w:type="paragraph" w:customStyle="1" w:styleId="120">
    <w:name w:val="ТаблицаЗаголовок12"/>
    <w:basedOn w:val="a1"/>
    <w:qFormat/>
    <w:rsid w:val="00D37B76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D37B76"/>
  </w:style>
  <w:style w:type="paragraph" w:customStyle="1" w:styleId="aff3">
    <w:name w:val="ТаблицаПодзаголовок"/>
    <w:basedOn w:val="120"/>
    <w:qFormat/>
    <w:rsid w:val="00D37B76"/>
    <w:pPr>
      <w:shd w:val="clear" w:color="auto" w:fill="D9FFFF"/>
    </w:pPr>
    <w:rPr>
      <w:i/>
    </w:rPr>
  </w:style>
  <w:style w:type="table" w:customStyle="1" w:styleId="aff4">
    <w:name w:val="ТаблицаСТП"/>
    <w:basedOn w:val="a3"/>
    <w:rsid w:val="00D37B76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vertAlign w:val="baseline"/>
      </w:rPr>
      <w:tblPr/>
      <w:trPr>
        <w:tblHeader/>
      </w:trPr>
      <w:tcPr>
        <w:shd w:val="clear" w:color="auto" w:fill="D9D9D9"/>
      </w:tcPr>
    </w:tblStylePr>
  </w:style>
  <w:style w:type="paragraph" w:customStyle="1" w:styleId="aff5">
    <w:name w:val="ТаблицаТекстЛ"/>
    <w:basedOn w:val="a1"/>
    <w:rsid w:val="00D37B76"/>
    <w:pPr>
      <w:numPr>
        <w:ilvl w:val="12"/>
      </w:numPr>
    </w:pPr>
    <w:rPr>
      <w:iCs/>
    </w:rPr>
  </w:style>
  <w:style w:type="paragraph" w:customStyle="1" w:styleId="aff6">
    <w:name w:val="ТаблицаТекстП"/>
    <w:basedOn w:val="aff5"/>
    <w:rsid w:val="00D37B76"/>
    <w:pPr>
      <w:keepLines/>
      <w:jc w:val="right"/>
    </w:pPr>
  </w:style>
  <w:style w:type="paragraph" w:customStyle="1" w:styleId="aff7">
    <w:name w:val="ТаблицаТекстЦ"/>
    <w:basedOn w:val="aff5"/>
    <w:qFormat/>
    <w:rsid w:val="00D37B76"/>
    <w:pPr>
      <w:keepLines/>
      <w:jc w:val="center"/>
    </w:pPr>
  </w:style>
  <w:style w:type="paragraph" w:customStyle="1" w:styleId="aff8">
    <w:name w:val="Текст простой"/>
    <w:basedOn w:val="af9"/>
    <w:rsid w:val="00D37B76"/>
    <w:pPr>
      <w:ind w:firstLine="0"/>
    </w:pPr>
  </w:style>
  <w:style w:type="paragraph" w:customStyle="1" w:styleId="TBLDESC">
    <w:name w:val="TBLDESC"/>
    <w:basedOn w:val="a1"/>
    <w:rsid w:val="00D37B76"/>
    <w:pPr>
      <w:ind w:firstLine="283"/>
    </w:pPr>
    <w:rPr>
      <w:color w:val="0000A0"/>
    </w:rPr>
  </w:style>
  <w:style w:type="paragraph" w:customStyle="1" w:styleId="TBLDESCSPISOK">
    <w:name w:val="TBLDESCSPISOK"/>
    <w:basedOn w:val="a1"/>
    <w:rsid w:val="00D37B76"/>
    <w:pPr>
      <w:ind w:left="283" w:hanging="283"/>
    </w:pPr>
    <w:rPr>
      <w:color w:val="0000A0"/>
    </w:rPr>
  </w:style>
  <w:style w:type="paragraph" w:customStyle="1" w:styleId="TBLDOCZAG">
    <w:name w:val="TBLDOCZAG"/>
    <w:basedOn w:val="a1"/>
    <w:rsid w:val="00D37B76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a1"/>
    <w:rsid w:val="00D37B76"/>
    <w:rPr>
      <w:color w:val="000000"/>
    </w:rPr>
  </w:style>
  <w:style w:type="paragraph" w:customStyle="1" w:styleId="TBLHEAD">
    <w:name w:val="TBLHEAD"/>
    <w:basedOn w:val="a1"/>
    <w:rsid w:val="00D37B76"/>
    <w:pPr>
      <w:jc w:val="center"/>
    </w:pPr>
    <w:rPr>
      <w:b/>
      <w:bCs/>
      <w:color w:val="000000"/>
      <w:szCs w:val="24"/>
    </w:rPr>
  </w:style>
  <w:style w:type="paragraph" w:customStyle="1" w:styleId="TBLISP">
    <w:name w:val="TBLISP"/>
    <w:basedOn w:val="a1"/>
    <w:rsid w:val="00D37B76"/>
    <w:rPr>
      <w:b/>
      <w:bCs/>
      <w:color w:val="000000"/>
    </w:rPr>
  </w:style>
  <w:style w:type="paragraph" w:customStyle="1" w:styleId="TBLZAGBLUE">
    <w:name w:val="TBLZAGBLUE"/>
    <w:basedOn w:val="a1"/>
    <w:rsid w:val="00D37B76"/>
    <w:pPr>
      <w:spacing w:before="113"/>
    </w:pPr>
    <w:rPr>
      <w:b/>
      <w:bCs/>
      <w:i/>
      <w:iCs/>
      <w:color w:val="0000A0"/>
      <w:u w:val="single"/>
    </w:rPr>
  </w:style>
  <w:style w:type="character" w:customStyle="1" w:styleId="aff9">
    <w:name w:val="ЗнакТекст"/>
    <w:rsid w:val="00D37B76"/>
  </w:style>
  <w:style w:type="character" w:customStyle="1" w:styleId="affa">
    <w:name w:val="ЗнакФон"/>
    <w:rsid w:val="00D37B76"/>
    <w:rPr>
      <w:bdr w:val="none" w:sz="0" w:space="0" w:color="auto"/>
      <w:shd w:val="clear" w:color="auto" w:fill="auto"/>
    </w:rPr>
  </w:style>
  <w:style w:type="character" w:customStyle="1" w:styleId="affb">
    <w:name w:val="ЗнакФонЖелтый"/>
    <w:rsid w:val="00D37B76"/>
    <w:rPr>
      <w:bdr w:val="none" w:sz="0" w:space="0" w:color="auto"/>
      <w:shd w:val="clear" w:color="auto" w:fill="FFFF99"/>
    </w:rPr>
  </w:style>
  <w:style w:type="character" w:customStyle="1" w:styleId="affc">
    <w:name w:val="ЗнакФонЗеленый"/>
    <w:rsid w:val="00D37B76"/>
    <w:rPr>
      <w:bdr w:val="none" w:sz="0" w:space="0" w:color="auto"/>
      <w:shd w:val="clear" w:color="auto" w:fill="CCFFCC"/>
    </w:rPr>
  </w:style>
  <w:style w:type="character" w:customStyle="1" w:styleId="affd">
    <w:name w:val="ЗнакФонРозовый"/>
    <w:rsid w:val="00D37B76"/>
    <w:rPr>
      <w:bdr w:val="none" w:sz="0" w:space="0" w:color="auto"/>
      <w:shd w:val="clear" w:color="auto" w:fill="FF99CC"/>
    </w:rPr>
  </w:style>
  <w:style w:type="character" w:styleId="affe">
    <w:name w:val="annotation reference"/>
    <w:semiHidden/>
    <w:locked/>
    <w:rsid w:val="00D37B76"/>
    <w:rPr>
      <w:sz w:val="16"/>
      <w:szCs w:val="16"/>
    </w:rPr>
  </w:style>
  <w:style w:type="paragraph" w:styleId="afff">
    <w:name w:val="annotation text"/>
    <w:basedOn w:val="a1"/>
    <w:link w:val="afff0"/>
    <w:rsid w:val="00D37B76"/>
    <w:rPr>
      <w:color w:val="333300"/>
      <w:sz w:val="20"/>
    </w:rPr>
  </w:style>
  <w:style w:type="table" w:customStyle="1" w:styleId="53">
    <w:name w:val="ТаблицаСТП_Раздел 5"/>
    <w:basedOn w:val="a3"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Lines="0" w:before="0" w:beforeAutospacing="0" w:afterLines="0" w:after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vertAlign w:val="baseline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afff1">
    <w:name w:val="Table Grid"/>
    <w:basedOn w:val="a3"/>
    <w:locked/>
    <w:rsid w:val="00D37B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2">
    <w:name w:val="КолонтитулВ"/>
    <w:rsid w:val="00D37B76"/>
    <w:rPr>
      <w:b/>
      <w:sz w:val="12"/>
      <w:szCs w:val="12"/>
    </w:rPr>
  </w:style>
  <w:style w:type="character" w:customStyle="1" w:styleId="afff3">
    <w:name w:val="КолонтитулНЗнакСтр"/>
    <w:rsid w:val="00D37B76"/>
    <w:rPr>
      <w:b/>
      <w:sz w:val="20"/>
      <w:szCs w:val="20"/>
    </w:rPr>
  </w:style>
  <w:style w:type="paragraph" w:styleId="afff4">
    <w:name w:val="caption"/>
    <w:basedOn w:val="a1"/>
    <w:next w:val="a1"/>
    <w:semiHidden/>
    <w:qFormat/>
    <w:locked/>
    <w:rsid w:val="00D37B76"/>
    <w:rPr>
      <w:b/>
      <w:bCs/>
      <w:sz w:val="20"/>
    </w:rPr>
  </w:style>
  <w:style w:type="character" w:customStyle="1" w:styleId="afff5">
    <w:name w:val="ЗнакСсылка"/>
    <w:qFormat/>
    <w:rsid w:val="00D37B76"/>
    <w:rPr>
      <w:i/>
      <w:color w:val="1F497D"/>
      <w:u w:val="single"/>
    </w:rPr>
  </w:style>
  <w:style w:type="character" w:customStyle="1" w:styleId="afff0">
    <w:name w:val="Текст примечания Знак"/>
    <w:link w:val="afff"/>
    <w:rsid w:val="00D37B76"/>
    <w:rPr>
      <w:color w:val="333300"/>
    </w:rPr>
  </w:style>
  <w:style w:type="character" w:customStyle="1" w:styleId="afff6">
    <w:name w:val="ЗнакТекстКомм"/>
    <w:rsid w:val="00D37B76"/>
    <w:rPr>
      <w:rFonts w:ascii="Times New Roman" w:hAnsi="Times New Roman"/>
      <w:color w:val="006E6E"/>
    </w:rPr>
  </w:style>
  <w:style w:type="numbering" w:styleId="111111">
    <w:name w:val="Outline List 2"/>
    <w:basedOn w:val="a4"/>
    <w:locked/>
    <w:rsid w:val="000E6EFA"/>
    <w:pPr>
      <w:numPr>
        <w:numId w:val="8"/>
      </w:numPr>
    </w:pPr>
  </w:style>
  <w:style w:type="numbering" w:styleId="1ai">
    <w:name w:val="Outline List 1"/>
    <w:basedOn w:val="a4"/>
    <w:locked/>
    <w:rsid w:val="000E6EFA"/>
    <w:pPr>
      <w:numPr>
        <w:numId w:val="9"/>
      </w:numPr>
    </w:pPr>
  </w:style>
  <w:style w:type="paragraph" w:customStyle="1" w:styleId="TBLDESCSPISOK1">
    <w:name w:val="TBLDESCSPISOK1"/>
    <w:basedOn w:val="a1"/>
    <w:rsid w:val="00D37B76"/>
    <w:pPr>
      <w:ind w:left="283" w:hanging="283"/>
    </w:pPr>
    <w:rPr>
      <w:color w:val="0000A0"/>
    </w:rPr>
  </w:style>
  <w:style w:type="paragraph" w:styleId="54">
    <w:name w:val="List Bullet 5"/>
    <w:basedOn w:val="a1"/>
    <w:semiHidden/>
    <w:locked/>
    <w:rsid w:val="000E1BF3"/>
    <w:pPr>
      <w:tabs>
        <w:tab w:val="num" w:pos="1492"/>
      </w:tabs>
      <w:ind w:left="1492" w:hanging="360"/>
      <w:contextualSpacing/>
    </w:pPr>
  </w:style>
  <w:style w:type="paragraph" w:styleId="afff7">
    <w:name w:val="List Paragraph"/>
    <w:basedOn w:val="a1"/>
    <w:uiPriority w:val="34"/>
    <w:semiHidden/>
    <w:qFormat/>
    <w:locked/>
    <w:rsid w:val="0027789B"/>
    <w:pPr>
      <w:ind w:left="708"/>
    </w:pPr>
  </w:style>
  <w:style w:type="paragraph" w:styleId="afff8">
    <w:name w:val="annotation subject"/>
    <w:basedOn w:val="afff"/>
    <w:next w:val="afff"/>
    <w:link w:val="afff9"/>
    <w:semiHidden/>
    <w:locked/>
    <w:rsid w:val="0087483D"/>
    <w:rPr>
      <w:b/>
      <w:bCs/>
      <w:color w:val="808000"/>
    </w:rPr>
  </w:style>
  <w:style w:type="character" w:customStyle="1" w:styleId="afff9">
    <w:name w:val="Тема примечания Знак"/>
    <w:link w:val="afff8"/>
    <w:semiHidden/>
    <w:rsid w:val="0087483D"/>
    <w:rPr>
      <w:b/>
      <w:bCs/>
      <w:color w:val="808000"/>
    </w:rPr>
  </w:style>
  <w:style w:type="character" w:styleId="afffa">
    <w:name w:val="Strong"/>
    <w:basedOn w:val="a2"/>
    <w:semiHidden/>
    <w:qFormat/>
    <w:locked/>
    <w:rsid w:val="0016447B"/>
    <w:rPr>
      <w:b/>
      <w:bCs/>
    </w:rPr>
  </w:style>
  <w:style w:type="paragraph" w:customStyle="1" w:styleId="TBLDESCPODZAG">
    <w:name w:val="TBLDESCPODZAG"/>
    <w:basedOn w:val="a1"/>
    <w:rsid w:val="00D37B76"/>
    <w:pPr>
      <w:spacing w:before="113"/>
    </w:pPr>
    <w:rPr>
      <w:color w:val="0000A0"/>
      <w:u w:val="single"/>
    </w:rPr>
  </w:style>
  <w:style w:type="paragraph" w:customStyle="1" w:styleId="TXTDESCPODZAG">
    <w:name w:val="TXTDESCPODZAG"/>
    <w:basedOn w:val="a1"/>
    <w:rsid w:val="00D37B76"/>
    <w:pPr>
      <w:spacing w:before="56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a1"/>
    <w:rsid w:val="00D37B76"/>
    <w:pPr>
      <w:ind w:left="283" w:hanging="283"/>
    </w:pPr>
    <w:rPr>
      <w:color w:val="0000A0"/>
      <w:sz w:val="26"/>
      <w:szCs w:val="26"/>
    </w:rPr>
  </w:style>
  <w:style w:type="paragraph" w:customStyle="1" w:styleId="TXTFUNCSPISOK1">
    <w:name w:val="TXTFUNCSPISOK1"/>
    <w:basedOn w:val="a1"/>
    <w:rsid w:val="00D37B76"/>
    <w:pPr>
      <w:ind w:left="963" w:hanging="396"/>
    </w:pPr>
    <w:rPr>
      <w:color w:val="000000"/>
      <w:sz w:val="26"/>
      <w:szCs w:val="26"/>
    </w:rPr>
  </w:style>
  <w:style w:type="paragraph" w:customStyle="1" w:styleId="TXTISP">
    <w:name w:val="TXTISP"/>
    <w:basedOn w:val="a1"/>
    <w:rsid w:val="00D37B76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a1"/>
    <w:rsid w:val="00D37B76"/>
    <w:pPr>
      <w:ind w:firstLine="283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a1"/>
    <w:rsid w:val="00D37B76"/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a1"/>
    <w:rsid w:val="00D37B76"/>
    <w:pPr>
      <w:ind w:firstLine="283"/>
    </w:pPr>
    <w:rPr>
      <w:i/>
      <w:iCs/>
      <w:color w:val="FF0000"/>
      <w:sz w:val="26"/>
      <w:szCs w:val="26"/>
    </w:rPr>
  </w:style>
  <w:style w:type="paragraph" w:customStyle="1" w:styleId="GROUPNAME">
    <w:name w:val="GROUPNAME"/>
    <w:basedOn w:val="a1"/>
    <w:rsid w:val="00D37B76"/>
    <w:pPr>
      <w:spacing w:before="170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a1"/>
    <w:rsid w:val="00D37B76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a1"/>
    <w:rsid w:val="00D37B76"/>
    <w:pPr>
      <w:jc w:val="center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a1"/>
    <w:rsid w:val="00D37B76"/>
    <w:rPr>
      <w:color w:val="000000"/>
      <w:sz w:val="28"/>
      <w:szCs w:val="28"/>
    </w:rPr>
  </w:style>
  <w:style w:type="paragraph" w:customStyle="1" w:styleId="TBLDOCNAME">
    <w:name w:val="TBLDOCNAME"/>
    <w:basedOn w:val="a1"/>
    <w:rsid w:val="00D37B76"/>
    <w:rPr>
      <w:color w:val="000000"/>
    </w:rPr>
  </w:style>
  <w:style w:type="paragraph" w:customStyle="1" w:styleId="TBLFORM">
    <w:name w:val="TBLFORM"/>
    <w:basedOn w:val="a1"/>
    <w:rsid w:val="00D37B76"/>
    <w:pPr>
      <w:jc w:val="center"/>
    </w:pPr>
    <w:rPr>
      <w:color w:val="000000"/>
    </w:rPr>
  </w:style>
  <w:style w:type="paragraph" w:customStyle="1" w:styleId="TBLFUNCITAL">
    <w:name w:val="TBLFUNCITAL"/>
    <w:basedOn w:val="a1"/>
    <w:rsid w:val="00D37B76"/>
    <w:rPr>
      <w:i/>
      <w:iCs/>
      <w:color w:val="FF0000"/>
    </w:rPr>
  </w:style>
  <w:style w:type="paragraph" w:customStyle="1" w:styleId="TBLFUNCRED">
    <w:name w:val="TBLFUNCRED"/>
    <w:basedOn w:val="a1"/>
    <w:rsid w:val="00D37B76"/>
    <w:rPr>
      <w:color w:val="FF0000"/>
    </w:rPr>
  </w:style>
  <w:style w:type="paragraph" w:customStyle="1" w:styleId="TBLHEAD1">
    <w:name w:val="TBLHEAD_1"/>
    <w:basedOn w:val="a1"/>
    <w:rsid w:val="00D37B76"/>
    <w:rPr>
      <w:b/>
      <w:bCs/>
      <w:color w:val="000000"/>
      <w:szCs w:val="24"/>
    </w:rPr>
  </w:style>
  <w:style w:type="paragraph" w:customStyle="1" w:styleId="TBLHEAD2">
    <w:name w:val="TBLHEAD_2"/>
    <w:basedOn w:val="a1"/>
    <w:rsid w:val="00D37B76"/>
    <w:rPr>
      <w:b/>
      <w:bCs/>
      <w:color w:val="000000"/>
      <w:szCs w:val="24"/>
    </w:rPr>
  </w:style>
  <w:style w:type="paragraph" w:customStyle="1" w:styleId="TBLLKOMMENT">
    <w:name w:val="TBLLKOMMENT"/>
    <w:basedOn w:val="a1"/>
    <w:rsid w:val="00D37B76"/>
    <w:pPr>
      <w:ind w:firstLine="283"/>
    </w:pPr>
    <w:rPr>
      <w:i/>
      <w:iCs/>
      <w:color w:val="1F497D"/>
    </w:rPr>
  </w:style>
  <w:style w:type="paragraph" w:customStyle="1" w:styleId="TBLOKOMMENT">
    <w:name w:val="TBLOKOMMENT"/>
    <w:basedOn w:val="a1"/>
    <w:rsid w:val="00D37B76"/>
    <w:rPr>
      <w:i/>
      <w:iCs/>
      <w:color w:val="FF0000"/>
    </w:rPr>
  </w:style>
  <w:style w:type="paragraph" w:customStyle="1" w:styleId="TBLSTAT">
    <w:name w:val="TBLSTAT"/>
    <w:basedOn w:val="a1"/>
    <w:rsid w:val="00D37B76"/>
    <w:pPr>
      <w:spacing w:before="56"/>
      <w:ind w:left="283" w:firstLine="680"/>
    </w:pPr>
    <w:rPr>
      <w:i/>
      <w:iCs/>
      <w:color w:val="000000"/>
      <w:u w:val="single"/>
    </w:rPr>
  </w:style>
  <w:style w:type="paragraph" w:customStyle="1" w:styleId="TBLSTATSPISOK">
    <w:name w:val="TBLSTATSPISOK"/>
    <w:basedOn w:val="a1"/>
    <w:rsid w:val="00D37B76"/>
    <w:pPr>
      <w:ind w:left="1247" w:hanging="283"/>
    </w:pPr>
    <w:rPr>
      <w:i/>
      <w:iCs/>
      <w:color w:val="000000"/>
    </w:rPr>
  </w:style>
  <w:style w:type="paragraph" w:customStyle="1" w:styleId="TBLSTATSPISOKRED">
    <w:name w:val="TBLSTATSPISOKRED"/>
    <w:basedOn w:val="a1"/>
    <w:rsid w:val="00D37B76"/>
    <w:pPr>
      <w:ind w:left="1247" w:hanging="283"/>
    </w:pPr>
    <w:rPr>
      <w:i/>
      <w:iCs/>
      <w:color w:val="FF0000"/>
    </w:rPr>
  </w:style>
  <w:style w:type="paragraph" w:customStyle="1" w:styleId="TBLTKOMMENT">
    <w:name w:val="TBLTKOMMENT"/>
    <w:basedOn w:val="a1"/>
    <w:rsid w:val="00D37B76"/>
    <w:pPr>
      <w:ind w:firstLine="283"/>
    </w:pPr>
    <w:rPr>
      <w:i/>
      <w:iCs/>
      <w:color w:val="FF0000"/>
    </w:rPr>
  </w:style>
  <w:style w:type="paragraph" w:customStyle="1" w:styleId="TXTFUNCSPISOKRED">
    <w:name w:val="TXTFUNCSPISOKRED"/>
    <w:basedOn w:val="a1"/>
    <w:rsid w:val="00D37B76"/>
    <w:pPr>
      <w:ind w:left="963" w:hanging="396"/>
    </w:pPr>
    <w:rPr>
      <w:color w:val="FF0000"/>
      <w:sz w:val="26"/>
      <w:szCs w:val="26"/>
    </w:rPr>
  </w:style>
  <w:style w:type="paragraph" w:customStyle="1" w:styleId="TXTSTAT">
    <w:name w:val="TXTSTAT"/>
    <w:basedOn w:val="a1"/>
    <w:rsid w:val="00D37B76"/>
    <w:pPr>
      <w:spacing w:before="56"/>
      <w:ind w:left="283" w:firstLine="680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a1"/>
    <w:rsid w:val="00D37B76"/>
    <w:pPr>
      <w:ind w:left="1247" w:hanging="283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a1"/>
    <w:rsid w:val="00D37B76"/>
    <w:pPr>
      <w:ind w:left="1247" w:hanging="283"/>
    </w:pPr>
    <w:rPr>
      <w:i/>
      <w:iCs/>
      <w:color w:val="FF0000"/>
      <w:sz w:val="26"/>
      <w:szCs w:val="26"/>
    </w:rPr>
  </w:style>
  <w:style w:type="paragraph" w:customStyle="1" w:styleId="afffb">
    <w:name w:val="ТаблицаСписокМ"/>
    <w:rsid w:val="001D74D9"/>
    <w:pPr>
      <w:tabs>
        <w:tab w:val="left" w:pos="255"/>
      </w:tabs>
      <w:spacing w:before="60"/>
      <w:ind w:left="255" w:hanging="227"/>
    </w:pPr>
    <w:rPr>
      <w:rFonts w:eastAsiaTheme="minorEastAsia"/>
      <w:sz w:val="22"/>
      <w:szCs w:val="22"/>
    </w:rPr>
  </w:style>
  <w:style w:type="paragraph" w:customStyle="1" w:styleId="a0">
    <w:name w:val="ТаблицаСписокН"/>
    <w:rsid w:val="001D74D9"/>
    <w:pPr>
      <w:keepLines/>
      <w:numPr>
        <w:numId w:val="11"/>
      </w:numPr>
      <w:tabs>
        <w:tab w:val="left" w:pos="312"/>
      </w:tabs>
      <w:ind w:left="312" w:hanging="284"/>
    </w:pPr>
    <w:rPr>
      <w:rFonts w:eastAsiaTheme="minorEastAsia"/>
      <w:sz w:val="22"/>
      <w:szCs w:val="22"/>
    </w:rPr>
  </w:style>
  <w:style w:type="paragraph" w:styleId="afffc">
    <w:name w:val="Revision"/>
    <w:hidden/>
    <w:uiPriority w:val="99"/>
    <w:semiHidden/>
    <w:rsid w:val="00A64690"/>
    <w:rPr>
      <w:color w:val="808000"/>
      <w:sz w:val="24"/>
    </w:rPr>
  </w:style>
  <w:style w:type="paragraph" w:customStyle="1" w:styleId="a">
    <w:name w:val="ТаблицаСписок"/>
    <w:rsid w:val="00D37B76"/>
    <w:pPr>
      <w:numPr>
        <w:numId w:val="10"/>
      </w:num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19">
    <w:name w:val="ТаблицаПрил1"/>
    <w:basedOn w:val="11"/>
    <w:rsid w:val="00D37B76"/>
    <w:pPr>
      <w:tabs>
        <w:tab w:val="clear" w:pos="1134"/>
        <w:tab w:val="left" w:pos="312"/>
      </w:tabs>
      <w:ind w:left="312" w:hanging="284"/>
    </w:pPr>
    <w:rPr>
      <w:sz w:val="22"/>
    </w:rPr>
  </w:style>
  <w:style w:type="paragraph" w:customStyle="1" w:styleId="29">
    <w:name w:val="ТаблицаПрил2"/>
    <w:basedOn w:val="20"/>
    <w:rsid w:val="00D37B76"/>
    <w:pPr>
      <w:tabs>
        <w:tab w:val="clear" w:pos="1276"/>
        <w:tab w:val="left" w:pos="482"/>
      </w:tabs>
      <w:ind w:left="482" w:hanging="454"/>
    </w:pPr>
    <w:rPr>
      <w:sz w:val="22"/>
    </w:rPr>
  </w:style>
  <w:style w:type="paragraph" w:customStyle="1" w:styleId="36">
    <w:name w:val="ТаблицаПрил3"/>
    <w:basedOn w:val="3"/>
    <w:rsid w:val="00D37B76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2a">
    <w:name w:val="ТаблицаТекст2"/>
    <w:basedOn w:val="27"/>
    <w:rsid w:val="00D37B76"/>
    <w:pPr>
      <w:tabs>
        <w:tab w:val="clear" w:pos="1276"/>
        <w:tab w:val="left" w:pos="482"/>
      </w:tabs>
      <w:spacing w:before="60" w:after="0"/>
      <w:ind w:left="482" w:hanging="454"/>
    </w:pPr>
    <w:rPr>
      <w:sz w:val="22"/>
    </w:rPr>
  </w:style>
  <w:style w:type="paragraph" w:customStyle="1" w:styleId="37">
    <w:name w:val="ТаблицаТекст3"/>
    <w:basedOn w:val="30"/>
    <w:rsid w:val="00D37B76"/>
    <w:pPr>
      <w:tabs>
        <w:tab w:val="clear" w:pos="1418"/>
        <w:tab w:val="left" w:pos="652"/>
      </w:tabs>
      <w:ind w:left="652" w:hanging="624"/>
    </w:pPr>
    <w:rPr>
      <w:sz w:val="22"/>
    </w:rPr>
  </w:style>
  <w:style w:type="paragraph" w:customStyle="1" w:styleId="43">
    <w:name w:val="ТаблицаТекст4"/>
    <w:basedOn w:val="4"/>
    <w:rsid w:val="00D37B76"/>
    <w:pPr>
      <w:tabs>
        <w:tab w:val="clear" w:pos="1559"/>
        <w:tab w:val="left" w:pos="822"/>
      </w:tabs>
      <w:ind w:left="822" w:hanging="794"/>
    </w:pPr>
    <w:rPr>
      <w:sz w:val="22"/>
    </w:rPr>
  </w:style>
  <w:style w:type="paragraph" w:customStyle="1" w:styleId="13">
    <w:name w:val="Таблица1"/>
    <w:rsid w:val="00D37B76"/>
    <w:pPr>
      <w:numPr>
        <w:numId w:val="12"/>
      </w:numPr>
      <w:spacing w:before="60"/>
    </w:pPr>
    <w:rPr>
      <w:sz w:val="22"/>
      <w:szCs w:val="22"/>
    </w:rPr>
  </w:style>
  <w:style w:type="paragraph" w:customStyle="1" w:styleId="22">
    <w:name w:val="Таблица2"/>
    <w:basedOn w:val="13"/>
    <w:qFormat/>
    <w:rsid w:val="00D37B76"/>
    <w:pPr>
      <w:numPr>
        <w:ilvl w:val="1"/>
      </w:numPr>
    </w:pPr>
  </w:style>
  <w:style w:type="numbering" w:customStyle="1" w:styleId="1">
    <w:name w:val="Стиль1"/>
    <w:uiPriority w:val="99"/>
    <w:rsid w:val="00D37B76"/>
    <w:pPr>
      <w:numPr>
        <w:numId w:val="13"/>
      </w:numPr>
    </w:pPr>
  </w:style>
  <w:style w:type="character" w:customStyle="1" w:styleId="a7">
    <w:name w:val="Верхний колонтитул Знак"/>
    <w:basedOn w:val="a2"/>
    <w:link w:val="a6"/>
    <w:uiPriority w:val="99"/>
    <w:rsid w:val="002F29DF"/>
    <w:rPr>
      <w:color w:val="808000"/>
      <w:sz w:val="24"/>
    </w:rPr>
  </w:style>
  <w:style w:type="paragraph" w:styleId="afffd">
    <w:name w:val="Body Text"/>
    <w:aliases w:val="Основной текст;Основной текст Знак Знак Знак Знак Знак Знак Знак Знак Знак,Основной текст Знак Знак Знак Знак Знак Знак Знак Знак Знак Знак Знак Знак Знак Знак Знак Знак"/>
    <w:basedOn w:val="a1"/>
    <w:link w:val="afffe"/>
    <w:locked/>
    <w:rsid w:val="002F29DF"/>
  </w:style>
  <w:style w:type="character" w:customStyle="1" w:styleId="afffe">
    <w:name w:val="Основной текст Знак"/>
    <w:aliases w:val="Основной текст;Основной текст Знак Знак Знак Знак Знак Знак Знак Знак Знак Знак,Основной текст Знак Знак Знак Знак Знак Знак Знак Знак Знак Знак Знак Знак Знак Знак Знак Знак Знак"/>
    <w:basedOn w:val="a2"/>
    <w:link w:val="afffd"/>
    <w:rsid w:val="002F29DF"/>
    <w:rPr>
      <w:sz w:val="22"/>
    </w:rPr>
  </w:style>
  <w:style w:type="character" w:customStyle="1" w:styleId="itemtext1">
    <w:name w:val="itemtext1"/>
    <w:basedOn w:val="a2"/>
    <w:rsid w:val="001F7424"/>
    <w:rPr>
      <w:rFonts w:ascii="Tahoma" w:hAnsi="Tahoma" w:cs="Tahoma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37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12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75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31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872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4456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90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496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69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5159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3384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4867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1150246">
                                              <w:marLeft w:val="0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6" w:space="0" w:color="C4C4C4"/>
                                                <w:left w:val="single" w:sz="6" w:space="0" w:color="C4C4C4"/>
                                                <w:bottom w:val="single" w:sz="6" w:space="0" w:color="C4C4C4"/>
                                                <w:right w:val="single" w:sz="6" w:space="0" w:color="C4C4C4"/>
                                              </w:divBdr>
                                              <w:divsChild>
                                                <w:div w:id="6723386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8" w:space="11" w:color="D8E3E8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0300267">
                                                      <w:marLeft w:val="1800"/>
                                                      <w:marRight w:val="300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48651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5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12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31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19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93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55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55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2b.sibur.ru" TargetMode="Externa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://b2b.sibur.ru" TargetMode="Externa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package" Target="embeddings/Microsoft_Word_Document2.docx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2b.sibur.ru" TargetMode="External"/><Relationship Id="rId24" Type="http://schemas.openxmlformats.org/officeDocument/2006/relationships/image" Target="media/image6.emf"/><Relationship Id="rId32" Type="http://schemas.openxmlformats.org/officeDocument/2006/relationships/image" Target="media/image10.emf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b2b.sibur.ru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8.emf"/><Relationship Id="rId36" Type="http://schemas.openxmlformats.org/officeDocument/2006/relationships/fontTable" Target="fontTable.xml"/><Relationship Id="rId10" Type="http://schemas.openxmlformats.org/officeDocument/2006/relationships/hyperlink" Target="http://b2b.sibur.ru" TargetMode="External"/><Relationship Id="rId19" Type="http://schemas.openxmlformats.org/officeDocument/2006/relationships/oleObject" Target="embeddings/oleObject2.bin"/><Relationship Id="rId31" Type="http://schemas.openxmlformats.org/officeDocument/2006/relationships/package" Target="embeddings/Microsoft_Word_Document1.docx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b2b.sibur.ru" TargetMode="External"/><Relationship Id="rId22" Type="http://schemas.openxmlformats.org/officeDocument/2006/relationships/image" Target="media/image5.emf"/><Relationship Id="rId27" Type="http://schemas.openxmlformats.org/officeDocument/2006/relationships/oleObject" Target="embeddings/oleObject6.bin"/><Relationship Id="rId30" Type="http://schemas.openxmlformats.org/officeDocument/2006/relationships/image" Target="media/image9.emf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DB720D-7BDF-4A35-999B-9468CD1B6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11266</Words>
  <Characters>64222</Characters>
  <Application>Microsoft Office Word</Application>
  <DocSecurity>0</DocSecurity>
  <Lines>535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>abaeva@sibur.ru</Manager>
  <Company/>
  <LinksUpToDate>false</LinksUpToDate>
  <CharactersWithSpaces>75338</CharactersWithSpaces>
  <SharedDoc>false</SharedDoc>
  <HLinks>
    <vt:vector size="126" baseType="variant">
      <vt:variant>
        <vt:i4>1048630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_Toc348350800</vt:lpwstr>
      </vt:variant>
      <vt:variant>
        <vt:i4>1638457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_Toc348350799</vt:lpwstr>
      </vt:variant>
      <vt:variant>
        <vt:i4>1638457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_Toc348350798</vt:lpwstr>
      </vt:variant>
      <vt:variant>
        <vt:i4>1638457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_Toc348350797</vt:lpwstr>
      </vt:variant>
      <vt:variant>
        <vt:i4>1638457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_Toc348350796</vt:lpwstr>
      </vt:variant>
      <vt:variant>
        <vt:i4>1638457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_Toc348350795</vt:lpwstr>
      </vt:variant>
      <vt:variant>
        <vt:i4>1638457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_Toc348350794</vt:lpwstr>
      </vt:variant>
      <vt:variant>
        <vt:i4>1638457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_Toc348350793</vt:lpwstr>
      </vt:variant>
      <vt:variant>
        <vt:i4>1638457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_Toc348350792</vt:lpwstr>
      </vt:variant>
      <vt:variant>
        <vt:i4>1638457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_Toc348350791</vt:lpwstr>
      </vt:variant>
      <vt:variant>
        <vt:i4>1638457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_Toc348350790</vt:lpwstr>
      </vt:variant>
      <vt:variant>
        <vt:i4>1572921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_Toc348350789</vt:lpwstr>
      </vt:variant>
      <vt:variant>
        <vt:i4>1572921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_Toc348350788</vt:lpwstr>
      </vt:variant>
      <vt:variant>
        <vt:i4>1572921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_Toc348350787</vt:lpwstr>
      </vt:variant>
      <vt:variant>
        <vt:i4>1572921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_Toc348350786</vt:lpwstr>
      </vt:variant>
      <vt:variant>
        <vt:i4>1572921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_Toc348350785</vt:lpwstr>
      </vt:variant>
      <vt:variant>
        <vt:i4>1572921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_Toc348350784</vt:lpwstr>
      </vt:variant>
      <vt:variant>
        <vt:i4>1572921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_Toc348350783</vt:lpwstr>
      </vt:variant>
      <vt:variant>
        <vt:i4>1572921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_Toc348350782</vt:lpwstr>
      </vt:variant>
      <vt:variant>
        <vt:i4>1572921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_Toc348350781</vt:lpwstr>
      </vt:variant>
      <vt:variant>
        <vt:i4>1572921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_Toc348350780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lyachinga@sibur.ru</dc:creator>
  <cp:lastModifiedBy>Почерняй Елена Михайловна</cp:lastModifiedBy>
  <cp:revision>2</cp:revision>
  <cp:lastPrinted>2014-09-01T07:50:00Z</cp:lastPrinted>
  <dcterms:created xsi:type="dcterms:W3CDTF">2015-04-14T10:17:00Z</dcterms:created>
  <dcterms:modified xsi:type="dcterms:W3CDTF">2015-04-14T10:17:00Z</dcterms:modified>
</cp:coreProperties>
</file>