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60" w:rsidRDefault="00B37C60" w:rsidP="00B37C60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B37C60" w:rsidRPr="005327C7" w:rsidRDefault="00B37C60" w:rsidP="00B37C60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27C7">
        <w:rPr>
          <w:rFonts w:ascii="Times New Roman" w:hAnsi="Times New Roman"/>
          <w:b/>
          <w:sz w:val="20"/>
          <w:szCs w:val="20"/>
        </w:rPr>
        <w:t>ИНФОРМАЦИЯ О ЦЕНАХ (ТАРИФАХ) НА ПОСТАВКУ ЭЛЕКТРИЧЕСКОЙ ЭНЕРГИИ (МОЩНОСТ</w:t>
      </w:r>
      <w:r w:rsidR="00082115">
        <w:rPr>
          <w:rFonts w:ascii="Times New Roman" w:hAnsi="Times New Roman"/>
          <w:b/>
          <w:sz w:val="20"/>
          <w:szCs w:val="20"/>
        </w:rPr>
        <w:t>И</w:t>
      </w:r>
      <w:r w:rsidRPr="005327C7">
        <w:rPr>
          <w:rFonts w:ascii="Times New Roman" w:hAnsi="Times New Roman"/>
          <w:b/>
          <w:sz w:val="20"/>
          <w:szCs w:val="20"/>
        </w:rPr>
        <w:t>):</w:t>
      </w:r>
    </w:p>
    <w:p w:rsidR="00B37C60" w:rsidRPr="005327C7" w:rsidRDefault="00B37C60" w:rsidP="00B37C60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энергоснабжающими</w:t>
      </w:r>
      <w:proofErr w:type="spellEnd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организациями, </w:t>
      </w:r>
      <w:proofErr w:type="spellStart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энергосбытовыми</w:t>
      </w:r>
      <w:proofErr w:type="spellEnd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</w:t>
      </w:r>
      <w:r w:rsidR="00065A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7759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год, утвержденные Приказом ФАС России 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7759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.12.20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7759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 №1</w:t>
      </w:r>
      <w:r w:rsidR="007759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392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7759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tbl>
      <w:tblPr>
        <w:tblpPr w:leftFromText="180" w:rightFromText="180" w:vertAnchor="text" w:horzAnchor="margin" w:tblpXSpec="center" w:tblpY="227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3017"/>
        <w:gridCol w:w="2410"/>
        <w:gridCol w:w="2693"/>
        <w:gridCol w:w="2268"/>
      </w:tblGrid>
      <w:tr w:rsidR="00B37C60" w:rsidRPr="00A93EF7" w:rsidTr="007E2317">
        <w:tc>
          <w:tcPr>
            <w:tcW w:w="3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генерирующих объектов</w:t>
            </w:r>
          </w:p>
        </w:tc>
        <w:tc>
          <w:tcPr>
            <w:tcW w:w="5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C60" w:rsidRPr="00A93EF7" w:rsidRDefault="00B37C60" w:rsidP="0077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полугодие 202</w:t>
            </w:r>
            <w:r w:rsidR="007759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7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полугодие 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759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C60" w:rsidRPr="00A93EF7" w:rsidTr="007E2317">
        <w:tc>
          <w:tcPr>
            <w:tcW w:w="3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</w:tr>
      <w:tr w:rsidR="00B37C60" w:rsidRPr="00A93EF7" w:rsidTr="007E231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C60" w:rsidRPr="00A93EF7" w:rsidRDefault="00B37C60" w:rsidP="007E2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(ТГ-3, 5) ДПМ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944,64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B37C60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149 720,00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CA5B7E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969,42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CA5B7E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156 906,56</w:t>
            </w:r>
          </w:p>
        </w:tc>
      </w:tr>
      <w:tr w:rsidR="00B37C60" w:rsidRPr="00A93EF7" w:rsidTr="007E231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60" w:rsidRPr="00A93EF7" w:rsidRDefault="00B37C60" w:rsidP="007E2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без ДПМ/НВ (ТГ-1,2,4)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CA5B7E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899,89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CA5B7E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217 520,32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CA5B7E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C60" w:rsidRPr="00A93EF7" w:rsidRDefault="00CA5B7E" w:rsidP="007E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228 440,</w:t>
            </w:r>
            <w:r w:rsidR="00F332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</w:tbl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37C60" w:rsidRPr="002010A1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27C7">
        <w:rPr>
          <w:rFonts w:ascii="Times New Roman" w:hAnsi="Times New Roman"/>
          <w:sz w:val="20"/>
          <w:szCs w:val="20"/>
        </w:rPr>
        <w:t>Цены (тарифы) на электрическую энергию на 20</w:t>
      </w:r>
      <w:r w:rsidR="00A8586F">
        <w:rPr>
          <w:rFonts w:ascii="Times New Roman" w:hAnsi="Times New Roman"/>
          <w:sz w:val="20"/>
          <w:szCs w:val="20"/>
        </w:rPr>
        <w:t>2</w:t>
      </w:r>
      <w:r w:rsidR="00775958">
        <w:rPr>
          <w:rFonts w:ascii="Times New Roman" w:hAnsi="Times New Roman"/>
          <w:sz w:val="20"/>
          <w:szCs w:val="20"/>
        </w:rPr>
        <w:t>2</w:t>
      </w:r>
      <w:r w:rsidRPr="005327C7">
        <w:rPr>
          <w:rFonts w:ascii="Times New Roman" w:hAnsi="Times New Roman"/>
          <w:sz w:val="20"/>
          <w:szCs w:val="20"/>
        </w:rPr>
        <w:t xml:space="preserve"> год, поставляемую в условиях ограничения или отсутствия конкуренции при введении государственного регулирования, утвержденные Приказом ФАС России от </w:t>
      </w:r>
      <w:r w:rsidR="00775958">
        <w:rPr>
          <w:rFonts w:ascii="Times New Roman" w:hAnsi="Times New Roman"/>
          <w:sz w:val="20"/>
          <w:szCs w:val="20"/>
        </w:rPr>
        <w:t>16</w:t>
      </w:r>
      <w:r w:rsidR="00A8586F">
        <w:rPr>
          <w:rFonts w:ascii="Times New Roman" w:hAnsi="Times New Roman"/>
          <w:sz w:val="20"/>
          <w:szCs w:val="20"/>
        </w:rPr>
        <w:t>.12.202</w:t>
      </w:r>
      <w:r w:rsidR="00775958">
        <w:rPr>
          <w:rFonts w:ascii="Times New Roman" w:hAnsi="Times New Roman"/>
          <w:sz w:val="20"/>
          <w:szCs w:val="20"/>
        </w:rPr>
        <w:t>1</w:t>
      </w:r>
      <w:r w:rsidRPr="002010A1">
        <w:rPr>
          <w:rFonts w:ascii="Times New Roman" w:hAnsi="Times New Roman"/>
          <w:sz w:val="20"/>
          <w:szCs w:val="20"/>
        </w:rPr>
        <w:t xml:space="preserve"> №1</w:t>
      </w:r>
      <w:r w:rsidR="00775958">
        <w:rPr>
          <w:rFonts w:ascii="Times New Roman" w:hAnsi="Times New Roman"/>
          <w:sz w:val="20"/>
          <w:szCs w:val="20"/>
        </w:rPr>
        <w:t>426</w:t>
      </w:r>
      <w:r w:rsidR="00A8586F">
        <w:rPr>
          <w:rFonts w:ascii="Times New Roman" w:hAnsi="Times New Roman"/>
          <w:sz w:val="20"/>
          <w:szCs w:val="20"/>
        </w:rPr>
        <w:t>/2</w:t>
      </w:r>
      <w:r w:rsidR="00775958">
        <w:rPr>
          <w:rFonts w:ascii="Times New Roman" w:hAnsi="Times New Roman"/>
          <w:sz w:val="20"/>
          <w:szCs w:val="20"/>
        </w:rPr>
        <w:t>1</w:t>
      </w:r>
      <w:r w:rsidRPr="002010A1">
        <w:rPr>
          <w:rFonts w:ascii="Times New Roman" w:hAnsi="Times New Roman"/>
          <w:sz w:val="20"/>
          <w:szCs w:val="20"/>
        </w:rPr>
        <w:t>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356"/>
        <w:gridCol w:w="940"/>
        <w:gridCol w:w="981"/>
        <w:gridCol w:w="995"/>
        <w:gridCol w:w="940"/>
        <w:gridCol w:w="940"/>
        <w:gridCol w:w="940"/>
        <w:gridCol w:w="940"/>
        <w:gridCol w:w="940"/>
        <w:gridCol w:w="1033"/>
        <w:gridCol w:w="955"/>
        <w:gridCol w:w="940"/>
        <w:gridCol w:w="940"/>
      </w:tblGrid>
      <w:tr w:rsidR="00B37C60" w:rsidRPr="00A93EF7" w:rsidTr="00A8586F">
        <w:trPr>
          <w:jc w:val="center"/>
        </w:trPr>
        <w:tc>
          <w:tcPr>
            <w:tcW w:w="2404" w:type="dxa"/>
            <w:vMerge w:val="restart"/>
          </w:tcPr>
          <w:p w:rsidR="00B37C60" w:rsidRPr="00A93EF7" w:rsidRDefault="00B37C60" w:rsidP="007E231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2356" w:type="dxa"/>
            <w:vMerge w:val="restart"/>
          </w:tcPr>
          <w:p w:rsidR="00B37C60" w:rsidRPr="00A93EF7" w:rsidRDefault="00B37C60" w:rsidP="007E231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11484" w:type="dxa"/>
            <w:gridSpan w:val="12"/>
          </w:tcPr>
          <w:p w:rsidR="00B37C60" w:rsidRPr="00A93EF7" w:rsidRDefault="00B37C60" w:rsidP="007759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C1F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7595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37C60" w:rsidRPr="00A93EF7" w:rsidTr="00A8586F">
        <w:trPr>
          <w:jc w:val="center"/>
        </w:trPr>
        <w:tc>
          <w:tcPr>
            <w:tcW w:w="2404" w:type="dxa"/>
            <w:vMerge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81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5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33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55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40" w:type="dxa"/>
          </w:tcPr>
          <w:p w:rsidR="00B37C60" w:rsidRPr="00A93EF7" w:rsidRDefault="00B37C60" w:rsidP="007E231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E746D7" w:rsidRPr="00A93EF7" w:rsidTr="00A8586F">
        <w:trPr>
          <w:jc w:val="center"/>
        </w:trPr>
        <w:tc>
          <w:tcPr>
            <w:tcW w:w="2404" w:type="dxa"/>
            <w:vMerge w:val="restart"/>
          </w:tcPr>
          <w:p w:rsidR="00E746D7" w:rsidRPr="00A93EF7" w:rsidRDefault="00E746D7" w:rsidP="00E746D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«ЗАПСИБНЕФТЕХИМ</w:t>
            </w:r>
            <w:r w:rsidRPr="00A93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56" w:type="dxa"/>
          </w:tcPr>
          <w:p w:rsidR="00E746D7" w:rsidRPr="00A93EF7" w:rsidRDefault="00E746D7" w:rsidP="00E746D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без ДПМ/НВ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3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(ТГ-1,2,4)</w:t>
            </w:r>
          </w:p>
        </w:tc>
        <w:tc>
          <w:tcPr>
            <w:tcW w:w="940" w:type="dxa"/>
          </w:tcPr>
          <w:p w:rsidR="00E746D7" w:rsidRDefault="00E746D7" w:rsidP="00E746D7">
            <w:pPr>
              <w:jc w:val="center"/>
            </w:pPr>
            <w:r w:rsidRPr="001B43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  <w:tc>
          <w:tcPr>
            <w:tcW w:w="981" w:type="dxa"/>
          </w:tcPr>
          <w:p w:rsidR="00E746D7" w:rsidRDefault="00E746D7" w:rsidP="00E746D7">
            <w:pPr>
              <w:jc w:val="center"/>
            </w:pPr>
            <w:r w:rsidRPr="001B43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  <w:tc>
          <w:tcPr>
            <w:tcW w:w="995" w:type="dxa"/>
          </w:tcPr>
          <w:p w:rsidR="00E746D7" w:rsidRDefault="00E746D7" w:rsidP="00E746D7">
            <w:pPr>
              <w:jc w:val="center"/>
            </w:pPr>
            <w:r w:rsidRPr="001B43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  <w:tc>
          <w:tcPr>
            <w:tcW w:w="940" w:type="dxa"/>
          </w:tcPr>
          <w:p w:rsidR="00E746D7" w:rsidRDefault="00E746D7" w:rsidP="00E746D7">
            <w:pPr>
              <w:jc w:val="center"/>
            </w:pPr>
            <w:r w:rsidRPr="001B43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955,46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960,36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1 005,00</w:t>
            </w:r>
          </w:p>
        </w:tc>
        <w:tc>
          <w:tcPr>
            <w:tcW w:w="940" w:type="dxa"/>
          </w:tcPr>
          <w:p w:rsidR="00E746D7" w:rsidRDefault="00E746D7" w:rsidP="00E746D7">
            <w:r w:rsidRPr="004805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1 005,00</w:t>
            </w:r>
          </w:p>
        </w:tc>
        <w:tc>
          <w:tcPr>
            <w:tcW w:w="1033" w:type="dxa"/>
          </w:tcPr>
          <w:p w:rsidR="00E746D7" w:rsidRDefault="00E746D7" w:rsidP="00E746D7">
            <w:r w:rsidRPr="004805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1 005,00</w:t>
            </w:r>
          </w:p>
        </w:tc>
        <w:tc>
          <w:tcPr>
            <w:tcW w:w="955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1 005,00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997,87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1 005,00</w:t>
            </w:r>
          </w:p>
        </w:tc>
      </w:tr>
      <w:tr w:rsidR="00E746D7" w:rsidRPr="00A93EF7" w:rsidTr="00A8586F">
        <w:trPr>
          <w:jc w:val="center"/>
        </w:trPr>
        <w:tc>
          <w:tcPr>
            <w:tcW w:w="2404" w:type="dxa"/>
            <w:vMerge/>
          </w:tcPr>
          <w:p w:rsidR="00E746D7" w:rsidRPr="00A93EF7" w:rsidRDefault="00E746D7" w:rsidP="00E746D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E746D7" w:rsidRPr="00A93EF7" w:rsidRDefault="00E746D7" w:rsidP="00E746D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(ТГ-3, ТГ-5) ДПМ</w:t>
            </w:r>
          </w:p>
        </w:tc>
        <w:tc>
          <w:tcPr>
            <w:tcW w:w="940" w:type="dxa"/>
          </w:tcPr>
          <w:p w:rsidR="00E746D7" w:rsidRDefault="00E746D7" w:rsidP="00E746D7">
            <w:r w:rsidRPr="002E0E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1 137,99</w:t>
            </w:r>
          </w:p>
        </w:tc>
        <w:tc>
          <w:tcPr>
            <w:tcW w:w="981" w:type="dxa"/>
          </w:tcPr>
          <w:p w:rsidR="00E746D7" w:rsidRDefault="00E746D7" w:rsidP="00E746D7">
            <w:r w:rsidRPr="002E0E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1 137,99</w:t>
            </w:r>
          </w:p>
        </w:tc>
        <w:tc>
          <w:tcPr>
            <w:tcW w:w="995" w:type="dxa"/>
          </w:tcPr>
          <w:p w:rsidR="00E746D7" w:rsidRDefault="00E746D7" w:rsidP="00E746D7">
            <w:r w:rsidRPr="002E0E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1 137,99</w:t>
            </w:r>
          </w:p>
        </w:tc>
        <w:tc>
          <w:tcPr>
            <w:tcW w:w="940" w:type="dxa"/>
          </w:tcPr>
          <w:p w:rsidR="00E746D7" w:rsidRDefault="00E746D7" w:rsidP="00E746D7">
            <w:r w:rsidRPr="002E0E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1 137,99</w:t>
            </w:r>
          </w:p>
        </w:tc>
        <w:tc>
          <w:tcPr>
            <w:tcW w:w="940" w:type="dxa"/>
          </w:tcPr>
          <w:p w:rsidR="00E746D7" w:rsidRDefault="00E746D7" w:rsidP="00E746D7">
            <w:r w:rsidRPr="002E0E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1 137,99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137,99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167,85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67,85</w:t>
            </w:r>
          </w:p>
        </w:tc>
        <w:tc>
          <w:tcPr>
            <w:tcW w:w="1033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167,85</w:t>
            </w:r>
          </w:p>
        </w:tc>
        <w:tc>
          <w:tcPr>
            <w:tcW w:w="955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167,85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167,85</w:t>
            </w:r>
          </w:p>
        </w:tc>
        <w:tc>
          <w:tcPr>
            <w:tcW w:w="940" w:type="dxa"/>
          </w:tcPr>
          <w:p w:rsidR="00E746D7" w:rsidRPr="00237514" w:rsidRDefault="00E746D7" w:rsidP="00E74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167,85</w:t>
            </w:r>
          </w:p>
        </w:tc>
      </w:tr>
    </w:tbl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37C60" w:rsidRDefault="00B37C60" w:rsidP="00B37C60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661E72" w:rsidSect="005327C7">
      <w:headerReference w:type="default" r:id="rId11"/>
      <w:footerReference w:type="default" r:id="rId12"/>
      <w:pgSz w:w="16838" w:h="11906" w:orient="landscape"/>
      <w:pgMar w:top="993" w:right="289" w:bottom="567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4B" w:rsidRDefault="00ED094B">
      <w:r>
        <w:separator/>
      </w:r>
    </w:p>
  </w:endnote>
  <w:endnote w:type="continuationSeparator" w:id="0">
    <w:p w:rsidR="00ED094B" w:rsidRDefault="00ED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6C1F19" w:rsidRDefault="00A93EF7">
    <w:pPr>
      <w:pStyle w:val="a9"/>
      <w:rPr>
        <w:rFonts w:ascii="Times New Roman" w:hAnsi="Times New Roman"/>
        <w:sz w:val="16"/>
        <w:szCs w:val="16"/>
      </w:rPr>
    </w:pPr>
    <w:r w:rsidRPr="00A93EF7">
      <w:rPr>
        <w:rFonts w:ascii="Times New Roman" w:hAnsi="Times New Roman"/>
        <w:sz w:val="16"/>
        <w:szCs w:val="16"/>
      </w:rPr>
      <w:t xml:space="preserve">Исп. </w:t>
    </w:r>
    <w:r w:rsidR="00C158CA">
      <w:rPr>
        <w:rFonts w:ascii="Times New Roman" w:hAnsi="Times New Roman"/>
        <w:sz w:val="16"/>
        <w:szCs w:val="16"/>
      </w:rPr>
      <w:t>Тренина Наталья</w:t>
    </w:r>
    <w:r w:rsidR="00661E72">
      <w:rPr>
        <w:rFonts w:ascii="Times New Roman" w:hAnsi="Times New Roman"/>
        <w:sz w:val="16"/>
        <w:szCs w:val="16"/>
      </w:rPr>
      <w:t xml:space="preserve"> Викторовна</w:t>
    </w:r>
    <w:r w:rsidRPr="00A93EF7">
      <w:rPr>
        <w:rFonts w:ascii="Times New Roman" w:hAnsi="Times New Roman"/>
        <w:sz w:val="16"/>
        <w:szCs w:val="16"/>
      </w:rPr>
      <w:t xml:space="preserve">, </w:t>
    </w:r>
    <w:r w:rsidR="00661E72">
      <w:rPr>
        <w:rFonts w:ascii="Times New Roman" w:hAnsi="Times New Roman"/>
        <w:sz w:val="16"/>
        <w:szCs w:val="16"/>
      </w:rPr>
      <w:t xml:space="preserve">+7 </w:t>
    </w:r>
    <w:r w:rsidRPr="00A93EF7">
      <w:rPr>
        <w:rFonts w:ascii="Times New Roman" w:hAnsi="Times New Roman"/>
        <w:sz w:val="16"/>
        <w:szCs w:val="16"/>
      </w:rPr>
      <w:t>(3456)</w:t>
    </w:r>
    <w:r w:rsidR="00661E72">
      <w:rPr>
        <w:rFonts w:ascii="Times New Roman" w:hAnsi="Times New Roman"/>
        <w:sz w:val="16"/>
        <w:szCs w:val="16"/>
      </w:rPr>
      <w:t xml:space="preserve"> </w:t>
    </w:r>
    <w:r w:rsidR="006C1F19">
      <w:rPr>
        <w:rFonts w:ascii="Times New Roman" w:hAnsi="Times New Roman"/>
        <w:sz w:val="16"/>
        <w:szCs w:val="16"/>
      </w:rPr>
      <w:t>398-000, 6344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4B" w:rsidRDefault="00ED094B">
      <w:r>
        <w:separator/>
      </w:r>
    </w:p>
  </w:footnote>
  <w:footnote w:type="continuationSeparator" w:id="0">
    <w:p w:rsidR="00ED094B" w:rsidRDefault="00ED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 xml:space="preserve">Общество с ограниченной </w:t>
    </w:r>
    <w:r w:rsidR="00492DB7">
      <w:rPr>
        <w:rFonts w:ascii="Times New Roman" w:hAnsi="Times New Roman"/>
        <w:b/>
        <w:sz w:val="20"/>
        <w:szCs w:val="20"/>
      </w:rPr>
      <w:t>ответственностью «ЗАПСИБНЕФТЕХИМ</w:t>
    </w:r>
    <w:r w:rsidRPr="005327C7">
      <w:rPr>
        <w:rFonts w:ascii="Times New Roman" w:hAnsi="Times New Roman"/>
        <w:b/>
        <w:sz w:val="20"/>
        <w:szCs w:val="20"/>
      </w:rPr>
      <w:t>»</w:t>
    </w:r>
  </w:p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Раскрытие информации в соответствии с требованиями</w:t>
    </w:r>
  </w:p>
  <w:p w:rsidR="006A1CA9" w:rsidRDefault="005A3CDE" w:rsidP="005A3CDE">
    <w:pPr>
      <w:pStyle w:val="a7"/>
      <w:jc w:val="center"/>
    </w:pPr>
    <w:r>
      <w:rPr>
        <w:rFonts w:ascii="Times New Roman" w:hAnsi="Times New Roman"/>
        <w:b/>
        <w:sz w:val="20"/>
        <w:szCs w:val="20"/>
      </w:rPr>
      <w:t>п</w:t>
    </w:r>
    <w:r w:rsidRPr="005A3CDE">
      <w:rPr>
        <w:rFonts w:ascii="Times New Roman" w:hAnsi="Times New Roman"/>
        <w:b/>
        <w:sz w:val="20"/>
        <w:szCs w:val="20"/>
      </w:rPr>
      <w:t>остановлени</w:t>
    </w:r>
    <w:r>
      <w:rPr>
        <w:rFonts w:ascii="Times New Roman" w:hAnsi="Times New Roman"/>
        <w:b/>
        <w:sz w:val="20"/>
        <w:szCs w:val="20"/>
      </w:rPr>
      <w:t>я</w:t>
    </w:r>
    <w:r w:rsidRPr="005A3CDE">
      <w:rPr>
        <w:rFonts w:ascii="Times New Roman" w:hAnsi="Times New Roman"/>
        <w:b/>
        <w:sz w:val="20"/>
        <w:szCs w:val="20"/>
      </w:rPr>
      <w:t xml:space="preserve"> Правительства РФ от 21.01.2004 </w:t>
    </w:r>
    <w:r>
      <w:rPr>
        <w:rFonts w:ascii="Times New Roman" w:hAnsi="Times New Roman"/>
        <w:b/>
        <w:sz w:val="20"/>
        <w:szCs w:val="20"/>
      </w:rPr>
      <w:t>№2</w:t>
    </w:r>
    <w:r w:rsidRPr="005A3CDE">
      <w:rPr>
        <w:rFonts w:ascii="Times New Roman" w:hAnsi="Times New Roman"/>
        <w:b/>
        <w:sz w:val="20"/>
        <w:szCs w:val="20"/>
      </w:rPr>
      <w:t xml:space="preserve">4 </w:t>
    </w:r>
    <w:r>
      <w:rPr>
        <w:rFonts w:ascii="Times New Roman" w:hAnsi="Times New Roman"/>
        <w:b/>
        <w:sz w:val="20"/>
        <w:szCs w:val="20"/>
      </w:rPr>
      <w:t>«</w:t>
    </w:r>
    <w:r w:rsidRPr="005A3CDE">
      <w:rPr>
        <w:rFonts w:ascii="Times New Roman" w:hAnsi="Times New Roman"/>
        <w:b/>
        <w:sz w:val="20"/>
        <w:szCs w:val="20"/>
      </w:rPr>
      <w:t>Об утверждении стандартов раскрытия информации субъектами оптового и розничных рынков электрической энергии</w:t>
    </w:r>
    <w:r>
      <w:rPr>
        <w:rFonts w:ascii="Times New Roman" w:hAnsi="Times New Roman"/>
        <w:b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1EF1"/>
    <w:multiLevelType w:val="hybridMultilevel"/>
    <w:tmpl w:val="6358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326626"/>
    <w:multiLevelType w:val="hybridMultilevel"/>
    <w:tmpl w:val="C9041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4F5C5C"/>
    <w:multiLevelType w:val="hybridMultilevel"/>
    <w:tmpl w:val="E662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710"/>
    <w:multiLevelType w:val="hybridMultilevel"/>
    <w:tmpl w:val="B55E4884"/>
    <w:lvl w:ilvl="0" w:tplc="B88AFC24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69B4A15"/>
    <w:multiLevelType w:val="hybridMultilevel"/>
    <w:tmpl w:val="DBFC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C9F"/>
    <w:multiLevelType w:val="hybridMultilevel"/>
    <w:tmpl w:val="BE4CFA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35792"/>
    <w:multiLevelType w:val="multilevel"/>
    <w:tmpl w:val="9C1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464F2"/>
    <w:multiLevelType w:val="hybridMultilevel"/>
    <w:tmpl w:val="8806E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6D41AF"/>
    <w:multiLevelType w:val="hybridMultilevel"/>
    <w:tmpl w:val="2C9C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C"/>
    <w:rsid w:val="000004A5"/>
    <w:rsid w:val="00005980"/>
    <w:rsid w:val="0001405C"/>
    <w:rsid w:val="0003068E"/>
    <w:rsid w:val="000311F9"/>
    <w:rsid w:val="00036338"/>
    <w:rsid w:val="0003772F"/>
    <w:rsid w:val="00043FD8"/>
    <w:rsid w:val="00055259"/>
    <w:rsid w:val="000571BC"/>
    <w:rsid w:val="000609EE"/>
    <w:rsid w:val="000623FA"/>
    <w:rsid w:val="00065AF8"/>
    <w:rsid w:val="00082115"/>
    <w:rsid w:val="0008533E"/>
    <w:rsid w:val="00091350"/>
    <w:rsid w:val="000A45C9"/>
    <w:rsid w:val="000A4BB9"/>
    <w:rsid w:val="000B5C34"/>
    <w:rsid w:val="000D13A2"/>
    <w:rsid w:val="000D571C"/>
    <w:rsid w:val="000E7A05"/>
    <w:rsid w:val="0010673C"/>
    <w:rsid w:val="00124473"/>
    <w:rsid w:val="00127ADC"/>
    <w:rsid w:val="001355FE"/>
    <w:rsid w:val="001549E8"/>
    <w:rsid w:val="00155D62"/>
    <w:rsid w:val="00157C0D"/>
    <w:rsid w:val="00180942"/>
    <w:rsid w:val="00194115"/>
    <w:rsid w:val="00195F66"/>
    <w:rsid w:val="001969AA"/>
    <w:rsid w:val="001B3E24"/>
    <w:rsid w:val="001B727D"/>
    <w:rsid w:val="001C2F9D"/>
    <w:rsid w:val="001C5654"/>
    <w:rsid w:val="001D0DBB"/>
    <w:rsid w:val="001D33A6"/>
    <w:rsid w:val="001D59AC"/>
    <w:rsid w:val="001E5798"/>
    <w:rsid w:val="001E6E6A"/>
    <w:rsid w:val="001F7406"/>
    <w:rsid w:val="001F7CCD"/>
    <w:rsid w:val="002010A1"/>
    <w:rsid w:val="00201928"/>
    <w:rsid w:val="00207DAF"/>
    <w:rsid w:val="00211AFC"/>
    <w:rsid w:val="0022169C"/>
    <w:rsid w:val="00230EB9"/>
    <w:rsid w:val="00237514"/>
    <w:rsid w:val="002416AD"/>
    <w:rsid w:val="002618D4"/>
    <w:rsid w:val="00262739"/>
    <w:rsid w:val="00266238"/>
    <w:rsid w:val="00272E55"/>
    <w:rsid w:val="00286A22"/>
    <w:rsid w:val="00291904"/>
    <w:rsid w:val="002A5AE1"/>
    <w:rsid w:val="002C015A"/>
    <w:rsid w:val="002C485D"/>
    <w:rsid w:val="002D427A"/>
    <w:rsid w:val="002D505B"/>
    <w:rsid w:val="002D6BD5"/>
    <w:rsid w:val="0030734C"/>
    <w:rsid w:val="003359E3"/>
    <w:rsid w:val="00356CD0"/>
    <w:rsid w:val="0036187F"/>
    <w:rsid w:val="003653A9"/>
    <w:rsid w:val="003877C4"/>
    <w:rsid w:val="0039103B"/>
    <w:rsid w:val="003A2FC3"/>
    <w:rsid w:val="003B307A"/>
    <w:rsid w:val="003C2EED"/>
    <w:rsid w:val="003C3846"/>
    <w:rsid w:val="00422727"/>
    <w:rsid w:val="004269CE"/>
    <w:rsid w:val="00433EB7"/>
    <w:rsid w:val="004406A2"/>
    <w:rsid w:val="004406E9"/>
    <w:rsid w:val="00453848"/>
    <w:rsid w:val="004551C5"/>
    <w:rsid w:val="0046138F"/>
    <w:rsid w:val="00464162"/>
    <w:rsid w:val="00492CED"/>
    <w:rsid w:val="00492DB7"/>
    <w:rsid w:val="00494E03"/>
    <w:rsid w:val="00495583"/>
    <w:rsid w:val="004A07BF"/>
    <w:rsid w:val="004A0BAC"/>
    <w:rsid w:val="004A1885"/>
    <w:rsid w:val="004A6FFF"/>
    <w:rsid w:val="004C3858"/>
    <w:rsid w:val="004D1492"/>
    <w:rsid w:val="004D3D41"/>
    <w:rsid w:val="004D63CC"/>
    <w:rsid w:val="00506663"/>
    <w:rsid w:val="0051517F"/>
    <w:rsid w:val="005230E2"/>
    <w:rsid w:val="00525982"/>
    <w:rsid w:val="005267E9"/>
    <w:rsid w:val="005327C7"/>
    <w:rsid w:val="005400AF"/>
    <w:rsid w:val="00540114"/>
    <w:rsid w:val="005704D7"/>
    <w:rsid w:val="00571817"/>
    <w:rsid w:val="00573A0F"/>
    <w:rsid w:val="00574B11"/>
    <w:rsid w:val="00576B3B"/>
    <w:rsid w:val="00580256"/>
    <w:rsid w:val="00590579"/>
    <w:rsid w:val="005924C0"/>
    <w:rsid w:val="00593A67"/>
    <w:rsid w:val="00597479"/>
    <w:rsid w:val="005A3CDE"/>
    <w:rsid w:val="005E2A43"/>
    <w:rsid w:val="00600791"/>
    <w:rsid w:val="006201AD"/>
    <w:rsid w:val="00621442"/>
    <w:rsid w:val="00621CFB"/>
    <w:rsid w:val="00626B37"/>
    <w:rsid w:val="00634153"/>
    <w:rsid w:val="00640B10"/>
    <w:rsid w:val="00657A98"/>
    <w:rsid w:val="00661B12"/>
    <w:rsid w:val="00661E72"/>
    <w:rsid w:val="006948CF"/>
    <w:rsid w:val="00694A31"/>
    <w:rsid w:val="006A14A5"/>
    <w:rsid w:val="006A1CA9"/>
    <w:rsid w:val="006B0434"/>
    <w:rsid w:val="006B45B4"/>
    <w:rsid w:val="006C1F19"/>
    <w:rsid w:val="006D2A14"/>
    <w:rsid w:val="006D2D2B"/>
    <w:rsid w:val="006E6A76"/>
    <w:rsid w:val="006F5034"/>
    <w:rsid w:val="0070172A"/>
    <w:rsid w:val="0072119F"/>
    <w:rsid w:val="00754559"/>
    <w:rsid w:val="00775958"/>
    <w:rsid w:val="00780C16"/>
    <w:rsid w:val="00787C32"/>
    <w:rsid w:val="00792380"/>
    <w:rsid w:val="007941DA"/>
    <w:rsid w:val="00796195"/>
    <w:rsid w:val="007A1D04"/>
    <w:rsid w:val="007A37A9"/>
    <w:rsid w:val="007C08C0"/>
    <w:rsid w:val="007C1E3A"/>
    <w:rsid w:val="007C4D49"/>
    <w:rsid w:val="007D5887"/>
    <w:rsid w:val="007E7B74"/>
    <w:rsid w:val="007F079C"/>
    <w:rsid w:val="00807BAD"/>
    <w:rsid w:val="00822A85"/>
    <w:rsid w:val="00841CEE"/>
    <w:rsid w:val="008474E4"/>
    <w:rsid w:val="00865190"/>
    <w:rsid w:val="00866576"/>
    <w:rsid w:val="00877F6A"/>
    <w:rsid w:val="00877FFB"/>
    <w:rsid w:val="00886997"/>
    <w:rsid w:val="008A39DD"/>
    <w:rsid w:val="008B459B"/>
    <w:rsid w:val="008D0424"/>
    <w:rsid w:val="008D05CF"/>
    <w:rsid w:val="008D51C0"/>
    <w:rsid w:val="008D5ADB"/>
    <w:rsid w:val="008E2DB3"/>
    <w:rsid w:val="00904CAE"/>
    <w:rsid w:val="009342AE"/>
    <w:rsid w:val="00947A3D"/>
    <w:rsid w:val="00950EBA"/>
    <w:rsid w:val="009512C5"/>
    <w:rsid w:val="00984CFC"/>
    <w:rsid w:val="009D2D09"/>
    <w:rsid w:val="009D3113"/>
    <w:rsid w:val="009D414A"/>
    <w:rsid w:val="009E35BA"/>
    <w:rsid w:val="009E4189"/>
    <w:rsid w:val="00A004B8"/>
    <w:rsid w:val="00A03406"/>
    <w:rsid w:val="00A03692"/>
    <w:rsid w:val="00A11DAC"/>
    <w:rsid w:val="00A241C0"/>
    <w:rsid w:val="00A319B1"/>
    <w:rsid w:val="00A349F5"/>
    <w:rsid w:val="00A4366C"/>
    <w:rsid w:val="00A63C5C"/>
    <w:rsid w:val="00A714E0"/>
    <w:rsid w:val="00A73F28"/>
    <w:rsid w:val="00A84C10"/>
    <w:rsid w:val="00A8551E"/>
    <w:rsid w:val="00A8586F"/>
    <w:rsid w:val="00A90C2E"/>
    <w:rsid w:val="00A93EF7"/>
    <w:rsid w:val="00AA06F5"/>
    <w:rsid w:val="00AA3216"/>
    <w:rsid w:val="00AB4210"/>
    <w:rsid w:val="00AC52B2"/>
    <w:rsid w:val="00AD3950"/>
    <w:rsid w:val="00AD66E0"/>
    <w:rsid w:val="00AE2A51"/>
    <w:rsid w:val="00AF0B89"/>
    <w:rsid w:val="00AF4FED"/>
    <w:rsid w:val="00AF5D6C"/>
    <w:rsid w:val="00B072F5"/>
    <w:rsid w:val="00B07C95"/>
    <w:rsid w:val="00B15E33"/>
    <w:rsid w:val="00B23A48"/>
    <w:rsid w:val="00B347DE"/>
    <w:rsid w:val="00B370AD"/>
    <w:rsid w:val="00B37C60"/>
    <w:rsid w:val="00B5630A"/>
    <w:rsid w:val="00B57E56"/>
    <w:rsid w:val="00B71C6F"/>
    <w:rsid w:val="00B8043E"/>
    <w:rsid w:val="00B8085E"/>
    <w:rsid w:val="00B86C9C"/>
    <w:rsid w:val="00BA2CDA"/>
    <w:rsid w:val="00BA3AEA"/>
    <w:rsid w:val="00BB5903"/>
    <w:rsid w:val="00BC51FF"/>
    <w:rsid w:val="00BD14DE"/>
    <w:rsid w:val="00BD5618"/>
    <w:rsid w:val="00BD768C"/>
    <w:rsid w:val="00BE0054"/>
    <w:rsid w:val="00C0433B"/>
    <w:rsid w:val="00C153AF"/>
    <w:rsid w:val="00C1547F"/>
    <w:rsid w:val="00C158CA"/>
    <w:rsid w:val="00C41D25"/>
    <w:rsid w:val="00C4392C"/>
    <w:rsid w:val="00C51456"/>
    <w:rsid w:val="00C614BB"/>
    <w:rsid w:val="00C639A9"/>
    <w:rsid w:val="00C74D18"/>
    <w:rsid w:val="00C810AD"/>
    <w:rsid w:val="00C82D05"/>
    <w:rsid w:val="00CA5B7E"/>
    <w:rsid w:val="00CB06F5"/>
    <w:rsid w:val="00CB1DC1"/>
    <w:rsid w:val="00CB5A6B"/>
    <w:rsid w:val="00CC4BCB"/>
    <w:rsid w:val="00CD154E"/>
    <w:rsid w:val="00CE23FE"/>
    <w:rsid w:val="00CF28A6"/>
    <w:rsid w:val="00CF37D4"/>
    <w:rsid w:val="00D03FB4"/>
    <w:rsid w:val="00D20838"/>
    <w:rsid w:val="00D476AF"/>
    <w:rsid w:val="00D61FD9"/>
    <w:rsid w:val="00D82E32"/>
    <w:rsid w:val="00D924DB"/>
    <w:rsid w:val="00D957EA"/>
    <w:rsid w:val="00DA6BBD"/>
    <w:rsid w:val="00DB3A18"/>
    <w:rsid w:val="00DD0BB1"/>
    <w:rsid w:val="00DE3DE9"/>
    <w:rsid w:val="00DE526B"/>
    <w:rsid w:val="00DF1EFA"/>
    <w:rsid w:val="00DF551C"/>
    <w:rsid w:val="00DF6D75"/>
    <w:rsid w:val="00E02CDC"/>
    <w:rsid w:val="00E0620C"/>
    <w:rsid w:val="00E12933"/>
    <w:rsid w:val="00E159AD"/>
    <w:rsid w:val="00E22B05"/>
    <w:rsid w:val="00E2730F"/>
    <w:rsid w:val="00E30478"/>
    <w:rsid w:val="00E32E66"/>
    <w:rsid w:val="00E358A2"/>
    <w:rsid w:val="00E55A82"/>
    <w:rsid w:val="00E746D7"/>
    <w:rsid w:val="00E834CF"/>
    <w:rsid w:val="00E9674B"/>
    <w:rsid w:val="00EA7046"/>
    <w:rsid w:val="00EB2689"/>
    <w:rsid w:val="00EB50A7"/>
    <w:rsid w:val="00EC2651"/>
    <w:rsid w:val="00EC5CA8"/>
    <w:rsid w:val="00EC6F21"/>
    <w:rsid w:val="00ED094B"/>
    <w:rsid w:val="00ED5250"/>
    <w:rsid w:val="00ED6366"/>
    <w:rsid w:val="00ED68FF"/>
    <w:rsid w:val="00EE3D7A"/>
    <w:rsid w:val="00EE463A"/>
    <w:rsid w:val="00F00C03"/>
    <w:rsid w:val="00F103E4"/>
    <w:rsid w:val="00F10D20"/>
    <w:rsid w:val="00F2085D"/>
    <w:rsid w:val="00F260C4"/>
    <w:rsid w:val="00F324F8"/>
    <w:rsid w:val="00F33228"/>
    <w:rsid w:val="00F871E7"/>
    <w:rsid w:val="00F91D77"/>
    <w:rsid w:val="00FA356B"/>
    <w:rsid w:val="00FB4D37"/>
    <w:rsid w:val="00FB4F9F"/>
    <w:rsid w:val="00FC7E3E"/>
    <w:rsid w:val="00FD209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C30CB"/>
  <w15:docId w15:val="{1AE1BFC4-5C67-4355-8D92-03486BF2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00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0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E6A"/>
    <w:rPr>
      <w:rFonts w:ascii="Times New Roman" w:hAnsi="Times New Roman" w:cs="Times New Roman"/>
      <w:sz w:val="2"/>
      <w:lang w:val="ru-RU"/>
    </w:rPr>
  </w:style>
  <w:style w:type="paragraph" w:customStyle="1" w:styleId="ConsPlusNonformat">
    <w:name w:val="ConsPlusNonformat"/>
    <w:uiPriority w:val="99"/>
    <w:rsid w:val="00A63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63C5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877F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1D0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locked/>
    <w:rsid w:val="00ED6366"/>
    <w:rPr>
      <w:rFonts w:cs="Times New Roman"/>
      <w:lang w:val="ru-RU"/>
    </w:rPr>
  </w:style>
  <w:style w:type="paragraph" w:styleId="a9">
    <w:name w:val="footer"/>
    <w:basedOn w:val="a"/>
    <w:link w:val="aa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6366"/>
    <w:rPr>
      <w:rFonts w:cs="Times New Roman"/>
      <w:lang w:val="ru-RU"/>
    </w:rPr>
  </w:style>
  <w:style w:type="paragraph" w:styleId="ab">
    <w:name w:val="Body Text"/>
    <w:basedOn w:val="a"/>
    <w:link w:val="ac"/>
    <w:uiPriority w:val="99"/>
    <w:rsid w:val="00127ADC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8E2DB3"/>
    <w:rPr>
      <w:rFonts w:cs="Times New Roman"/>
      <w:lang w:val="ru-RU"/>
    </w:rPr>
  </w:style>
  <w:style w:type="paragraph" w:styleId="2">
    <w:name w:val="Body Text 2"/>
    <w:basedOn w:val="a"/>
    <w:link w:val="20"/>
    <w:uiPriority w:val="99"/>
    <w:rsid w:val="00127ADC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E2DB3"/>
    <w:rPr>
      <w:rFonts w:cs="Times New Roman"/>
      <w:lang w:val="ru-RU"/>
    </w:rPr>
  </w:style>
  <w:style w:type="table" w:styleId="ad">
    <w:name w:val="Table Grid"/>
    <w:basedOn w:val="a1"/>
    <w:uiPriority w:val="99"/>
    <w:locked/>
    <w:rsid w:val="001D33A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uiPriority w:val="99"/>
    <w:rsid w:val="00FB4D37"/>
    <w:pPr>
      <w:spacing w:before="100" w:beforeAutospacing="1" w:after="100" w:afterAutospacing="1" w:line="240" w:lineRule="auto"/>
    </w:pPr>
    <w:rPr>
      <w:rFonts w:ascii="SimSun" w:eastAsia="SimSun" w:hAnsi="Times New Roman"/>
      <w:sz w:val="24"/>
      <w:szCs w:val="24"/>
      <w:lang w:val="en-US"/>
    </w:rPr>
  </w:style>
  <w:style w:type="character" w:styleId="ae">
    <w:name w:val="Strong"/>
    <w:uiPriority w:val="22"/>
    <w:qFormat/>
    <w:locked/>
    <w:rsid w:val="00A319B1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1C2F9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42A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F00C0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109">
                  <w:marLeft w:val="0"/>
                  <w:marRight w:val="0"/>
                  <w:marTop w:val="18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BD0BDB271E4E9234DA0216BCA939" ma:contentTypeVersion="1" ma:contentTypeDescription="Create a new document." ma:contentTypeScope="" ma:versionID="73725c88b7bc663f801217af832cf9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FD53-31F5-4637-BC1B-49C877568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2A9D1-B24A-4924-BA13-258700FE9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12119-20F1-4682-B42C-CC64C0765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F50BE9-8D06-44A7-BD5D-F6F6AA07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vt:lpstr>
    </vt:vector>
  </TitlesOfParts>
  <Company>Fortum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dc:title>
  <dc:creator>Ksenia Belykh</dc:creator>
  <cp:lastModifiedBy>Тренина Наталья Викторовна</cp:lastModifiedBy>
  <cp:revision>19</cp:revision>
  <cp:lastPrinted>2013-05-14T04:38:00Z</cp:lastPrinted>
  <dcterms:created xsi:type="dcterms:W3CDTF">2019-05-23T09:46:00Z</dcterms:created>
  <dcterms:modified xsi:type="dcterms:W3CDTF">2022-01-27T06:37:00Z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0x010100327DBD0BDB271E4E9234DA0216BCA939</vt:lpwstr>
  </property>
</Properties>
</file>