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67CC" w:rsidRDefault="00F867CC" w:rsidP="004131F4">
      <w:pPr>
        <w:jc w:val="center"/>
        <w:rPr>
          <w:sz w:val="36"/>
          <w:szCs w:val="36"/>
        </w:rPr>
      </w:pPr>
    </w:p>
    <w:p w:rsidR="00F867CC" w:rsidRDefault="00F867CC" w:rsidP="004131F4">
      <w:pPr>
        <w:jc w:val="center"/>
        <w:rPr>
          <w:sz w:val="36"/>
          <w:szCs w:val="36"/>
        </w:rPr>
      </w:pPr>
    </w:p>
    <w:p w:rsidR="001E40B7" w:rsidRPr="004131F4" w:rsidRDefault="00B4479F" w:rsidP="004131F4">
      <w:pPr>
        <w:jc w:val="center"/>
        <w:rPr>
          <w:sz w:val="36"/>
          <w:szCs w:val="36"/>
        </w:rPr>
      </w:pPr>
      <w:r>
        <w:rPr>
          <w:sz w:val="36"/>
          <w:szCs w:val="36"/>
        </w:rPr>
        <w:t>ОО</w:t>
      </w:r>
      <w:r w:rsidR="004131F4" w:rsidRPr="004131F4">
        <w:rPr>
          <w:sz w:val="36"/>
          <w:szCs w:val="36"/>
        </w:rPr>
        <w:t>О «</w:t>
      </w:r>
      <w:proofErr w:type="spellStart"/>
      <w:r>
        <w:rPr>
          <w:sz w:val="36"/>
          <w:szCs w:val="36"/>
        </w:rPr>
        <w:t>Нефтехимпроект</w:t>
      </w:r>
      <w:proofErr w:type="spellEnd"/>
      <w:r>
        <w:rPr>
          <w:sz w:val="36"/>
          <w:szCs w:val="36"/>
        </w:rPr>
        <w:t xml:space="preserve"> КНГ</w:t>
      </w:r>
      <w:r w:rsidR="004131F4" w:rsidRPr="004131F4">
        <w:rPr>
          <w:sz w:val="36"/>
          <w:szCs w:val="36"/>
        </w:rPr>
        <w:t>»</w:t>
      </w:r>
    </w:p>
    <w:p w:rsidR="004131F4" w:rsidRDefault="004131F4"/>
    <w:p w:rsidR="00C126C4" w:rsidRDefault="00C126C4"/>
    <w:p w:rsidR="00C126C4" w:rsidRPr="00C126C4" w:rsidRDefault="00C126C4" w:rsidP="00C126C4">
      <w:pPr>
        <w:spacing w:after="0" w:line="240" w:lineRule="auto"/>
        <w:ind w:left="284" w:right="284"/>
        <w:jc w:val="center"/>
        <w:rPr>
          <w:rFonts w:eastAsia="Calibri"/>
          <w:color w:val="000000"/>
          <w:sz w:val="32"/>
          <w:szCs w:val="24"/>
        </w:rPr>
      </w:pPr>
      <w:r w:rsidRPr="00C126C4">
        <w:rPr>
          <w:rFonts w:eastAsia="Calibri"/>
          <w:b/>
          <w:color w:val="000000"/>
          <w:sz w:val="32"/>
          <w:szCs w:val="24"/>
        </w:rPr>
        <w:t>Заказчик - АО «Воронежсинтезкаучук», г. Воронеж</w:t>
      </w:r>
    </w:p>
    <w:p w:rsidR="00C126C4" w:rsidRDefault="00C126C4" w:rsidP="004131F4">
      <w:pPr>
        <w:jc w:val="center"/>
        <w:rPr>
          <w:sz w:val="36"/>
          <w:szCs w:val="36"/>
        </w:rPr>
      </w:pPr>
    </w:p>
    <w:p w:rsidR="00C126C4" w:rsidRDefault="00C126C4" w:rsidP="004131F4">
      <w:pPr>
        <w:jc w:val="center"/>
        <w:rPr>
          <w:sz w:val="36"/>
          <w:szCs w:val="36"/>
        </w:rPr>
      </w:pPr>
    </w:p>
    <w:p w:rsidR="004131F4" w:rsidRPr="004131F4" w:rsidRDefault="004131F4" w:rsidP="004131F4">
      <w:pPr>
        <w:jc w:val="center"/>
        <w:rPr>
          <w:sz w:val="36"/>
          <w:szCs w:val="36"/>
        </w:rPr>
      </w:pPr>
      <w:r w:rsidRPr="004131F4">
        <w:rPr>
          <w:sz w:val="36"/>
          <w:szCs w:val="36"/>
        </w:rPr>
        <w:t>Резюме нетехнического характера к предварительным материалам оценки воздействия на окружающую среду (ОВОС)</w:t>
      </w:r>
    </w:p>
    <w:p w:rsidR="004131F4" w:rsidRDefault="004131F4"/>
    <w:p w:rsidR="004131F4" w:rsidRDefault="004131F4" w:rsidP="004131F4">
      <w:pPr>
        <w:jc w:val="center"/>
        <w:rPr>
          <w:b/>
          <w:i/>
          <w:sz w:val="40"/>
          <w:szCs w:val="40"/>
        </w:rPr>
      </w:pPr>
      <w:r w:rsidRPr="00C126C4">
        <w:rPr>
          <w:b/>
          <w:i/>
          <w:sz w:val="40"/>
          <w:szCs w:val="40"/>
        </w:rPr>
        <w:t>Строительство новой установки ДК-3</w:t>
      </w:r>
    </w:p>
    <w:p w:rsidR="004131F4" w:rsidRDefault="004131F4"/>
    <w:p w:rsidR="004131F4" w:rsidRDefault="004131F4">
      <w:r>
        <w:rPr>
          <w:noProof/>
          <w:lang w:eastAsia="ru-RU"/>
        </w:rPr>
        <w:drawing>
          <wp:inline distT="0" distB="0" distL="0" distR="0" wp14:anchorId="26607573">
            <wp:extent cx="5937885" cy="393255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67CC" w:rsidRDefault="00F867CC" w:rsidP="004D4E60">
      <w:pPr>
        <w:jc w:val="center"/>
        <w:rPr>
          <w:sz w:val="32"/>
          <w:szCs w:val="32"/>
        </w:rPr>
      </w:pPr>
    </w:p>
    <w:p w:rsidR="004D4E60" w:rsidRDefault="004D4E60" w:rsidP="004D4E60">
      <w:pPr>
        <w:jc w:val="center"/>
        <w:rPr>
          <w:sz w:val="32"/>
          <w:szCs w:val="32"/>
        </w:rPr>
        <w:sectPr w:rsidR="004D4E60" w:rsidSect="00A85971">
          <w:headerReference w:type="default" r:id="rId9"/>
          <w:footerReference w:type="default" r:id="rId10"/>
          <w:headerReference w:type="first" r:id="rId11"/>
          <w:pgSz w:w="11906" w:h="16838"/>
          <w:pgMar w:top="1134" w:right="849" w:bottom="1134" w:left="993" w:header="708" w:footer="708" w:gutter="0"/>
          <w:cols w:space="708"/>
          <w:titlePg/>
          <w:docGrid w:linePitch="360"/>
        </w:sectPr>
      </w:pPr>
      <w:r>
        <w:rPr>
          <w:sz w:val="32"/>
          <w:szCs w:val="32"/>
        </w:rPr>
        <w:t>2020</w:t>
      </w:r>
    </w:p>
    <w:p w:rsidR="004131F4" w:rsidRPr="004D4E60" w:rsidRDefault="004131F4" w:rsidP="004D4E60">
      <w:pPr>
        <w:jc w:val="center"/>
        <w:rPr>
          <w:sz w:val="28"/>
          <w:szCs w:val="28"/>
        </w:rPr>
      </w:pPr>
      <w:r w:rsidRPr="004D4E60">
        <w:rPr>
          <w:sz w:val="28"/>
          <w:szCs w:val="28"/>
        </w:rPr>
        <w:lastRenderedPageBreak/>
        <w:t>Содержание</w:t>
      </w:r>
    </w:p>
    <w:p w:rsidR="004131F4" w:rsidRPr="00F867CC" w:rsidRDefault="00974CCA" w:rsidP="00974CCA">
      <w:pPr>
        <w:rPr>
          <w:szCs w:val="24"/>
        </w:rPr>
      </w:pPr>
      <w:r w:rsidRPr="00974CCA">
        <w:rPr>
          <w:szCs w:val="24"/>
        </w:rPr>
        <w:t>ВВЕДЕНИЕ</w:t>
      </w:r>
      <w:r w:rsidR="004D4E60">
        <w:rPr>
          <w:szCs w:val="24"/>
        </w:rPr>
        <w:t>………………………………………………………………………………………………</w:t>
      </w:r>
      <w:r w:rsidR="00F867CC" w:rsidRPr="00F867CC">
        <w:rPr>
          <w:szCs w:val="24"/>
        </w:rPr>
        <w:t>3</w:t>
      </w:r>
    </w:p>
    <w:p w:rsidR="0099788E" w:rsidRPr="00F867CC" w:rsidRDefault="0099788E" w:rsidP="0099788E">
      <w:r w:rsidRPr="0099788E">
        <w:t>1 ОБЩИЕ СВЕДЕНИЯ О ПЛАНИРУЕМОЙ ДЕЯТЕЛЬНОСТИ</w:t>
      </w:r>
      <w:r w:rsidR="004D4E60">
        <w:t>………………………………</w:t>
      </w:r>
      <w:proofErr w:type="gramStart"/>
      <w:r w:rsidR="004D4E60">
        <w:t>……</w:t>
      </w:r>
      <w:r w:rsidR="00F867CC">
        <w:t>.</w:t>
      </w:r>
      <w:proofErr w:type="gramEnd"/>
      <w:r w:rsidR="00F867CC" w:rsidRPr="00F867CC">
        <w:t>4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>2 ОБЩИЕ ТРЕБОВАНИЯ К РА</w:t>
      </w:r>
      <w:r w:rsidR="00F867CC">
        <w:rPr>
          <w:szCs w:val="24"/>
        </w:rPr>
        <w:t>ЗРАБОТКЕ ПРОЕКТА……………………………………………...5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 xml:space="preserve">3 ХАРАКТЕРИСТИКА ЗЕМЕЛЬНОГО УЧАСТКА </w:t>
      </w:r>
      <w:r>
        <w:rPr>
          <w:szCs w:val="24"/>
        </w:rPr>
        <w:t>…………………………………………………</w:t>
      </w:r>
      <w:r w:rsidR="00F867CC">
        <w:rPr>
          <w:szCs w:val="24"/>
        </w:rPr>
        <w:t>6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>4 САНИТАНРО-ЗАЩИТНАЯ ЗОНА (СЗЗ) ...................................</w:t>
      </w:r>
      <w:r>
        <w:rPr>
          <w:szCs w:val="24"/>
        </w:rPr>
        <w:t>........................</w:t>
      </w:r>
      <w:r w:rsidR="00F867CC">
        <w:rPr>
          <w:szCs w:val="24"/>
        </w:rPr>
        <w:t>...............................8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>5 ОБЩАЯ ХАРАКТЕРИСТИКА ПЛАНИРУЕМОЙ ХОЗЯЙСТВЕННОЙ ДЕЯТЕЛЬНОСТИ</w:t>
      </w:r>
      <w:r>
        <w:rPr>
          <w:szCs w:val="24"/>
        </w:rPr>
        <w:t>……</w:t>
      </w:r>
      <w:r w:rsidR="00F867CC">
        <w:rPr>
          <w:szCs w:val="24"/>
        </w:rPr>
        <w:t>9</w:t>
      </w:r>
      <w:r w:rsidRPr="004D4E60">
        <w:rPr>
          <w:szCs w:val="24"/>
        </w:rPr>
        <w:t xml:space="preserve"> 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>6 ПРОГНОЗИРУЕМОЕ ВОЗДЕЙСТВИЕ НА ОКРУЖАЮ</w:t>
      </w:r>
      <w:r>
        <w:rPr>
          <w:szCs w:val="24"/>
        </w:rPr>
        <w:t>ЩУЮ СРЕДУ ............</w:t>
      </w:r>
      <w:r w:rsidR="00F867CC">
        <w:rPr>
          <w:szCs w:val="24"/>
        </w:rPr>
        <w:t>..........................10</w:t>
      </w:r>
      <w:r>
        <w:rPr>
          <w:szCs w:val="24"/>
        </w:rPr>
        <w:t xml:space="preserve"> 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>6.1 Использование земельных ресурсов и территории ........</w:t>
      </w:r>
      <w:r>
        <w:rPr>
          <w:szCs w:val="24"/>
        </w:rPr>
        <w:t>.................................</w:t>
      </w:r>
      <w:r w:rsidR="00F867CC">
        <w:rPr>
          <w:szCs w:val="24"/>
        </w:rPr>
        <w:t>..............................10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>6.2 Воздействие на атмосферный воздух .............................................................</w:t>
      </w:r>
      <w:r>
        <w:rPr>
          <w:szCs w:val="24"/>
        </w:rPr>
        <w:t>...</w:t>
      </w:r>
      <w:r w:rsidR="00F867CC">
        <w:rPr>
          <w:szCs w:val="24"/>
        </w:rPr>
        <w:t>.............................10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>6.3 Воздействие шума ..............................................................</w:t>
      </w:r>
      <w:r>
        <w:rPr>
          <w:szCs w:val="24"/>
        </w:rPr>
        <w:t>................................</w:t>
      </w:r>
      <w:r w:rsidR="00F867CC">
        <w:rPr>
          <w:szCs w:val="24"/>
        </w:rPr>
        <w:t>..............................11</w:t>
      </w:r>
      <w:r>
        <w:rPr>
          <w:szCs w:val="24"/>
        </w:rPr>
        <w:t xml:space="preserve"> </w:t>
      </w:r>
    </w:p>
    <w:p w:rsidR="004D4E60" w:rsidRPr="004D4E60" w:rsidRDefault="004D4E60" w:rsidP="004D4E60">
      <w:pPr>
        <w:rPr>
          <w:szCs w:val="24"/>
        </w:rPr>
      </w:pPr>
      <w:r w:rsidRPr="004D4E60">
        <w:rPr>
          <w:szCs w:val="24"/>
        </w:rPr>
        <w:t xml:space="preserve">6.4 Воздействие на поверхностные </w:t>
      </w:r>
      <w:r>
        <w:rPr>
          <w:szCs w:val="24"/>
        </w:rPr>
        <w:t xml:space="preserve">и подземные </w:t>
      </w:r>
      <w:r w:rsidRPr="004D4E60">
        <w:rPr>
          <w:szCs w:val="24"/>
        </w:rPr>
        <w:t>воды ..............................</w:t>
      </w:r>
      <w:r>
        <w:rPr>
          <w:szCs w:val="24"/>
        </w:rPr>
        <w:t>.........</w:t>
      </w:r>
      <w:r w:rsidR="00F867CC">
        <w:rPr>
          <w:szCs w:val="24"/>
        </w:rPr>
        <w:t>...............................11</w:t>
      </w:r>
    </w:p>
    <w:p w:rsidR="004D4E60" w:rsidRPr="004D4E60" w:rsidRDefault="004D4E60" w:rsidP="004D4E60">
      <w:pPr>
        <w:rPr>
          <w:szCs w:val="24"/>
        </w:rPr>
      </w:pPr>
      <w:r>
        <w:rPr>
          <w:szCs w:val="24"/>
        </w:rPr>
        <w:t>6.5</w:t>
      </w:r>
      <w:r w:rsidRPr="004D4E60">
        <w:rPr>
          <w:szCs w:val="24"/>
        </w:rPr>
        <w:t xml:space="preserve"> Воздействие на окружающую среду, свя</w:t>
      </w:r>
      <w:r>
        <w:rPr>
          <w:szCs w:val="24"/>
        </w:rPr>
        <w:t>занное</w:t>
      </w:r>
      <w:r w:rsidR="00F867CC">
        <w:rPr>
          <w:szCs w:val="24"/>
        </w:rPr>
        <w:t xml:space="preserve"> с обращением с отходами…………………...14</w:t>
      </w:r>
      <w:r w:rsidRPr="004D4E60">
        <w:rPr>
          <w:szCs w:val="24"/>
        </w:rPr>
        <w:t xml:space="preserve"> </w:t>
      </w:r>
    </w:p>
    <w:p w:rsidR="00974CCA" w:rsidRPr="00974CCA" w:rsidRDefault="004D4E60" w:rsidP="004D4E60">
      <w:pPr>
        <w:rPr>
          <w:szCs w:val="24"/>
        </w:rPr>
      </w:pPr>
      <w:r w:rsidRPr="004D4E60">
        <w:rPr>
          <w:szCs w:val="24"/>
        </w:rPr>
        <w:t>ВЫВОДЫ ........................................................................................................................</w:t>
      </w:r>
      <w:r>
        <w:rPr>
          <w:szCs w:val="24"/>
        </w:rPr>
        <w:t>........................</w:t>
      </w:r>
      <w:r w:rsidR="00F867CC">
        <w:rPr>
          <w:szCs w:val="24"/>
        </w:rPr>
        <w:t>16</w:t>
      </w:r>
    </w:p>
    <w:p w:rsidR="00974CCA" w:rsidRDefault="00974CCA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131F4">
      <w:pPr>
        <w:jc w:val="center"/>
        <w:rPr>
          <w:sz w:val="32"/>
          <w:szCs w:val="32"/>
        </w:rPr>
      </w:pPr>
    </w:p>
    <w:p w:rsidR="004131F4" w:rsidRDefault="004131F4" w:rsidP="004D4E60">
      <w:pPr>
        <w:rPr>
          <w:sz w:val="32"/>
          <w:szCs w:val="32"/>
        </w:rPr>
      </w:pPr>
    </w:p>
    <w:p w:rsidR="004D4E60" w:rsidRDefault="004D4E60" w:rsidP="004D4E60">
      <w:pPr>
        <w:rPr>
          <w:sz w:val="32"/>
          <w:szCs w:val="32"/>
        </w:rPr>
      </w:pPr>
    </w:p>
    <w:p w:rsidR="00F867CC" w:rsidRDefault="00F867CC" w:rsidP="004D4E60">
      <w:pPr>
        <w:rPr>
          <w:sz w:val="32"/>
          <w:szCs w:val="32"/>
        </w:rPr>
      </w:pPr>
    </w:p>
    <w:p w:rsidR="004131F4" w:rsidRPr="00B4479F" w:rsidRDefault="004A342D" w:rsidP="004131F4">
      <w:pPr>
        <w:jc w:val="center"/>
        <w:rPr>
          <w:b/>
          <w:sz w:val="28"/>
          <w:szCs w:val="28"/>
        </w:rPr>
      </w:pPr>
      <w:r w:rsidRPr="00B4479F">
        <w:rPr>
          <w:b/>
          <w:sz w:val="28"/>
          <w:szCs w:val="28"/>
        </w:rPr>
        <w:t>ВВЕДЕНИЕ</w:t>
      </w:r>
    </w:p>
    <w:p w:rsidR="00C126C4" w:rsidRDefault="00C126C4" w:rsidP="00C126C4">
      <w:pPr>
        <w:spacing w:after="0" w:line="240" w:lineRule="auto"/>
        <w:ind w:left="284" w:firstLine="567"/>
        <w:jc w:val="both"/>
      </w:pPr>
      <w:r w:rsidRPr="00C126C4">
        <w:t xml:space="preserve">АО «Воронежсинтезкаучук» является одним из крупнейших производителей высококачественных каучуков и термоэластопластов в России. Предприятие входит в корпоративную структуру </w:t>
      </w:r>
      <w:proofErr w:type="spellStart"/>
      <w:r w:rsidRPr="00C126C4">
        <w:t>СИБУРа</w:t>
      </w:r>
      <w:proofErr w:type="spellEnd"/>
      <w:r w:rsidRPr="00C126C4">
        <w:t xml:space="preserve">. </w:t>
      </w:r>
    </w:p>
    <w:p w:rsidR="00472383" w:rsidRPr="00C126C4" w:rsidRDefault="00472383" w:rsidP="00C126C4">
      <w:pPr>
        <w:spacing w:after="0" w:line="240" w:lineRule="auto"/>
        <w:ind w:left="284" w:firstLine="567"/>
        <w:jc w:val="both"/>
      </w:pPr>
    </w:p>
    <w:p w:rsidR="00C126C4" w:rsidRPr="00C126C4" w:rsidRDefault="00C126C4" w:rsidP="00C126C4">
      <w:pPr>
        <w:spacing w:after="0" w:line="240" w:lineRule="auto"/>
        <w:ind w:left="284" w:firstLine="567"/>
        <w:jc w:val="both"/>
      </w:pPr>
      <w:r w:rsidRPr="00C126C4">
        <w:t xml:space="preserve">Основная продукция предприятия — синтетические каучуки, полученные разными способами полимеризации (растворной и эмульсионной), что делает их различными по структуре и свойствам, и термоэластопласты. Каучуки широко применяются в производстве резин для автомобильных, авиационных и велосипедных шин, резинотехнических изделий и пр. </w:t>
      </w:r>
    </w:p>
    <w:p w:rsidR="00C126C4" w:rsidRPr="00C126C4" w:rsidRDefault="00C126C4" w:rsidP="00C126C4">
      <w:pPr>
        <w:spacing w:after="0" w:line="240" w:lineRule="auto"/>
        <w:ind w:left="284" w:firstLine="567"/>
        <w:jc w:val="both"/>
      </w:pPr>
      <w:r w:rsidRPr="00C126C4">
        <w:t xml:space="preserve">В состав предприятия входят: </w:t>
      </w:r>
    </w:p>
    <w:p w:rsidR="00C126C4" w:rsidRPr="00C126C4" w:rsidRDefault="00C126C4" w:rsidP="00C126C4">
      <w:pPr>
        <w:numPr>
          <w:ilvl w:val="0"/>
          <w:numId w:val="3"/>
        </w:numPr>
        <w:spacing w:after="0" w:line="240" w:lineRule="auto"/>
        <w:jc w:val="both"/>
      </w:pPr>
      <w:r w:rsidRPr="00C126C4">
        <w:t>производство бутадиен-стирольных каучуков эмульсионной полимеризации;</w:t>
      </w:r>
    </w:p>
    <w:p w:rsidR="00C126C4" w:rsidRPr="00C126C4" w:rsidRDefault="00C126C4" w:rsidP="00C126C4">
      <w:pPr>
        <w:numPr>
          <w:ilvl w:val="0"/>
          <w:numId w:val="3"/>
        </w:numPr>
        <w:spacing w:after="0" w:line="240" w:lineRule="auto"/>
        <w:jc w:val="both"/>
      </w:pPr>
      <w:r w:rsidRPr="00C126C4">
        <w:t xml:space="preserve">производство бутадиен-стирольных и полибутадиеновых каучуков растворной полимеризации; </w:t>
      </w:r>
    </w:p>
    <w:p w:rsidR="00C126C4" w:rsidRPr="00C126C4" w:rsidRDefault="00C126C4" w:rsidP="00C126C4">
      <w:pPr>
        <w:numPr>
          <w:ilvl w:val="0"/>
          <w:numId w:val="3"/>
        </w:numPr>
        <w:spacing w:after="0" w:line="240" w:lineRule="auto"/>
        <w:jc w:val="both"/>
      </w:pPr>
      <w:r w:rsidRPr="00C126C4">
        <w:t>производство термоэластопластов.</w:t>
      </w:r>
    </w:p>
    <w:p w:rsidR="00472383" w:rsidRDefault="00C126C4" w:rsidP="00472383">
      <w:pPr>
        <w:spacing w:after="0" w:line="240" w:lineRule="auto"/>
        <w:ind w:left="284" w:firstLine="567"/>
        <w:jc w:val="both"/>
      </w:pPr>
      <w:r w:rsidRPr="00C126C4">
        <w:t>Общая проектная мощность по выпуску каучуков – 326 тыс. тонн, ТЭП – 85 тыс. тонн. </w:t>
      </w:r>
    </w:p>
    <w:p w:rsidR="00472383" w:rsidRPr="00472383" w:rsidRDefault="00472383" w:rsidP="00472383">
      <w:pPr>
        <w:spacing w:after="0" w:line="240" w:lineRule="auto"/>
        <w:ind w:left="284" w:firstLine="567"/>
        <w:jc w:val="both"/>
      </w:pPr>
      <w:r w:rsidRPr="00472383">
        <w:t>Продукция «Воронежсинтезкаучука» реализуется как на внутреннем рынке, так и за рубежом. Экспортные поставки занимают около 50% объема производимой продукции и осуществляются в Испанию, Италию, Германию, Австрию, Финляндию, Китай, Тайвань, Индонезию, США и другие страны Европы, Азии и Америки.</w:t>
      </w:r>
    </w:p>
    <w:p w:rsidR="00C126C4" w:rsidRPr="00C126C4" w:rsidRDefault="00C126C4" w:rsidP="00C126C4">
      <w:pPr>
        <w:spacing w:after="0" w:line="240" w:lineRule="auto"/>
        <w:ind w:left="284" w:firstLine="567"/>
        <w:jc w:val="both"/>
      </w:pPr>
    </w:p>
    <w:p w:rsidR="00C126C4" w:rsidRPr="00C126C4" w:rsidRDefault="00C126C4" w:rsidP="00C126C4">
      <w:pPr>
        <w:spacing w:after="0" w:line="240" w:lineRule="auto"/>
        <w:ind w:left="284" w:firstLine="567"/>
        <w:jc w:val="both"/>
      </w:pPr>
      <w:r w:rsidRPr="00C126C4">
        <w:rPr>
          <w:bCs/>
        </w:rPr>
        <w:t xml:space="preserve">Предприятие АО «Воронежсинтезкаучук» расположено в </w:t>
      </w:r>
      <w:proofErr w:type="spellStart"/>
      <w:r w:rsidRPr="00C126C4">
        <w:rPr>
          <w:bCs/>
        </w:rPr>
        <w:t>промзоне</w:t>
      </w:r>
      <w:proofErr w:type="spellEnd"/>
      <w:r w:rsidRPr="00C126C4">
        <w:rPr>
          <w:bCs/>
        </w:rPr>
        <w:t xml:space="preserve"> Левобережного района города на трех производственных площадках: </w:t>
      </w:r>
    </w:p>
    <w:p w:rsidR="00C126C4" w:rsidRPr="00C126C4" w:rsidRDefault="00C126C4" w:rsidP="00C126C4">
      <w:pPr>
        <w:spacing w:after="0" w:line="240" w:lineRule="auto"/>
        <w:ind w:left="284" w:firstLine="567"/>
        <w:jc w:val="both"/>
      </w:pPr>
      <w:r w:rsidRPr="00C126C4">
        <w:t xml:space="preserve">1. Площадка №1 - Основное производство, </w:t>
      </w:r>
      <w:r w:rsidRPr="00C126C4">
        <w:rPr>
          <w:bCs/>
        </w:rPr>
        <w:t>ул. Ленинский проспект д.2</w:t>
      </w:r>
      <w:r w:rsidRPr="00C126C4">
        <w:t>;</w:t>
      </w:r>
    </w:p>
    <w:p w:rsidR="00C126C4" w:rsidRPr="00C126C4" w:rsidRDefault="00C126C4" w:rsidP="00C126C4">
      <w:pPr>
        <w:spacing w:after="0" w:line="240" w:lineRule="auto"/>
        <w:ind w:left="284" w:firstLine="567"/>
        <w:jc w:val="both"/>
      </w:pPr>
      <w:r w:rsidRPr="00C126C4">
        <w:t>2. Площадка №2 - Установка первичной переработки бутадиена и производных бензола), пер. Отличников, 85;</w:t>
      </w:r>
    </w:p>
    <w:p w:rsidR="00C126C4" w:rsidRPr="00C126C4" w:rsidRDefault="00C126C4" w:rsidP="00C126C4">
      <w:pPr>
        <w:spacing w:after="0" w:line="240" w:lineRule="auto"/>
        <w:ind w:left="284" w:firstLine="567"/>
        <w:jc w:val="both"/>
      </w:pPr>
      <w:r w:rsidRPr="00C126C4">
        <w:t xml:space="preserve">3. Площадка №3 - Установка очистки промышленных сточных вод производства синтетических каучуков, ул. </w:t>
      </w:r>
      <w:proofErr w:type="spellStart"/>
      <w:r w:rsidRPr="00C126C4">
        <w:t>Балашовская</w:t>
      </w:r>
      <w:proofErr w:type="spellEnd"/>
      <w:r w:rsidRPr="00C126C4">
        <w:t>, 29.</w:t>
      </w:r>
    </w:p>
    <w:p w:rsidR="00C126C4" w:rsidRDefault="00561E46" w:rsidP="00C126C4">
      <w:pPr>
        <w:spacing w:after="0" w:line="240" w:lineRule="auto"/>
        <w:ind w:left="284" w:firstLine="567"/>
        <w:jc w:val="both"/>
      </w:pPr>
      <w:r>
        <w:t xml:space="preserve">Цель планируемой деятельности – </w:t>
      </w:r>
      <w:r w:rsidR="00C126C4">
        <w:t>с</w:t>
      </w:r>
      <w:r>
        <w:t xml:space="preserve">троительство новой установки ДК-3 АО «Воронежсинтезкаучук» </w:t>
      </w:r>
      <w:r w:rsidR="00C126C4">
        <w:t>взамен существующей в</w:t>
      </w:r>
      <w:r w:rsidR="00C126C4" w:rsidRPr="00C126C4">
        <w:t xml:space="preserve"> связи с физическим и моральным устареванием оборудования</w:t>
      </w:r>
      <w:r w:rsidR="00C126C4">
        <w:t>.</w:t>
      </w:r>
    </w:p>
    <w:p w:rsidR="00C126C4" w:rsidRPr="00597011" w:rsidRDefault="00C126C4" w:rsidP="00C126C4">
      <w:pPr>
        <w:pStyle w:val="a4"/>
        <w:ind w:right="-1"/>
        <w:jc w:val="both"/>
        <w:rPr>
          <w:color w:val="000000" w:themeColor="text1"/>
          <w:lang w:eastAsia="ru-RU"/>
        </w:rPr>
      </w:pPr>
      <w:r>
        <w:t xml:space="preserve">Установка ДК-3 </w:t>
      </w:r>
      <w:r w:rsidRPr="00597011">
        <w:rPr>
          <w:color w:val="000000" w:themeColor="text1"/>
          <w:lang w:eastAsia="ru-RU"/>
        </w:rPr>
        <w:t xml:space="preserve">будет располагаться </w:t>
      </w:r>
      <w:r>
        <w:rPr>
          <w:color w:val="000000" w:themeColor="text1"/>
          <w:lang w:eastAsia="ru-RU"/>
        </w:rPr>
        <w:t xml:space="preserve">на первой площадке, </w:t>
      </w:r>
      <w:r w:rsidRPr="00597011">
        <w:rPr>
          <w:color w:val="000000" w:themeColor="text1"/>
          <w:lang w:eastAsia="ru-RU"/>
        </w:rPr>
        <w:t>на месте ранее демонтированных цехов производства и концентрирования латексов, узел конденсации паров от разрывных емкостей – с южной стороны наружной установки цеха ДК-2, а КТП на месте ранее демонтированного сварочного поста (поз.91С).</w:t>
      </w:r>
    </w:p>
    <w:p w:rsidR="00561E46" w:rsidRDefault="00561E46" w:rsidP="00C126C4">
      <w:pPr>
        <w:ind w:left="284" w:right="-1" w:firstLine="567"/>
        <w:jc w:val="both"/>
      </w:pPr>
    </w:p>
    <w:p w:rsidR="00561E46" w:rsidRDefault="00561E46" w:rsidP="00561E46">
      <w:pPr>
        <w:ind w:left="284" w:right="-426" w:firstLine="567"/>
        <w:jc w:val="both"/>
      </w:pPr>
    </w:p>
    <w:p w:rsidR="004A342D" w:rsidRDefault="004A342D" w:rsidP="00561E46">
      <w:pPr>
        <w:ind w:left="284" w:right="-426" w:firstLine="567"/>
        <w:jc w:val="both"/>
      </w:pPr>
    </w:p>
    <w:p w:rsidR="004A342D" w:rsidRDefault="004A342D" w:rsidP="00561E46">
      <w:pPr>
        <w:ind w:left="284" w:right="-426" w:firstLine="567"/>
        <w:jc w:val="both"/>
      </w:pPr>
    </w:p>
    <w:p w:rsidR="004A342D" w:rsidRDefault="004A342D" w:rsidP="00561E46">
      <w:pPr>
        <w:ind w:left="284" w:right="-426" w:firstLine="567"/>
        <w:jc w:val="both"/>
      </w:pPr>
    </w:p>
    <w:p w:rsidR="00F30A85" w:rsidRDefault="00F30A85" w:rsidP="00561E46">
      <w:pPr>
        <w:ind w:left="284" w:right="-426" w:firstLine="567"/>
        <w:jc w:val="both"/>
      </w:pPr>
    </w:p>
    <w:p w:rsidR="004A342D" w:rsidRDefault="004A342D" w:rsidP="00561E46">
      <w:pPr>
        <w:ind w:left="284" w:right="-426" w:firstLine="567"/>
        <w:jc w:val="both"/>
      </w:pPr>
    </w:p>
    <w:p w:rsidR="004A342D" w:rsidRDefault="004A342D" w:rsidP="00561E46">
      <w:pPr>
        <w:ind w:left="284" w:right="-426" w:firstLine="567"/>
        <w:jc w:val="both"/>
      </w:pPr>
    </w:p>
    <w:p w:rsidR="004A342D" w:rsidRPr="00B4479F" w:rsidRDefault="00B4479F" w:rsidP="000D5E73">
      <w:pPr>
        <w:ind w:left="284" w:firstLine="567"/>
        <w:rPr>
          <w:b/>
        </w:rPr>
      </w:pPr>
      <w:r w:rsidRPr="00B4479F">
        <w:rPr>
          <w:b/>
        </w:rPr>
        <w:t xml:space="preserve">1 </w:t>
      </w:r>
      <w:r w:rsidR="004A342D" w:rsidRPr="00B4479F">
        <w:rPr>
          <w:b/>
        </w:rPr>
        <w:t>ОБЩИЕ СВЕДЕНИЯ О ПЛАНИРУЕМОЙ ДЕЯТЕЛЬНОСТИ</w:t>
      </w:r>
    </w:p>
    <w:p w:rsidR="004A342D" w:rsidRDefault="004A342D" w:rsidP="000D5E73">
      <w:pPr>
        <w:ind w:left="284" w:firstLine="567"/>
        <w:rPr>
          <w:b/>
          <w:bCs/>
          <w:szCs w:val="24"/>
          <w:u w:val="single"/>
        </w:rPr>
      </w:pPr>
      <w:r w:rsidRPr="004A342D">
        <w:rPr>
          <w:b/>
          <w:bCs/>
          <w:szCs w:val="24"/>
          <w:u w:val="single"/>
        </w:rPr>
        <w:t xml:space="preserve">Планируемая деятельность: </w:t>
      </w:r>
    </w:p>
    <w:p w:rsidR="004A342D" w:rsidRDefault="004A342D" w:rsidP="000D5E73">
      <w:pPr>
        <w:ind w:left="284" w:firstLine="567"/>
        <w:rPr>
          <w:bCs/>
          <w:szCs w:val="24"/>
        </w:rPr>
      </w:pPr>
      <w:r>
        <w:rPr>
          <w:bCs/>
          <w:szCs w:val="24"/>
        </w:rPr>
        <w:t>Строительство новой установки ДК-3, расположенной на территории промышленной площадке АО «Воронежсинтезкаучук», г. Воронеж</w:t>
      </w:r>
    </w:p>
    <w:p w:rsidR="004A342D" w:rsidRPr="004A342D" w:rsidRDefault="004A342D" w:rsidP="000D5E73">
      <w:pPr>
        <w:ind w:left="284" w:firstLine="567"/>
        <w:rPr>
          <w:b/>
          <w:bCs/>
          <w:szCs w:val="24"/>
          <w:u w:val="single"/>
        </w:rPr>
      </w:pPr>
      <w:r w:rsidRPr="004A342D">
        <w:rPr>
          <w:b/>
          <w:bCs/>
          <w:szCs w:val="24"/>
          <w:u w:val="single"/>
        </w:rPr>
        <w:t>Заказчик:</w:t>
      </w:r>
    </w:p>
    <w:p w:rsidR="004A342D" w:rsidRDefault="004A342D" w:rsidP="000D5E73">
      <w:pPr>
        <w:ind w:left="284" w:firstLine="567"/>
        <w:rPr>
          <w:bCs/>
          <w:szCs w:val="24"/>
        </w:rPr>
      </w:pPr>
      <w:r w:rsidRPr="004A342D">
        <w:rPr>
          <w:bCs/>
          <w:szCs w:val="24"/>
        </w:rPr>
        <w:t>А</w:t>
      </w:r>
      <w:r w:rsidR="00B4479F">
        <w:rPr>
          <w:bCs/>
          <w:szCs w:val="24"/>
        </w:rPr>
        <w:t>кционерное общество</w:t>
      </w:r>
      <w:r w:rsidRPr="004A342D">
        <w:rPr>
          <w:bCs/>
          <w:szCs w:val="24"/>
        </w:rPr>
        <w:t xml:space="preserve"> «Воронежсинтезкаучук»</w:t>
      </w:r>
    </w:p>
    <w:p w:rsidR="00B4479F" w:rsidRDefault="00B4479F" w:rsidP="000D5E73">
      <w:pPr>
        <w:ind w:left="284" w:firstLine="567"/>
        <w:rPr>
          <w:bCs/>
          <w:szCs w:val="24"/>
        </w:rPr>
      </w:pPr>
      <w:r>
        <w:rPr>
          <w:bCs/>
          <w:szCs w:val="24"/>
        </w:rPr>
        <w:t>394014, г. Воронеж, Ленинский проспект, д. 2</w:t>
      </w:r>
    </w:p>
    <w:p w:rsidR="004A342D" w:rsidRPr="004A342D" w:rsidRDefault="004A342D" w:rsidP="000D5E73">
      <w:pPr>
        <w:ind w:left="284" w:firstLine="567"/>
        <w:rPr>
          <w:bCs/>
          <w:szCs w:val="24"/>
          <w:u w:val="single"/>
        </w:rPr>
      </w:pPr>
      <w:r w:rsidRPr="004A342D">
        <w:rPr>
          <w:b/>
          <w:bCs/>
          <w:szCs w:val="24"/>
          <w:u w:val="single"/>
        </w:rPr>
        <w:t>Генеральная проектная организация и ответственный исполнитель ОВОС:</w:t>
      </w:r>
    </w:p>
    <w:p w:rsidR="004A342D" w:rsidRDefault="004A342D" w:rsidP="000D5E73">
      <w:pPr>
        <w:ind w:left="284" w:firstLine="567"/>
      </w:pPr>
      <w:r>
        <w:t>ООО «</w:t>
      </w:r>
      <w:proofErr w:type="spellStart"/>
      <w:r>
        <w:t>Нефтехимпроект</w:t>
      </w:r>
      <w:proofErr w:type="spellEnd"/>
      <w:r w:rsidR="00B4479F">
        <w:t xml:space="preserve"> Космос-Нефть-Газ</w:t>
      </w:r>
      <w:r>
        <w:t>»</w:t>
      </w:r>
    </w:p>
    <w:p w:rsidR="00B4479F" w:rsidRDefault="00B4479F" w:rsidP="000D5E73">
      <w:pPr>
        <w:ind w:left="284" w:firstLine="567"/>
      </w:pPr>
      <w:r>
        <w:t>394019, г. Воронеж, ул. 9 Января, д. 180</w:t>
      </w:r>
    </w:p>
    <w:p w:rsidR="00B4479F" w:rsidRDefault="00B4479F" w:rsidP="000D5E73">
      <w:pPr>
        <w:ind w:left="284" w:firstLine="567"/>
        <w:rPr>
          <w:b/>
          <w:bCs/>
          <w:szCs w:val="24"/>
          <w:u w:val="single"/>
        </w:rPr>
      </w:pPr>
      <w:r w:rsidRPr="00B4479F">
        <w:rPr>
          <w:b/>
          <w:bCs/>
          <w:szCs w:val="24"/>
          <w:u w:val="single"/>
        </w:rPr>
        <w:t>Основание для проведения работ по ОВОС:</w:t>
      </w:r>
    </w:p>
    <w:p w:rsidR="00B4479F" w:rsidRPr="00B4479F" w:rsidRDefault="00B4479F" w:rsidP="000D5E73">
      <w:pPr>
        <w:spacing w:after="0" w:line="240" w:lineRule="auto"/>
        <w:ind w:left="284" w:right="-1" w:firstLine="567"/>
        <w:jc w:val="both"/>
        <w:rPr>
          <w:iCs/>
          <w:szCs w:val="24"/>
          <w:lang w:eastAsia="ru-RU"/>
        </w:rPr>
      </w:pPr>
      <w:r w:rsidRPr="00B4479F">
        <w:rPr>
          <w:iCs/>
          <w:szCs w:val="24"/>
          <w:lang w:eastAsia="ru-RU"/>
        </w:rPr>
        <w:t>- Договор № ВСК. 5509 от 1.10.19 г. на выполнение проектных и изыскательных работ по объекту «Строительство новой установки ДК-3»;</w:t>
      </w:r>
    </w:p>
    <w:p w:rsidR="00B4479F" w:rsidRPr="00B4479F" w:rsidRDefault="00B4479F" w:rsidP="000D5E73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B4479F">
        <w:rPr>
          <w:szCs w:val="24"/>
          <w:lang w:eastAsia="ru-RU"/>
        </w:rPr>
        <w:t xml:space="preserve">- Задание на разработку проектной и рабочей документации по объекту «Строительство новой наружной установки ДК-3», утвержденное Первым заместителем генерального директора – Главным инженером АО «Воронежсинтезкаучук» </w:t>
      </w:r>
      <w:proofErr w:type="spellStart"/>
      <w:r w:rsidRPr="00B4479F">
        <w:rPr>
          <w:szCs w:val="24"/>
          <w:lang w:eastAsia="ru-RU"/>
        </w:rPr>
        <w:t>Золототрубовым</w:t>
      </w:r>
      <w:proofErr w:type="spellEnd"/>
      <w:r w:rsidRPr="00B4479F">
        <w:rPr>
          <w:szCs w:val="24"/>
          <w:lang w:eastAsia="ru-RU"/>
        </w:rPr>
        <w:t xml:space="preserve"> В.Н. 25.03.19г.</w:t>
      </w:r>
    </w:p>
    <w:p w:rsidR="00B4479F" w:rsidRDefault="00B4479F" w:rsidP="000D5E73">
      <w:pPr>
        <w:ind w:left="284" w:right="-1" w:firstLine="567"/>
        <w:rPr>
          <w:szCs w:val="24"/>
          <w:u w:val="single"/>
        </w:rPr>
      </w:pPr>
    </w:p>
    <w:p w:rsidR="00B4479F" w:rsidRDefault="00B4479F" w:rsidP="000D5E73">
      <w:pPr>
        <w:ind w:firstLine="567"/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322DB5" w:rsidRDefault="00322DB5" w:rsidP="004A342D">
      <w:pPr>
        <w:rPr>
          <w:szCs w:val="24"/>
          <w:u w:val="single"/>
        </w:rPr>
      </w:pPr>
    </w:p>
    <w:p w:rsidR="00322DB5" w:rsidRDefault="00322DB5" w:rsidP="004A342D">
      <w:pPr>
        <w:rPr>
          <w:szCs w:val="24"/>
          <w:u w:val="single"/>
        </w:rPr>
      </w:pPr>
    </w:p>
    <w:p w:rsidR="00322DB5" w:rsidRDefault="00322DB5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4A342D">
      <w:pPr>
        <w:rPr>
          <w:szCs w:val="24"/>
          <w:u w:val="single"/>
        </w:rPr>
      </w:pPr>
    </w:p>
    <w:p w:rsidR="00B4479F" w:rsidRDefault="00B4479F" w:rsidP="000D5E73">
      <w:pPr>
        <w:ind w:left="284" w:firstLine="567"/>
        <w:rPr>
          <w:b/>
          <w:szCs w:val="24"/>
        </w:rPr>
      </w:pPr>
      <w:r w:rsidRPr="00B4479F">
        <w:rPr>
          <w:b/>
          <w:szCs w:val="24"/>
        </w:rPr>
        <w:t>2 ОБЩИЕ ТРЕБОВАНИЯ К РАЗРАБОТКЕ ПРОЕКТА</w:t>
      </w:r>
    </w:p>
    <w:p w:rsidR="000D5E73" w:rsidRDefault="000D5E73" w:rsidP="000D5E73">
      <w:pPr>
        <w:spacing w:after="0" w:line="240" w:lineRule="auto"/>
        <w:ind w:left="284" w:firstLine="567"/>
        <w:jc w:val="both"/>
        <w:rPr>
          <w:szCs w:val="24"/>
        </w:rPr>
      </w:pPr>
      <w:r>
        <w:rPr>
          <w:rFonts w:eastAsia="Calibri"/>
          <w:szCs w:val="24"/>
          <w:lang w:eastAsia="ru-RU"/>
        </w:rPr>
        <w:t>Разработка</w:t>
      </w:r>
      <w:r w:rsidRPr="000D5E73">
        <w:rPr>
          <w:rFonts w:eastAsia="Calibri"/>
          <w:szCs w:val="24"/>
          <w:lang w:eastAsia="ru-RU"/>
        </w:rPr>
        <w:t xml:space="preserve"> проектной документации по объекту «Строительство </w:t>
      </w:r>
      <w:proofErr w:type="gramStart"/>
      <w:r w:rsidRPr="000D5E73">
        <w:rPr>
          <w:rFonts w:eastAsia="Calibri"/>
          <w:szCs w:val="24"/>
          <w:lang w:eastAsia="ru-RU"/>
        </w:rPr>
        <w:t>новой  установки</w:t>
      </w:r>
      <w:proofErr w:type="gramEnd"/>
      <w:r w:rsidRPr="000D5E73">
        <w:rPr>
          <w:rFonts w:eastAsia="Calibri"/>
          <w:szCs w:val="24"/>
          <w:lang w:eastAsia="ru-RU"/>
        </w:rPr>
        <w:t xml:space="preserve"> ДК-3»</w:t>
      </w:r>
      <w:r>
        <w:rPr>
          <w:rFonts w:eastAsia="Calibri"/>
          <w:szCs w:val="24"/>
          <w:lang w:eastAsia="ru-RU"/>
        </w:rPr>
        <w:t xml:space="preserve"> выполнена </w:t>
      </w:r>
      <w:r w:rsidRPr="000D5E73">
        <w:rPr>
          <w:rFonts w:eastAsia="Calibri"/>
          <w:szCs w:val="24"/>
          <w:lang w:eastAsia="ru-RU"/>
        </w:rPr>
        <w:t>в соответствии с законодательными и правовыми актами и организационно-техническими документами, действующими в настоящее время на территории России</w:t>
      </w:r>
      <w:r>
        <w:rPr>
          <w:rFonts w:eastAsia="Calibri"/>
          <w:szCs w:val="24"/>
          <w:lang w:eastAsia="ru-RU"/>
        </w:rPr>
        <w:t>.</w:t>
      </w:r>
    </w:p>
    <w:p w:rsidR="00B4479F" w:rsidRDefault="00B4479F" w:rsidP="000D5E73">
      <w:pPr>
        <w:spacing w:after="0" w:line="240" w:lineRule="auto"/>
        <w:ind w:left="284" w:firstLine="567"/>
        <w:jc w:val="both"/>
        <w:rPr>
          <w:szCs w:val="24"/>
        </w:rPr>
      </w:pPr>
      <w:r w:rsidRPr="00B4479F">
        <w:rPr>
          <w:szCs w:val="24"/>
        </w:rPr>
        <w:t xml:space="preserve">Разработка проекта сопровождалась выполнением процедуры «Оценки воздействия намечаемой хозяйственной и иной деятельности на окружающую среду в Российской Федерации» (Приказ </w:t>
      </w:r>
      <w:proofErr w:type="spellStart"/>
      <w:r w:rsidRPr="00B4479F">
        <w:rPr>
          <w:szCs w:val="24"/>
        </w:rPr>
        <w:t>Госкомэкологии</w:t>
      </w:r>
      <w:proofErr w:type="spellEnd"/>
      <w:r w:rsidRPr="00B4479F">
        <w:rPr>
          <w:szCs w:val="24"/>
        </w:rPr>
        <w:t xml:space="preserve"> России от 16 мая 2000 г., № 372), включая организацию и проведение общественных обсуждений.</w:t>
      </w: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B4479F" w:rsidRDefault="00B4479F" w:rsidP="00B4479F">
      <w:pPr>
        <w:ind w:left="284" w:firstLine="567"/>
        <w:jc w:val="both"/>
        <w:rPr>
          <w:szCs w:val="24"/>
        </w:rPr>
      </w:pPr>
    </w:p>
    <w:p w:rsidR="00322DB5" w:rsidRDefault="00322DB5" w:rsidP="00B4479F">
      <w:pPr>
        <w:ind w:left="284" w:firstLine="567"/>
        <w:jc w:val="both"/>
        <w:rPr>
          <w:szCs w:val="24"/>
        </w:rPr>
      </w:pPr>
    </w:p>
    <w:p w:rsidR="00472383" w:rsidRDefault="00472383" w:rsidP="00B4479F">
      <w:pPr>
        <w:ind w:left="284" w:firstLine="567"/>
        <w:jc w:val="both"/>
        <w:rPr>
          <w:szCs w:val="24"/>
        </w:rPr>
      </w:pPr>
    </w:p>
    <w:p w:rsidR="00472383" w:rsidRDefault="00472383" w:rsidP="00B4479F">
      <w:pPr>
        <w:ind w:left="284" w:firstLine="567"/>
        <w:jc w:val="both"/>
        <w:rPr>
          <w:szCs w:val="24"/>
        </w:rPr>
      </w:pPr>
    </w:p>
    <w:p w:rsidR="00322DB5" w:rsidRDefault="00322DB5" w:rsidP="00B4479F">
      <w:pPr>
        <w:ind w:left="284" w:firstLine="567"/>
        <w:jc w:val="both"/>
        <w:rPr>
          <w:szCs w:val="24"/>
        </w:rPr>
      </w:pPr>
    </w:p>
    <w:p w:rsidR="00B4479F" w:rsidRDefault="00B4479F" w:rsidP="000D5E73">
      <w:pPr>
        <w:ind w:left="284" w:firstLine="567"/>
        <w:jc w:val="both"/>
        <w:rPr>
          <w:b/>
          <w:szCs w:val="24"/>
        </w:rPr>
      </w:pPr>
      <w:r w:rsidRPr="00B4479F">
        <w:rPr>
          <w:b/>
          <w:szCs w:val="24"/>
        </w:rPr>
        <w:t xml:space="preserve">3 ХАРАКТЕРИСТИКА ЗЕМЕЛЬНОГО УЧАСТКА </w:t>
      </w:r>
    </w:p>
    <w:p w:rsidR="00E00BBB" w:rsidRDefault="00E00BBB" w:rsidP="0022125D">
      <w:pPr>
        <w:pStyle w:val="a4"/>
        <w:ind w:right="-1"/>
        <w:jc w:val="both"/>
        <w:rPr>
          <w:lang w:eastAsia="ru-RU"/>
        </w:rPr>
      </w:pPr>
      <w:r w:rsidRPr="00E00BBB">
        <w:rPr>
          <w:lang w:eastAsia="ru-RU"/>
        </w:rPr>
        <w:t xml:space="preserve">Земельные участки, на котором будет производиться строительство новой </w:t>
      </w:r>
      <w:r>
        <w:rPr>
          <w:lang w:eastAsia="ru-RU"/>
        </w:rPr>
        <w:t xml:space="preserve">установки ДК-3, </w:t>
      </w:r>
      <w:r w:rsidRPr="00E00BBB">
        <w:rPr>
          <w:lang w:eastAsia="ru-RU"/>
        </w:rPr>
        <w:t xml:space="preserve">размещены на территории предприятия АО «Воронежсинтезкаучук» Левобережного района г. Воронежа. </w:t>
      </w:r>
    </w:p>
    <w:p w:rsidR="000D5E73" w:rsidRDefault="00E00BBB" w:rsidP="0022125D">
      <w:pPr>
        <w:spacing w:after="0" w:line="240" w:lineRule="auto"/>
        <w:ind w:left="284" w:right="-1" w:firstLine="567"/>
        <w:jc w:val="both"/>
        <w:rPr>
          <w:rFonts w:eastAsia="Times New Roman"/>
          <w:color w:val="000000"/>
          <w:szCs w:val="24"/>
          <w:lang w:eastAsia="ru-RU"/>
        </w:rPr>
      </w:pPr>
      <w:r w:rsidRPr="00E00BBB">
        <w:rPr>
          <w:lang w:eastAsia="ru-RU"/>
        </w:rPr>
        <w:t>Строительство проектируемой установки ДК-3 будет располагаться</w:t>
      </w:r>
      <w:r w:rsidR="00DC7046">
        <w:rPr>
          <w:lang w:eastAsia="ru-RU"/>
        </w:rPr>
        <w:t xml:space="preserve"> на первой площадке (кадастровый номер 36:34:0304029:483),</w:t>
      </w:r>
      <w:r w:rsidRPr="00E00BBB">
        <w:rPr>
          <w:lang w:eastAsia="ru-RU"/>
        </w:rPr>
        <w:t xml:space="preserve"> на месте ранее демонтированных цехов производства и концентрирования латексов, узел конденсации паров от разрывных емкостей – с южной стороны наружной установки цеха ДК-2, а КТП на месте ранее демонтированного сварочного поста (поз.91С).</w:t>
      </w:r>
      <w:r w:rsidR="000D5E73" w:rsidRPr="000D5E73">
        <w:rPr>
          <w:rFonts w:eastAsia="Times New Roman"/>
          <w:color w:val="000000"/>
          <w:szCs w:val="24"/>
          <w:lang w:eastAsia="ru-RU"/>
        </w:rPr>
        <w:t xml:space="preserve"> </w:t>
      </w:r>
    </w:p>
    <w:p w:rsidR="000D5E73" w:rsidRPr="000D5E73" w:rsidRDefault="000D5E73" w:rsidP="0022125D">
      <w:pPr>
        <w:spacing w:after="0" w:line="240" w:lineRule="auto"/>
        <w:ind w:left="284" w:right="-1" w:firstLine="567"/>
        <w:jc w:val="both"/>
        <w:rPr>
          <w:rFonts w:eastAsia="Times New Roman"/>
          <w:color w:val="000000"/>
          <w:szCs w:val="24"/>
          <w:lang w:eastAsia="ru-RU"/>
        </w:rPr>
      </w:pPr>
      <w:proofErr w:type="gramStart"/>
      <w:r w:rsidRPr="000D5E73">
        <w:rPr>
          <w:rFonts w:eastAsia="Times New Roman"/>
          <w:color w:val="000000"/>
          <w:szCs w:val="24"/>
          <w:lang w:eastAsia="ru-RU"/>
        </w:rPr>
        <w:t>Дополнительного  отвода</w:t>
      </w:r>
      <w:proofErr w:type="gramEnd"/>
      <w:r w:rsidRPr="000D5E73">
        <w:rPr>
          <w:rFonts w:eastAsia="Times New Roman"/>
          <w:color w:val="000000"/>
          <w:szCs w:val="24"/>
          <w:lang w:eastAsia="ru-RU"/>
        </w:rPr>
        <w:t xml:space="preserve">  земельного участка   не потребуется.</w:t>
      </w:r>
    </w:p>
    <w:p w:rsidR="000D5E73" w:rsidRPr="000D5E73" w:rsidRDefault="000D5E73" w:rsidP="0022125D">
      <w:pPr>
        <w:spacing w:after="0" w:line="240" w:lineRule="auto"/>
        <w:ind w:left="284" w:right="-1" w:firstLine="567"/>
        <w:jc w:val="both"/>
        <w:rPr>
          <w:sz w:val="23"/>
          <w:szCs w:val="23"/>
        </w:rPr>
      </w:pPr>
      <w:r w:rsidRPr="000D5E73">
        <w:rPr>
          <w:sz w:val="23"/>
          <w:szCs w:val="23"/>
        </w:rPr>
        <w:t>Площадь отведенного под строительства участка составляет – 2 га.</w:t>
      </w:r>
    </w:p>
    <w:p w:rsidR="000D5E73" w:rsidRPr="000D5E73" w:rsidRDefault="000D5E73" w:rsidP="0022125D">
      <w:pPr>
        <w:spacing w:after="0" w:line="240" w:lineRule="auto"/>
        <w:ind w:left="284" w:firstLine="567"/>
        <w:jc w:val="both"/>
        <w:rPr>
          <w:sz w:val="23"/>
          <w:szCs w:val="23"/>
        </w:rPr>
      </w:pPr>
      <w:r w:rsidRPr="000D5E73">
        <w:rPr>
          <w:sz w:val="23"/>
          <w:szCs w:val="23"/>
        </w:rPr>
        <w:t>На территориях, отведенных для строительства, отсутствуют охраняемые и ценные объекты окружающей среды, зеленые насаждения.</w:t>
      </w:r>
    </w:p>
    <w:p w:rsidR="000D5E73" w:rsidRPr="000D5E73" w:rsidRDefault="000D5E73" w:rsidP="0022125D">
      <w:pPr>
        <w:spacing w:after="0" w:line="240" w:lineRule="auto"/>
        <w:ind w:left="284" w:firstLine="567"/>
        <w:jc w:val="both"/>
        <w:rPr>
          <w:sz w:val="23"/>
          <w:szCs w:val="23"/>
        </w:rPr>
      </w:pPr>
      <w:r w:rsidRPr="000D5E73">
        <w:rPr>
          <w:sz w:val="23"/>
          <w:szCs w:val="23"/>
        </w:rPr>
        <w:t>Земельные участки не относится к землям природоохранного назначения.</w:t>
      </w:r>
    </w:p>
    <w:p w:rsidR="000D5E73" w:rsidRDefault="000D5E73" w:rsidP="000D5E73">
      <w:pPr>
        <w:ind w:left="284" w:right="-1" w:firstLine="567"/>
        <w:jc w:val="both"/>
        <w:rPr>
          <w:sz w:val="23"/>
          <w:szCs w:val="23"/>
        </w:rPr>
      </w:pPr>
    </w:p>
    <w:p w:rsidR="00DC7046" w:rsidRDefault="00DC7046" w:rsidP="00DF45AD">
      <w:pPr>
        <w:ind w:left="284" w:right="-1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</w:pPr>
    </w:p>
    <w:p w:rsidR="00DC7046" w:rsidRDefault="00DC7046" w:rsidP="00E00BBB">
      <w:pPr>
        <w:ind w:left="284" w:firstLine="567"/>
        <w:jc w:val="both"/>
        <w:rPr>
          <w:szCs w:val="24"/>
        </w:rPr>
        <w:sectPr w:rsidR="00DC7046" w:rsidSect="00561E46">
          <w:headerReference w:type="default" r:id="rId12"/>
          <w:pgSz w:w="11906" w:h="16838"/>
          <w:pgMar w:top="1134" w:right="849" w:bottom="1134" w:left="993" w:header="708" w:footer="708" w:gutter="0"/>
          <w:cols w:space="708"/>
          <w:docGrid w:linePitch="360"/>
        </w:sectPr>
      </w:pPr>
    </w:p>
    <w:p w:rsidR="00DC7046" w:rsidRDefault="00DF45AD" w:rsidP="00DF45AD">
      <w:pPr>
        <w:ind w:left="284" w:firstLine="567"/>
        <w:jc w:val="both"/>
        <w:rPr>
          <w:szCs w:val="24"/>
        </w:rPr>
        <w:sectPr w:rsidR="00DC7046" w:rsidSect="005B7324">
          <w:pgSz w:w="23814" w:h="16839" w:orient="landscape" w:code="8"/>
          <w:pgMar w:top="993" w:right="1134" w:bottom="849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7D2BC246" wp14:editId="1D8047A4">
            <wp:extent cx="12959952" cy="93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959952" cy="9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046" w:rsidRDefault="00DF45AD" w:rsidP="00E00BBB">
      <w:pPr>
        <w:ind w:left="284" w:firstLine="567"/>
        <w:jc w:val="both"/>
        <w:rPr>
          <w:b/>
          <w:szCs w:val="24"/>
        </w:rPr>
      </w:pPr>
      <w:r w:rsidRPr="00DF45AD">
        <w:rPr>
          <w:b/>
          <w:szCs w:val="24"/>
        </w:rPr>
        <w:t>4 САНИТАРНО-ЗАЩИТНАЯ ЗОНА</w:t>
      </w:r>
    </w:p>
    <w:p w:rsidR="003F224B" w:rsidRPr="003F224B" w:rsidRDefault="003F224B" w:rsidP="0022125D">
      <w:pPr>
        <w:tabs>
          <w:tab w:val="left" w:pos="1134"/>
        </w:tabs>
        <w:spacing w:after="0" w:line="240" w:lineRule="auto"/>
        <w:ind w:left="284" w:right="-1" w:firstLine="567"/>
        <w:jc w:val="both"/>
        <w:rPr>
          <w:rFonts w:eastAsia="Calibri"/>
          <w:color w:val="000000"/>
          <w:szCs w:val="24"/>
        </w:rPr>
      </w:pPr>
      <w:r w:rsidRPr="003F224B">
        <w:rPr>
          <w:rFonts w:eastAsia="Calibri"/>
          <w:color w:val="000000"/>
          <w:szCs w:val="24"/>
        </w:rPr>
        <w:t xml:space="preserve">Согласно СанПиН 2.2.1/2.1.1.1200-03 «Санитарно-защитные зоны и санитарная классификация предприятий, сооружений и иных объектов» </w:t>
      </w:r>
      <w:proofErr w:type="spellStart"/>
      <w:r w:rsidRPr="003F224B">
        <w:rPr>
          <w:rFonts w:eastAsia="Calibri"/>
          <w:color w:val="000000"/>
          <w:szCs w:val="24"/>
        </w:rPr>
        <w:t>промплощадка</w:t>
      </w:r>
      <w:proofErr w:type="spellEnd"/>
      <w:r w:rsidRPr="003F224B">
        <w:rPr>
          <w:rFonts w:eastAsia="Calibri"/>
          <w:color w:val="000000"/>
          <w:szCs w:val="24"/>
        </w:rPr>
        <w:t xml:space="preserve"> №1 АО «Воронежсинтезкаучук» (на которой находится проектируемый объект) относится к предприятиям первого класса с ориентировочным размером санитарно-защитной зоны, равным 1000м (раздел </w:t>
      </w:r>
      <w:proofErr w:type="gramStart"/>
      <w:r w:rsidRPr="003F224B">
        <w:rPr>
          <w:rFonts w:eastAsia="Calibri"/>
          <w:color w:val="000000"/>
          <w:szCs w:val="24"/>
        </w:rPr>
        <w:t>7.1.1.,</w:t>
      </w:r>
      <w:proofErr w:type="gramEnd"/>
      <w:r w:rsidRPr="003F224B">
        <w:rPr>
          <w:rFonts w:eastAsia="Calibri"/>
          <w:color w:val="000000"/>
          <w:szCs w:val="24"/>
        </w:rPr>
        <w:t xml:space="preserve"> класс I, п. 21 – производство искусственного и синтетического каучука).</w:t>
      </w:r>
    </w:p>
    <w:p w:rsidR="003F224B" w:rsidRPr="003F224B" w:rsidRDefault="003F224B" w:rsidP="0022125D">
      <w:pPr>
        <w:tabs>
          <w:tab w:val="left" w:pos="1134"/>
        </w:tabs>
        <w:spacing w:after="0" w:line="240" w:lineRule="auto"/>
        <w:ind w:left="284" w:right="-1" w:firstLine="567"/>
        <w:jc w:val="both"/>
        <w:rPr>
          <w:rFonts w:eastAsia="Calibri"/>
          <w:color w:val="000000"/>
          <w:szCs w:val="24"/>
        </w:rPr>
      </w:pPr>
      <w:r w:rsidRPr="003F224B">
        <w:rPr>
          <w:rFonts w:eastAsia="Calibri"/>
          <w:color w:val="000000"/>
          <w:szCs w:val="24"/>
        </w:rPr>
        <w:t xml:space="preserve">В соответствии с экспертным заключением </w:t>
      </w:r>
      <w:proofErr w:type="spellStart"/>
      <w:r w:rsidRPr="003F224B">
        <w:rPr>
          <w:rFonts w:eastAsia="Calibri"/>
          <w:color w:val="000000"/>
          <w:szCs w:val="24"/>
        </w:rPr>
        <w:t>Федеральноого</w:t>
      </w:r>
      <w:proofErr w:type="spellEnd"/>
      <w:r w:rsidRPr="003F224B">
        <w:rPr>
          <w:rFonts w:eastAsia="Calibri"/>
          <w:color w:val="000000"/>
          <w:szCs w:val="24"/>
        </w:rPr>
        <w:t xml:space="preserve"> бюджетного учреждения  здравоохранения «Центра гигиены и эпидемиологии в Воронежской области» № 1385 от 25.10.2019 г., санитарно-эпидемиологическим заключением Управление Федеральной службы по надзору в сфере защиты прав потребителей и благополучия человека по Воронежской области №36.ВЦ.40.000.Т.013139.11.19 от 18.11.2019г. и Решения Федеральной службы по надзору в сфере защиты прав потребителей и благополучия человека № 253-РС33 от 11.12.2019г.  величина </w:t>
      </w:r>
      <w:proofErr w:type="spellStart"/>
      <w:r w:rsidRPr="003F224B">
        <w:rPr>
          <w:rFonts w:eastAsia="Calibri"/>
          <w:color w:val="000000"/>
          <w:szCs w:val="24"/>
        </w:rPr>
        <w:t>санитарно</w:t>
      </w:r>
      <w:proofErr w:type="spellEnd"/>
      <w:r w:rsidRPr="003F224B">
        <w:rPr>
          <w:rFonts w:eastAsia="Calibri"/>
          <w:color w:val="000000"/>
          <w:szCs w:val="24"/>
        </w:rPr>
        <w:t xml:space="preserve"> – защитной зоны для промышленного узла уменьшена и составляет: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>в северном направлении от 33 м до 150 м от границы земельного участка с кадастровым номером 36:34:0304029:483;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 xml:space="preserve">в северо-восточном направлении </w:t>
      </w:r>
      <w:smartTag w:uri="urn:schemas-microsoft-com:office:smarttags" w:element="metricconverter">
        <w:smartTagPr>
          <w:attr w:name="ProductID" w:val="150 м"/>
        </w:smartTagPr>
        <w:r w:rsidRPr="00DF45AD">
          <w:t>150 м</w:t>
        </w:r>
      </w:smartTag>
      <w:r w:rsidRPr="00DF45AD">
        <w:t xml:space="preserve"> от границы земельного участка с кадастровым номером 36:34:0304029:483;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 xml:space="preserve">в восточном направлении </w:t>
      </w:r>
      <w:smartTag w:uri="urn:schemas-microsoft-com:office:smarttags" w:element="metricconverter">
        <w:smartTagPr>
          <w:attr w:name="ProductID" w:val="150 м"/>
        </w:smartTagPr>
        <w:r w:rsidRPr="00DF45AD">
          <w:t>150 м</w:t>
        </w:r>
      </w:smartTag>
      <w:r w:rsidRPr="00DF45AD">
        <w:t xml:space="preserve"> от границы земельного участка с кадастровым номером 36:34:0304029:483;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 xml:space="preserve">в юго- восточном направлении </w:t>
      </w:r>
      <w:smartTag w:uri="urn:schemas-microsoft-com:office:smarttags" w:element="metricconverter">
        <w:smartTagPr>
          <w:attr w:name="ProductID" w:val="150 м"/>
        </w:smartTagPr>
        <w:r w:rsidRPr="00DF45AD">
          <w:t>150 м</w:t>
        </w:r>
      </w:smartTag>
      <w:r w:rsidRPr="00DF45AD">
        <w:t xml:space="preserve"> от границы земельного участка с кадастровым номером 36:34:0304029:483;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 xml:space="preserve">в южном направлении от 130 м до </w:t>
      </w:r>
      <w:smartTag w:uri="urn:schemas-microsoft-com:office:smarttags" w:element="metricconverter">
        <w:smartTagPr>
          <w:attr w:name="ProductID" w:val="150 м"/>
        </w:smartTagPr>
        <w:r w:rsidRPr="00DF45AD">
          <w:t>150 м</w:t>
        </w:r>
      </w:smartTag>
      <w:r w:rsidRPr="00DF45AD">
        <w:t xml:space="preserve"> от границы земельного участка с кадастровым номером 36:34:0304029:483;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 xml:space="preserve">в юго-западном направлении </w:t>
      </w:r>
      <w:smartTag w:uri="urn:schemas-microsoft-com:office:smarttags" w:element="metricconverter">
        <w:smartTagPr>
          <w:attr w:name="ProductID" w:val="150 м"/>
        </w:smartTagPr>
        <w:r w:rsidRPr="00DF45AD">
          <w:t>150 м</w:t>
        </w:r>
      </w:smartTag>
      <w:r w:rsidRPr="00DF45AD">
        <w:t xml:space="preserve"> от границ земельных участков с кадастровыми номерами 36:34:0304029:483 и 36:34:0306001:57;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 xml:space="preserve">в западном направлении </w:t>
      </w:r>
      <w:smartTag w:uri="urn:schemas-microsoft-com:office:smarttags" w:element="metricconverter">
        <w:smartTagPr>
          <w:attr w:name="ProductID" w:val="150 м"/>
        </w:smartTagPr>
        <w:r w:rsidRPr="00DF45AD">
          <w:t>150 м</w:t>
        </w:r>
      </w:smartTag>
      <w:r w:rsidRPr="00DF45AD">
        <w:t xml:space="preserve"> от границы земельного участка с кадастровым номером 36:34:0304029:483;</w:t>
      </w:r>
    </w:p>
    <w:p w:rsidR="00DF45AD" w:rsidRPr="00DF45AD" w:rsidRDefault="00DF45AD" w:rsidP="0022125D">
      <w:pPr>
        <w:pStyle w:val="a4"/>
        <w:ind w:right="-1"/>
        <w:jc w:val="both"/>
      </w:pPr>
      <w:r w:rsidRPr="00DF45AD">
        <w:t xml:space="preserve">в северо-западном направлении от 65 м до </w:t>
      </w:r>
      <w:smartTag w:uri="urn:schemas-microsoft-com:office:smarttags" w:element="metricconverter">
        <w:smartTagPr>
          <w:attr w:name="ProductID" w:val="150 м"/>
        </w:smartTagPr>
        <w:r w:rsidRPr="00DF45AD">
          <w:t>150 м</w:t>
        </w:r>
      </w:smartTag>
      <w:r w:rsidRPr="00DF45AD">
        <w:t xml:space="preserve"> от границы земельного участка с кадастровым номером 36:34:0304029:483.</w:t>
      </w: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Pr="00974CCA" w:rsidRDefault="00974CCA" w:rsidP="00974CCA">
      <w:pPr>
        <w:spacing w:after="0" w:line="240" w:lineRule="auto"/>
        <w:ind w:left="1418" w:hanging="567"/>
        <w:jc w:val="both"/>
        <w:rPr>
          <w:b/>
          <w:szCs w:val="24"/>
        </w:rPr>
      </w:pPr>
      <w:r w:rsidRPr="00974CCA">
        <w:rPr>
          <w:b/>
          <w:szCs w:val="24"/>
        </w:rPr>
        <w:t>5 ОБЩАЯ ХАРАКТЕРИСТИКА ПЛАНИРУЕМОЙ ХОЗЯЙСТВЕННОЙ ДЕЯТЕЛЬНОСТИ</w:t>
      </w:r>
    </w:p>
    <w:p w:rsidR="00974CCA" w:rsidRPr="00974CCA" w:rsidRDefault="00974CCA" w:rsidP="00CE17EC">
      <w:pPr>
        <w:spacing w:after="0" w:line="240" w:lineRule="auto"/>
        <w:ind w:left="284" w:firstLine="567"/>
        <w:jc w:val="both"/>
        <w:rPr>
          <w:szCs w:val="24"/>
        </w:rPr>
      </w:pPr>
    </w:p>
    <w:p w:rsidR="00CE17EC" w:rsidRPr="00CE17EC" w:rsidRDefault="00CE17EC" w:rsidP="00CE17EC">
      <w:pPr>
        <w:spacing w:after="0" w:line="240" w:lineRule="auto"/>
        <w:ind w:left="284" w:firstLine="567"/>
        <w:jc w:val="both"/>
        <w:rPr>
          <w:szCs w:val="24"/>
        </w:rPr>
      </w:pPr>
      <w:r w:rsidRPr="00CE17EC">
        <w:rPr>
          <w:szCs w:val="24"/>
        </w:rPr>
        <w:t xml:space="preserve">Основным технологическим назначением установки ДК-3 является прием и </w:t>
      </w:r>
      <w:proofErr w:type="spellStart"/>
      <w:r w:rsidRPr="00CE17EC">
        <w:rPr>
          <w:szCs w:val="24"/>
        </w:rPr>
        <w:t>захолаживание</w:t>
      </w:r>
      <w:proofErr w:type="spellEnd"/>
      <w:r w:rsidRPr="00CE17EC">
        <w:rPr>
          <w:szCs w:val="24"/>
        </w:rPr>
        <w:t xml:space="preserve"> мономеров и растворителей, а также прием возвратного растворителя, отделения его от воды и откачки в смежные цеха.</w:t>
      </w:r>
    </w:p>
    <w:p w:rsidR="00CE17EC" w:rsidRPr="00CE17EC" w:rsidRDefault="00CE17EC" w:rsidP="00CE17EC">
      <w:pPr>
        <w:spacing w:after="0" w:line="240" w:lineRule="auto"/>
        <w:ind w:left="284" w:firstLine="567"/>
        <w:jc w:val="both"/>
        <w:rPr>
          <w:szCs w:val="24"/>
        </w:rPr>
      </w:pPr>
      <w:r w:rsidRPr="00CE17EC">
        <w:rPr>
          <w:szCs w:val="24"/>
        </w:rPr>
        <w:t>Установка ДК-3 предназначена для:</w:t>
      </w:r>
    </w:p>
    <w:p w:rsidR="00CE17EC" w:rsidRPr="00CE17EC" w:rsidRDefault="00CE17EC" w:rsidP="00CE17EC">
      <w:pPr>
        <w:spacing w:after="0" w:line="240" w:lineRule="auto"/>
        <w:ind w:left="284" w:firstLine="567"/>
        <w:jc w:val="both"/>
        <w:rPr>
          <w:szCs w:val="24"/>
        </w:rPr>
      </w:pPr>
      <w:r w:rsidRPr="00CE17EC">
        <w:rPr>
          <w:szCs w:val="24"/>
        </w:rPr>
        <w:t xml:space="preserve">- </w:t>
      </w:r>
      <w:proofErr w:type="spellStart"/>
      <w:r w:rsidRPr="00CE17EC">
        <w:rPr>
          <w:szCs w:val="24"/>
        </w:rPr>
        <w:t>захолаживания</w:t>
      </w:r>
      <w:proofErr w:type="spellEnd"/>
      <w:r w:rsidRPr="00CE17EC">
        <w:rPr>
          <w:szCs w:val="24"/>
        </w:rPr>
        <w:t xml:space="preserve"> мономеров;</w:t>
      </w:r>
    </w:p>
    <w:p w:rsidR="00CE17EC" w:rsidRPr="00CE17EC" w:rsidRDefault="00CE17EC" w:rsidP="00CE17EC">
      <w:pPr>
        <w:spacing w:after="0" w:line="240" w:lineRule="auto"/>
        <w:ind w:left="284" w:firstLine="567"/>
        <w:jc w:val="both"/>
        <w:rPr>
          <w:szCs w:val="24"/>
        </w:rPr>
      </w:pPr>
      <w:r w:rsidRPr="00CE17EC">
        <w:rPr>
          <w:szCs w:val="24"/>
        </w:rPr>
        <w:t>- тонкой очистки растворителей;</w:t>
      </w:r>
    </w:p>
    <w:p w:rsidR="00CE17EC" w:rsidRPr="00CE17EC" w:rsidRDefault="00CE17EC" w:rsidP="00CE17EC">
      <w:pPr>
        <w:spacing w:after="0" w:line="240" w:lineRule="auto"/>
        <w:ind w:left="284" w:firstLine="567"/>
        <w:jc w:val="both"/>
        <w:rPr>
          <w:szCs w:val="24"/>
        </w:rPr>
      </w:pPr>
      <w:r w:rsidRPr="00CE17EC">
        <w:rPr>
          <w:szCs w:val="24"/>
        </w:rPr>
        <w:t>- отстоя водно-углеводородного конденсата;</w:t>
      </w:r>
    </w:p>
    <w:p w:rsidR="00CE17EC" w:rsidRPr="00CE17EC" w:rsidRDefault="00CE17EC" w:rsidP="00CE17EC">
      <w:pPr>
        <w:spacing w:after="0" w:line="240" w:lineRule="auto"/>
        <w:ind w:left="284" w:firstLine="567"/>
        <w:jc w:val="both"/>
        <w:rPr>
          <w:szCs w:val="24"/>
        </w:rPr>
      </w:pPr>
      <w:r w:rsidRPr="00CE17EC">
        <w:rPr>
          <w:szCs w:val="24"/>
        </w:rPr>
        <w:t xml:space="preserve">- абсорбции </w:t>
      </w:r>
      <w:proofErr w:type="spellStart"/>
      <w:r w:rsidRPr="00CE17EC">
        <w:rPr>
          <w:szCs w:val="24"/>
        </w:rPr>
        <w:t>отдувок</w:t>
      </w:r>
      <w:proofErr w:type="spellEnd"/>
      <w:r w:rsidRPr="00CE17EC">
        <w:rPr>
          <w:szCs w:val="24"/>
        </w:rPr>
        <w:t>;</w:t>
      </w:r>
    </w:p>
    <w:p w:rsidR="00CE17EC" w:rsidRPr="00CE17EC" w:rsidRDefault="00CE17EC" w:rsidP="00CE17EC">
      <w:pPr>
        <w:spacing w:after="0" w:line="240" w:lineRule="auto"/>
        <w:ind w:left="284" w:firstLine="567"/>
        <w:jc w:val="both"/>
        <w:rPr>
          <w:szCs w:val="24"/>
        </w:rPr>
      </w:pPr>
      <w:r w:rsidRPr="00CE17EC">
        <w:rPr>
          <w:szCs w:val="24"/>
        </w:rPr>
        <w:t>- отпарки химически загрязненной воды.</w:t>
      </w: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974CCA" w:rsidRDefault="00974CCA" w:rsidP="00DF45AD">
      <w:pPr>
        <w:ind w:left="284" w:firstLine="567"/>
        <w:jc w:val="both"/>
        <w:rPr>
          <w:b/>
          <w:szCs w:val="24"/>
        </w:rPr>
      </w:pPr>
      <w:r>
        <w:rPr>
          <w:b/>
          <w:szCs w:val="24"/>
        </w:rPr>
        <w:t>6 ПРОГНОЗИРУЕМОЕ ВОЗДЕЙСТВИЕ НА ОКРУЖАЮЩУЮ СРЕДУ</w:t>
      </w:r>
    </w:p>
    <w:p w:rsidR="00CE17EC" w:rsidRDefault="00974CCA" w:rsidP="00DF45AD">
      <w:pPr>
        <w:ind w:left="284" w:firstLine="567"/>
        <w:jc w:val="both"/>
        <w:rPr>
          <w:b/>
          <w:szCs w:val="24"/>
        </w:rPr>
      </w:pPr>
      <w:r>
        <w:rPr>
          <w:b/>
          <w:szCs w:val="24"/>
        </w:rPr>
        <w:t>6.1 Использование земельных ресурсов и территории</w:t>
      </w:r>
    </w:p>
    <w:p w:rsidR="00974CCA" w:rsidRPr="0022125D" w:rsidRDefault="0022125D" w:rsidP="00DF45AD">
      <w:pPr>
        <w:ind w:left="284" w:firstLine="567"/>
        <w:jc w:val="both"/>
        <w:rPr>
          <w:szCs w:val="24"/>
        </w:rPr>
      </w:pPr>
      <w:r w:rsidRPr="0022125D">
        <w:rPr>
          <w:szCs w:val="24"/>
        </w:rPr>
        <w:t>Разработка и реализация проектных намерений предусмотрена в границах земельного участка АО «Воронежсинтезкаучук» без изъятия и использования дополнительн</w:t>
      </w:r>
      <w:r>
        <w:rPr>
          <w:szCs w:val="24"/>
        </w:rPr>
        <w:t>ых площадей. Земельный участок строительства новой установки ДК-3</w:t>
      </w:r>
      <w:r w:rsidRPr="0022125D">
        <w:rPr>
          <w:szCs w:val="24"/>
        </w:rPr>
        <w:t xml:space="preserve"> предусмотрено использовать по целевому назначению без изменения градостроительного статуса.</w:t>
      </w:r>
    </w:p>
    <w:p w:rsidR="00974CCA" w:rsidRDefault="00974CCA" w:rsidP="00DF45AD">
      <w:pPr>
        <w:ind w:left="284" w:firstLine="567"/>
        <w:jc w:val="both"/>
        <w:rPr>
          <w:b/>
          <w:szCs w:val="24"/>
        </w:rPr>
      </w:pPr>
      <w:r>
        <w:rPr>
          <w:b/>
          <w:szCs w:val="24"/>
        </w:rPr>
        <w:t>6.2 Воздействие на атмосферный воздух</w:t>
      </w:r>
    </w:p>
    <w:p w:rsidR="0022125D" w:rsidRPr="0022125D" w:rsidRDefault="0022125D" w:rsidP="0022125D">
      <w:pPr>
        <w:spacing w:after="0" w:line="240" w:lineRule="auto"/>
        <w:ind w:left="284" w:right="-1" w:firstLine="567"/>
        <w:jc w:val="both"/>
        <w:rPr>
          <w:color w:val="000000" w:themeColor="text1"/>
          <w:szCs w:val="24"/>
        </w:rPr>
      </w:pPr>
      <w:r w:rsidRPr="0022125D">
        <w:rPr>
          <w:color w:val="000000" w:themeColor="text1"/>
          <w:szCs w:val="24"/>
        </w:rPr>
        <w:t>Основным видом воздействия наружной установки ДК-3 производства полимеров полибутадиеновых каучуков  на состояние воздушного бассейна является загрязнение атмосферного воздуха выбросами  загрязняющих веществ,   поступающих через:</w:t>
      </w:r>
    </w:p>
    <w:p w:rsidR="0022125D" w:rsidRPr="0022125D" w:rsidRDefault="0022125D" w:rsidP="0022125D">
      <w:pPr>
        <w:spacing w:after="0" w:line="240" w:lineRule="auto"/>
        <w:ind w:left="284" w:right="-1" w:firstLine="567"/>
        <w:jc w:val="both"/>
        <w:rPr>
          <w:color w:val="000000" w:themeColor="text1"/>
          <w:szCs w:val="24"/>
        </w:rPr>
      </w:pPr>
      <w:r w:rsidRPr="0022125D">
        <w:rPr>
          <w:color w:val="000000" w:themeColor="text1"/>
          <w:szCs w:val="24"/>
        </w:rPr>
        <w:t>•</w:t>
      </w:r>
      <w:r w:rsidRPr="0022125D">
        <w:rPr>
          <w:color w:val="000000" w:themeColor="text1"/>
          <w:szCs w:val="24"/>
        </w:rPr>
        <w:tab/>
      </w:r>
      <w:proofErr w:type="spellStart"/>
      <w:r w:rsidRPr="0022125D">
        <w:rPr>
          <w:color w:val="000000" w:themeColor="text1"/>
          <w:szCs w:val="24"/>
        </w:rPr>
        <w:t>неплотности</w:t>
      </w:r>
      <w:proofErr w:type="spellEnd"/>
      <w:r w:rsidRPr="0022125D">
        <w:rPr>
          <w:color w:val="000000" w:themeColor="text1"/>
          <w:szCs w:val="24"/>
        </w:rPr>
        <w:t xml:space="preserve"> емкостей и запорно-регулирующей арматуры наружной установки отделения ДК-3 (ист. № 6927),</w:t>
      </w:r>
    </w:p>
    <w:p w:rsidR="0022125D" w:rsidRPr="0022125D" w:rsidRDefault="0022125D" w:rsidP="0022125D">
      <w:pPr>
        <w:spacing w:after="0" w:line="240" w:lineRule="auto"/>
        <w:ind w:left="284" w:right="-1" w:firstLine="567"/>
        <w:jc w:val="both"/>
        <w:rPr>
          <w:color w:val="000000" w:themeColor="text1"/>
          <w:szCs w:val="24"/>
        </w:rPr>
      </w:pPr>
      <w:r w:rsidRPr="0022125D">
        <w:rPr>
          <w:color w:val="000000" w:themeColor="text1"/>
          <w:szCs w:val="24"/>
        </w:rPr>
        <w:t>•</w:t>
      </w:r>
      <w:r w:rsidRPr="0022125D">
        <w:rPr>
          <w:color w:val="000000" w:themeColor="text1"/>
          <w:szCs w:val="24"/>
        </w:rPr>
        <w:tab/>
      </w:r>
      <w:proofErr w:type="spellStart"/>
      <w:r w:rsidRPr="0022125D">
        <w:rPr>
          <w:color w:val="000000" w:themeColor="text1"/>
          <w:szCs w:val="24"/>
        </w:rPr>
        <w:t>воздушку</w:t>
      </w:r>
      <w:proofErr w:type="spellEnd"/>
      <w:r w:rsidRPr="0022125D">
        <w:rPr>
          <w:color w:val="000000" w:themeColor="text1"/>
          <w:szCs w:val="24"/>
        </w:rPr>
        <w:t xml:space="preserve"> абсорбционной колонны 73а/1 (ист. № 1056).</w:t>
      </w:r>
    </w:p>
    <w:p w:rsidR="0022125D" w:rsidRPr="0022125D" w:rsidRDefault="0022125D" w:rsidP="0022125D">
      <w:pPr>
        <w:spacing w:after="0" w:line="240" w:lineRule="auto"/>
        <w:ind w:left="284" w:right="-1" w:firstLine="567"/>
        <w:jc w:val="both"/>
        <w:rPr>
          <w:szCs w:val="24"/>
        </w:rPr>
      </w:pPr>
      <w:r w:rsidRPr="0022125D">
        <w:rPr>
          <w:szCs w:val="24"/>
        </w:rPr>
        <w:t xml:space="preserve">Источниками загрязнения атмосферы наружной установки ДК-3 выбрасывается 12 загрязняющих веществ. </w:t>
      </w:r>
    </w:p>
    <w:p w:rsidR="0022125D" w:rsidRPr="0022125D" w:rsidRDefault="0022125D" w:rsidP="0022125D">
      <w:pPr>
        <w:spacing w:after="0" w:line="240" w:lineRule="auto"/>
        <w:ind w:left="284" w:right="-1" w:firstLine="567"/>
        <w:jc w:val="both"/>
        <w:rPr>
          <w:szCs w:val="24"/>
        </w:rPr>
      </w:pPr>
      <w:r w:rsidRPr="0022125D">
        <w:rPr>
          <w:szCs w:val="24"/>
        </w:rPr>
        <w:t xml:space="preserve">Перечень загрязняющих веществ, поступающих в атмосферу от </w:t>
      </w:r>
      <w:r w:rsidRPr="0022125D">
        <w:rPr>
          <w:rFonts w:eastAsia="Calibri"/>
          <w:szCs w:val="24"/>
        </w:rPr>
        <w:t>новой наружной установки ДК-3</w:t>
      </w:r>
      <w:r>
        <w:rPr>
          <w:szCs w:val="24"/>
        </w:rPr>
        <w:t xml:space="preserve"> представлен в таблице 1.</w:t>
      </w:r>
    </w:p>
    <w:p w:rsidR="0022125D" w:rsidRPr="0022125D" w:rsidRDefault="0022125D" w:rsidP="0022125D">
      <w:pPr>
        <w:ind w:left="2694" w:right="283" w:hanging="1843"/>
        <w:jc w:val="both"/>
        <w:rPr>
          <w:szCs w:val="24"/>
          <w:lang w:eastAsia="ru-RU"/>
        </w:rPr>
      </w:pPr>
      <w:r>
        <w:rPr>
          <w:bCs/>
          <w:szCs w:val="24"/>
        </w:rPr>
        <w:t>Таблица</w:t>
      </w:r>
      <w:r w:rsidRPr="0022125D">
        <w:rPr>
          <w:bCs/>
          <w:szCs w:val="24"/>
        </w:rPr>
        <w:t xml:space="preserve">1 - Перечень загрязняющих веществ, поступающих в атмосферу от      источников </w:t>
      </w:r>
      <w:r w:rsidRPr="0022125D">
        <w:rPr>
          <w:rFonts w:eastAsia="Calibri"/>
          <w:color w:val="000000"/>
          <w:szCs w:val="24"/>
        </w:rPr>
        <w:t>новой установки ДК-3</w:t>
      </w:r>
    </w:p>
    <w:tbl>
      <w:tblPr>
        <w:tblStyle w:val="a8"/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727"/>
        <w:gridCol w:w="3110"/>
        <w:gridCol w:w="1833"/>
        <w:gridCol w:w="1418"/>
        <w:gridCol w:w="1275"/>
        <w:gridCol w:w="1758"/>
      </w:tblGrid>
      <w:tr w:rsidR="0022125D" w:rsidRPr="0022125D" w:rsidTr="00D01A01">
        <w:trPr>
          <w:trHeight w:val="246"/>
        </w:trPr>
        <w:tc>
          <w:tcPr>
            <w:tcW w:w="3837" w:type="dxa"/>
            <w:gridSpan w:val="2"/>
            <w:vAlign w:val="center"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Загрязняющее вещество</w:t>
            </w:r>
          </w:p>
        </w:tc>
        <w:tc>
          <w:tcPr>
            <w:tcW w:w="1833" w:type="dxa"/>
            <w:vMerge w:val="restart"/>
            <w:vAlign w:val="center"/>
          </w:tcPr>
          <w:p w:rsidR="0022125D" w:rsidRPr="0022125D" w:rsidRDefault="0022125D" w:rsidP="0022125D">
            <w:pPr>
              <w:ind w:right="34"/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Используемый критерий</w:t>
            </w:r>
          </w:p>
        </w:tc>
        <w:tc>
          <w:tcPr>
            <w:tcW w:w="1418" w:type="dxa"/>
            <w:vMerge w:val="restart"/>
            <w:vAlign w:val="center"/>
          </w:tcPr>
          <w:p w:rsidR="0022125D" w:rsidRPr="0022125D" w:rsidRDefault="0022125D" w:rsidP="0022125D">
            <w:pPr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Значение критерия</w:t>
            </w:r>
          </w:p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мг/м</w:t>
            </w:r>
            <w:r w:rsidRPr="0022125D">
              <w:rPr>
                <w:rFonts w:eastAsia="Calibri"/>
                <w:vertAlign w:val="superscript"/>
                <w:lang w:eastAsia="ru-RU"/>
              </w:rPr>
              <w:t>3</w:t>
            </w:r>
          </w:p>
        </w:tc>
        <w:tc>
          <w:tcPr>
            <w:tcW w:w="1275" w:type="dxa"/>
            <w:vMerge w:val="restart"/>
            <w:vAlign w:val="center"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Класс опасности</w:t>
            </w:r>
          </w:p>
        </w:tc>
        <w:tc>
          <w:tcPr>
            <w:tcW w:w="1758" w:type="dxa"/>
            <w:vMerge w:val="restart"/>
            <w:vAlign w:val="center"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Суммарный выброс вещества, т/год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  <w:vAlign w:val="center"/>
          </w:tcPr>
          <w:p w:rsidR="0022125D" w:rsidRPr="0022125D" w:rsidRDefault="0022125D" w:rsidP="0022125D">
            <w:pPr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код</w:t>
            </w:r>
          </w:p>
        </w:tc>
        <w:tc>
          <w:tcPr>
            <w:tcW w:w="3110" w:type="dxa"/>
            <w:vAlign w:val="center"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наименование</w:t>
            </w:r>
          </w:p>
        </w:tc>
        <w:tc>
          <w:tcPr>
            <w:tcW w:w="1833" w:type="dxa"/>
            <w:vMerge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color w:val="FF0000"/>
                <w:lang w:eastAsia="ru-RU"/>
              </w:rPr>
            </w:pPr>
          </w:p>
        </w:tc>
        <w:tc>
          <w:tcPr>
            <w:tcW w:w="1418" w:type="dxa"/>
            <w:vMerge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color w:val="FF0000"/>
                <w:lang w:eastAsia="ru-RU"/>
              </w:rPr>
            </w:pPr>
          </w:p>
        </w:tc>
        <w:tc>
          <w:tcPr>
            <w:tcW w:w="1275" w:type="dxa"/>
            <w:vMerge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color w:val="FF0000"/>
                <w:lang w:eastAsia="ru-RU"/>
              </w:rPr>
            </w:pPr>
          </w:p>
        </w:tc>
        <w:tc>
          <w:tcPr>
            <w:tcW w:w="1758" w:type="dxa"/>
            <w:vMerge/>
          </w:tcPr>
          <w:p w:rsidR="0022125D" w:rsidRPr="0022125D" w:rsidRDefault="0022125D" w:rsidP="0022125D">
            <w:pPr>
              <w:ind w:right="284"/>
              <w:jc w:val="center"/>
              <w:rPr>
                <w:rFonts w:eastAsia="Calibri"/>
                <w:color w:val="FF0000"/>
                <w:lang w:eastAsia="ru-RU"/>
              </w:rPr>
            </w:pPr>
          </w:p>
        </w:tc>
      </w:tr>
      <w:tr w:rsidR="0022125D" w:rsidRPr="0022125D" w:rsidTr="00D01A01">
        <w:trPr>
          <w:trHeight w:val="325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  <w:lang w:val="en-US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030</w:t>
            </w:r>
            <w:r w:rsidRPr="0022125D">
              <w:rPr>
                <w:rFonts w:ascii="Times New Roman CYR" w:eastAsia="Calibri" w:hAnsi="Times New Roman CYR" w:cs="Times New Roman CYR"/>
                <w:lang w:val="en-US"/>
              </w:rPr>
              <w:t>3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Аммиак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0,200000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4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0,535302</w:t>
            </w:r>
          </w:p>
        </w:tc>
      </w:tr>
      <w:tr w:rsidR="0022125D" w:rsidRPr="0022125D" w:rsidTr="00D01A01">
        <w:trPr>
          <w:trHeight w:val="325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0408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Циклогексан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1,400000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4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2,510123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0418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Пропан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ОБУВ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50,00000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-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1,335775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0502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Бут-1-ен (Бутилен)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3,00000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4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0,865452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0503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Бута-1,3-диен</w:t>
            </w:r>
          </w:p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(1,3-Бутадиен)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3,00000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4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5,074802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0602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Бензол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0,30000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2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0,000034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0620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proofErr w:type="spellStart"/>
            <w:r w:rsidRPr="0022125D">
              <w:rPr>
                <w:rFonts w:ascii="Times New Roman CYR" w:eastAsia="Calibri" w:hAnsi="Times New Roman CYR" w:cs="Times New Roman CYR"/>
              </w:rPr>
              <w:t>Этенилбензол</w:t>
            </w:r>
            <w:proofErr w:type="spellEnd"/>
            <w:r w:rsidRPr="0022125D">
              <w:rPr>
                <w:rFonts w:ascii="Times New Roman CYR" w:eastAsia="Calibri" w:hAnsi="Times New Roman CYR" w:cs="Times New Roman CYR"/>
              </w:rPr>
              <w:t xml:space="preserve"> (Стирол)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0,04000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2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0,331996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0621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Метилбензол</w:t>
            </w:r>
          </w:p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(Толуол)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0,60000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3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2,198420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1048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2-Метилпропан-1-ол (Изобутиловый спирт)</w:t>
            </w:r>
          </w:p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0,10000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4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0,000172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2419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Тетрагидрофуран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ПДК м/р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0,20000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4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0,000087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2735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Масло минеральное нефтяное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ОБУВ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0,05000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-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0,006913</w:t>
            </w:r>
          </w:p>
        </w:tc>
      </w:tr>
      <w:tr w:rsidR="0022125D" w:rsidRPr="0022125D" w:rsidTr="00D01A01">
        <w:trPr>
          <w:trHeight w:val="246"/>
        </w:trPr>
        <w:tc>
          <w:tcPr>
            <w:tcW w:w="727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2741</w:t>
            </w:r>
          </w:p>
        </w:tc>
        <w:tc>
          <w:tcPr>
            <w:tcW w:w="3110" w:type="dxa"/>
          </w:tcPr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proofErr w:type="spellStart"/>
            <w:r w:rsidRPr="0022125D">
              <w:rPr>
                <w:rFonts w:ascii="Times New Roman CYR" w:eastAsia="Calibri" w:hAnsi="Times New Roman CYR" w:cs="Times New Roman CYR"/>
              </w:rPr>
              <w:t>Гептановая</w:t>
            </w:r>
            <w:proofErr w:type="spellEnd"/>
            <w:r w:rsidRPr="0022125D">
              <w:rPr>
                <w:rFonts w:ascii="Times New Roman CYR" w:eastAsia="Calibri" w:hAnsi="Times New Roman CYR" w:cs="Times New Roman CYR"/>
              </w:rPr>
              <w:t xml:space="preserve"> фракция</w:t>
            </w:r>
          </w:p>
          <w:p w:rsidR="0022125D" w:rsidRPr="0022125D" w:rsidRDefault="0022125D" w:rsidP="0022125D">
            <w:pPr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 xml:space="preserve"> </w:t>
            </w:r>
            <w:proofErr w:type="spellStart"/>
            <w:r w:rsidRPr="0022125D">
              <w:rPr>
                <w:rFonts w:ascii="Times New Roman CYR" w:eastAsia="Calibri" w:hAnsi="Times New Roman CYR" w:cs="Times New Roman CYR"/>
              </w:rPr>
              <w:t>Нефрас</w:t>
            </w:r>
            <w:proofErr w:type="spellEnd"/>
            <w:r w:rsidRPr="0022125D">
              <w:rPr>
                <w:rFonts w:ascii="Times New Roman CYR" w:eastAsia="Calibri" w:hAnsi="Times New Roman CYR" w:cs="Times New Roman CYR"/>
              </w:rPr>
              <w:t xml:space="preserve"> ЧС 94/99</w:t>
            </w:r>
          </w:p>
        </w:tc>
        <w:tc>
          <w:tcPr>
            <w:tcW w:w="1833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ОБУВ</w:t>
            </w:r>
          </w:p>
        </w:tc>
        <w:tc>
          <w:tcPr>
            <w:tcW w:w="1418" w:type="dxa"/>
          </w:tcPr>
          <w:p w:rsidR="0022125D" w:rsidRPr="0022125D" w:rsidRDefault="0022125D" w:rsidP="0022125D">
            <w:pPr>
              <w:jc w:val="right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1,50000</w:t>
            </w:r>
          </w:p>
        </w:tc>
        <w:tc>
          <w:tcPr>
            <w:tcW w:w="1275" w:type="dxa"/>
          </w:tcPr>
          <w:p w:rsidR="0022125D" w:rsidRPr="0022125D" w:rsidRDefault="0022125D" w:rsidP="0022125D">
            <w:pPr>
              <w:jc w:val="center"/>
              <w:rPr>
                <w:rFonts w:ascii="Times New Roman CYR" w:eastAsia="Calibri" w:hAnsi="Times New Roman CYR" w:cs="Times New Roman CYR"/>
              </w:rPr>
            </w:pPr>
            <w:r w:rsidRPr="0022125D">
              <w:rPr>
                <w:rFonts w:ascii="Times New Roman CYR" w:eastAsia="Calibri" w:hAnsi="Times New Roman CYR" w:cs="Times New Roman CYR"/>
              </w:rPr>
              <w:t>-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0,754594</w:t>
            </w:r>
          </w:p>
        </w:tc>
      </w:tr>
      <w:tr w:rsidR="0022125D" w:rsidRPr="0022125D" w:rsidTr="00D01A01">
        <w:trPr>
          <w:trHeight w:val="246"/>
        </w:trPr>
        <w:tc>
          <w:tcPr>
            <w:tcW w:w="8363" w:type="dxa"/>
            <w:gridSpan w:val="5"/>
          </w:tcPr>
          <w:p w:rsidR="0022125D" w:rsidRPr="0022125D" w:rsidRDefault="0022125D" w:rsidP="0022125D">
            <w:pPr>
              <w:ind w:right="284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 xml:space="preserve">Всего веществ:      </w:t>
            </w:r>
            <w:r w:rsidRPr="0022125D">
              <w:rPr>
                <w:rFonts w:eastAsia="Calibri"/>
                <w:lang w:val="en-US" w:eastAsia="ru-RU"/>
              </w:rPr>
              <w:t xml:space="preserve">         </w:t>
            </w:r>
            <w:r w:rsidRPr="0022125D">
              <w:rPr>
                <w:rFonts w:eastAsia="Calibri"/>
                <w:lang w:eastAsia="ru-RU"/>
              </w:rPr>
              <w:t>12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13,613670</w:t>
            </w:r>
          </w:p>
        </w:tc>
      </w:tr>
      <w:tr w:rsidR="0022125D" w:rsidRPr="0022125D" w:rsidTr="00D01A01">
        <w:trPr>
          <w:trHeight w:val="246"/>
        </w:trPr>
        <w:tc>
          <w:tcPr>
            <w:tcW w:w="8363" w:type="dxa"/>
            <w:gridSpan w:val="5"/>
          </w:tcPr>
          <w:p w:rsidR="0022125D" w:rsidRPr="0022125D" w:rsidRDefault="0022125D" w:rsidP="0022125D">
            <w:pPr>
              <w:ind w:right="284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 xml:space="preserve">в том числе твердых:     0 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0,000000</w:t>
            </w:r>
          </w:p>
        </w:tc>
      </w:tr>
      <w:tr w:rsidR="0022125D" w:rsidRPr="0022125D" w:rsidTr="00D01A01">
        <w:trPr>
          <w:trHeight w:val="246"/>
        </w:trPr>
        <w:tc>
          <w:tcPr>
            <w:tcW w:w="8363" w:type="dxa"/>
            <w:gridSpan w:val="5"/>
          </w:tcPr>
          <w:p w:rsidR="0022125D" w:rsidRPr="0022125D" w:rsidRDefault="0022125D" w:rsidP="0022125D">
            <w:pPr>
              <w:ind w:right="284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жидких/газообразных:   12</w:t>
            </w:r>
          </w:p>
        </w:tc>
        <w:tc>
          <w:tcPr>
            <w:tcW w:w="1758" w:type="dxa"/>
          </w:tcPr>
          <w:p w:rsidR="0022125D" w:rsidRPr="0022125D" w:rsidRDefault="0022125D" w:rsidP="0022125D">
            <w:pPr>
              <w:ind w:right="284"/>
              <w:jc w:val="right"/>
              <w:rPr>
                <w:rFonts w:eastAsia="Calibri"/>
                <w:lang w:eastAsia="ru-RU"/>
              </w:rPr>
            </w:pPr>
            <w:r w:rsidRPr="0022125D">
              <w:rPr>
                <w:rFonts w:eastAsia="Calibri"/>
                <w:lang w:eastAsia="ru-RU"/>
              </w:rPr>
              <w:t>13,613670</w:t>
            </w:r>
          </w:p>
        </w:tc>
      </w:tr>
    </w:tbl>
    <w:p w:rsidR="00100232" w:rsidRPr="0099788E" w:rsidRDefault="00100232" w:rsidP="0099788E">
      <w:pPr>
        <w:spacing w:after="0" w:line="240" w:lineRule="auto"/>
        <w:ind w:left="284" w:right="-1" w:firstLine="567"/>
        <w:jc w:val="both"/>
        <w:rPr>
          <w:rFonts w:eastAsia="Calibri"/>
          <w:color w:val="000000"/>
          <w:szCs w:val="24"/>
        </w:rPr>
      </w:pPr>
      <w:r w:rsidRPr="0099788E">
        <w:rPr>
          <w:rFonts w:eastAsia="Calibri"/>
          <w:color w:val="000000"/>
          <w:szCs w:val="24"/>
        </w:rPr>
        <w:t xml:space="preserve">Проведенные расчеты рассеивания показали, что после ввода в эксплуатацию новой наружной установки ДК-3 максимальные приземные концентрации для всех веществ останутся на существующем уровне. </w:t>
      </w:r>
    </w:p>
    <w:p w:rsidR="00100232" w:rsidRPr="0099788E" w:rsidRDefault="00100232" w:rsidP="0099788E">
      <w:pPr>
        <w:spacing w:after="0" w:line="240" w:lineRule="auto"/>
        <w:ind w:left="284" w:right="-1" w:firstLine="567"/>
        <w:jc w:val="both"/>
        <w:rPr>
          <w:rFonts w:eastAsia="Calibri"/>
          <w:color w:val="000000"/>
          <w:szCs w:val="24"/>
        </w:rPr>
      </w:pPr>
      <w:r w:rsidRPr="0099788E">
        <w:rPr>
          <w:rFonts w:eastAsia="Calibri"/>
          <w:color w:val="000000"/>
          <w:szCs w:val="24"/>
        </w:rPr>
        <w:t>Следовательно, ввод в эксплуатацию новой установки ДК-3 не приведет к нарушениям в естественных экосистемах, а ожидаемый уровень воздействия не превысит установленных нормативов.</w:t>
      </w:r>
    </w:p>
    <w:p w:rsidR="00974CCA" w:rsidRPr="0099788E" w:rsidRDefault="00974CCA" w:rsidP="00100232">
      <w:pPr>
        <w:jc w:val="both"/>
        <w:rPr>
          <w:b/>
          <w:szCs w:val="24"/>
        </w:rPr>
      </w:pPr>
    </w:p>
    <w:p w:rsidR="00974CCA" w:rsidRPr="0099788E" w:rsidRDefault="00974CCA" w:rsidP="00DF45AD">
      <w:pPr>
        <w:ind w:left="284" w:firstLine="567"/>
        <w:jc w:val="both"/>
        <w:rPr>
          <w:b/>
          <w:szCs w:val="24"/>
        </w:rPr>
      </w:pPr>
      <w:r w:rsidRPr="0099788E">
        <w:rPr>
          <w:b/>
          <w:szCs w:val="24"/>
        </w:rPr>
        <w:t>6.3 Воздействие шума</w:t>
      </w:r>
    </w:p>
    <w:p w:rsidR="00974CCA" w:rsidRDefault="0022125D" w:rsidP="0022125D">
      <w:pPr>
        <w:spacing w:after="0" w:line="240" w:lineRule="auto"/>
        <w:ind w:left="284" w:firstLine="567"/>
        <w:jc w:val="both"/>
        <w:rPr>
          <w:szCs w:val="24"/>
        </w:rPr>
      </w:pPr>
      <w:r w:rsidRPr="0022125D">
        <w:rPr>
          <w:szCs w:val="24"/>
        </w:rPr>
        <w:t>По результатам предварительной экологической оценки такие факторы физического воздействия планируемой деятельности как ультразвук, вибрация, электромагнитные поля промышленной частоты и радиочастотного диапазона, ионизирующее излучение</w:t>
      </w:r>
      <w:r>
        <w:rPr>
          <w:szCs w:val="24"/>
        </w:rPr>
        <w:t xml:space="preserve"> отсутствуют</w:t>
      </w:r>
      <w:r w:rsidRPr="0022125D">
        <w:rPr>
          <w:szCs w:val="24"/>
        </w:rPr>
        <w:t xml:space="preserve"> и не подлежащими рассмотрению.</w:t>
      </w:r>
    </w:p>
    <w:p w:rsidR="0022125D" w:rsidRDefault="0022125D" w:rsidP="0022125D">
      <w:pPr>
        <w:spacing w:after="0" w:line="240" w:lineRule="auto"/>
        <w:ind w:left="284" w:firstLine="567"/>
        <w:jc w:val="both"/>
        <w:rPr>
          <w:szCs w:val="24"/>
        </w:rPr>
      </w:pPr>
      <w:r w:rsidRPr="0022125D">
        <w:rPr>
          <w:szCs w:val="24"/>
        </w:rPr>
        <w:t>Шумовое воздействие реализации намечаемой деятельности связано, главным образом, с работой</w:t>
      </w:r>
      <w:r>
        <w:rPr>
          <w:szCs w:val="24"/>
        </w:rPr>
        <w:t xml:space="preserve"> насосного оборудования.</w:t>
      </w:r>
    </w:p>
    <w:p w:rsidR="0022125D" w:rsidRPr="0022125D" w:rsidRDefault="0022125D" w:rsidP="0022125D">
      <w:pPr>
        <w:spacing w:after="0" w:line="240" w:lineRule="auto"/>
        <w:ind w:left="284" w:firstLine="567"/>
        <w:jc w:val="both"/>
        <w:rPr>
          <w:rFonts w:eastAsia="Calibri"/>
          <w:color w:val="000000"/>
          <w:szCs w:val="24"/>
        </w:rPr>
      </w:pPr>
      <w:r w:rsidRPr="0022125D">
        <w:rPr>
          <w:rFonts w:eastAsia="Calibri"/>
          <w:color w:val="000000"/>
          <w:szCs w:val="24"/>
        </w:rPr>
        <w:t>Все технологическое оборудование проектируемого объекта расположено  на наружной установке. На площадке, где расположено оборудование, постоянного присутствия обслуживающего персонала не предусматривается, так как сигналы от всех приборов выведены на дисплеи в аппаратную.</w:t>
      </w:r>
    </w:p>
    <w:p w:rsidR="0022125D" w:rsidRPr="0022125D" w:rsidRDefault="0022125D" w:rsidP="0022125D">
      <w:pPr>
        <w:spacing w:after="0" w:line="240" w:lineRule="auto"/>
        <w:ind w:left="284" w:firstLine="567"/>
        <w:jc w:val="both"/>
        <w:rPr>
          <w:rFonts w:eastAsia="Calibri"/>
          <w:color w:val="000000"/>
          <w:szCs w:val="24"/>
        </w:rPr>
      </w:pPr>
      <w:r w:rsidRPr="0022125D">
        <w:rPr>
          <w:rFonts w:eastAsia="Calibri"/>
          <w:color w:val="000000"/>
          <w:szCs w:val="24"/>
        </w:rPr>
        <w:t xml:space="preserve">Также следует учесть, что все строительные конструкции выполняют </w:t>
      </w:r>
      <w:proofErr w:type="spellStart"/>
      <w:r w:rsidRPr="0022125D">
        <w:rPr>
          <w:rFonts w:eastAsia="Calibri"/>
          <w:color w:val="000000"/>
          <w:szCs w:val="24"/>
        </w:rPr>
        <w:t>зву-копоглащающую</w:t>
      </w:r>
      <w:proofErr w:type="spellEnd"/>
      <w:r w:rsidRPr="0022125D">
        <w:rPr>
          <w:rFonts w:eastAsia="Calibri"/>
          <w:color w:val="000000"/>
          <w:szCs w:val="24"/>
        </w:rPr>
        <w:t xml:space="preserve"> роль (10дБа), а бетонное ограждение АО «Воронежсинтезкаучук» высотой 2 м снижает общий уровень шума на 7 </w:t>
      </w:r>
      <w:proofErr w:type="spellStart"/>
      <w:r w:rsidRPr="0022125D">
        <w:rPr>
          <w:rFonts w:eastAsia="Calibri"/>
          <w:color w:val="000000"/>
          <w:szCs w:val="24"/>
        </w:rPr>
        <w:t>дБа</w:t>
      </w:r>
      <w:proofErr w:type="spellEnd"/>
      <w:r w:rsidRPr="0022125D">
        <w:rPr>
          <w:rFonts w:eastAsia="Calibri"/>
          <w:color w:val="000000"/>
          <w:szCs w:val="24"/>
        </w:rPr>
        <w:t xml:space="preserve">.  Следовательно, при эксплуатации наружной установки ДК-3 на границе СЗЗ и в жилой зоне уровни звукового давления не превысят нормативных значений и не окажут негативного воздействия.  </w:t>
      </w:r>
    </w:p>
    <w:p w:rsidR="0022125D" w:rsidRPr="0022125D" w:rsidRDefault="0022125D" w:rsidP="0022125D">
      <w:pPr>
        <w:spacing w:after="0" w:line="240" w:lineRule="auto"/>
        <w:ind w:left="284" w:firstLine="567"/>
        <w:jc w:val="both"/>
        <w:rPr>
          <w:szCs w:val="24"/>
        </w:rPr>
      </w:pPr>
    </w:p>
    <w:p w:rsidR="00974CCA" w:rsidRPr="00100232" w:rsidRDefault="00974CCA" w:rsidP="00DF45AD">
      <w:pPr>
        <w:ind w:left="284" w:firstLine="567"/>
        <w:jc w:val="both"/>
        <w:rPr>
          <w:b/>
          <w:szCs w:val="24"/>
        </w:rPr>
      </w:pPr>
      <w:r>
        <w:rPr>
          <w:b/>
          <w:szCs w:val="24"/>
        </w:rPr>
        <w:t>6.4 Воздействие на поверхностные воды</w:t>
      </w:r>
      <w:r w:rsidR="00100232" w:rsidRPr="00100232">
        <w:rPr>
          <w:b/>
          <w:szCs w:val="24"/>
        </w:rPr>
        <w:t xml:space="preserve"> </w:t>
      </w:r>
      <w:r w:rsidR="00100232">
        <w:rPr>
          <w:b/>
          <w:szCs w:val="24"/>
        </w:rPr>
        <w:t>и подземные воды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Проектируемый объект (наружная установка ДК-3) расположен на существующей    площадке АО «Воронежсинтезкаучук».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Источником водоснабжения проектируемого объекта служат существующие внутриплощадочные сети предприятия АО «Воронежсинтезкаучук» (АО «ВСК»).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На производственных объектах АО «ВСК» используются следующие системы водопотребления: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- хозяйственно-питьевого водопровода;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производственно-противопожарного водопровода</w:t>
      </w:r>
      <w:r w:rsidRPr="0099788E">
        <w:rPr>
          <w:szCs w:val="24"/>
          <w:lang w:eastAsia="ru-RU"/>
        </w:rPr>
        <w:tab/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оборотного водоснабжения.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Источником хозяйственно-питьевого водопровода АО «ВСК» являются существующие сети водопровода ООО «РВК-Воронеж». 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Подача воды на хозяйственно-питьевые нужды АО «ВСК», в том числе</w:t>
      </w:r>
      <w:r w:rsidR="00AF3FCE" w:rsidRPr="00AF3FCE">
        <w:rPr>
          <w:szCs w:val="24"/>
          <w:lang w:eastAsia="ru-RU"/>
        </w:rPr>
        <w:t xml:space="preserve"> </w:t>
      </w:r>
      <w:r w:rsidR="00AF3FCE">
        <w:rPr>
          <w:szCs w:val="24"/>
          <w:lang w:eastAsia="ru-RU"/>
        </w:rPr>
        <w:t>для</w:t>
      </w:r>
      <w:r w:rsidRPr="0099788E">
        <w:rPr>
          <w:szCs w:val="24"/>
          <w:lang w:eastAsia="ru-RU"/>
        </w:rPr>
        <w:t xml:space="preserve"> персонала</w:t>
      </w:r>
      <w:r w:rsidR="00AF3FCE">
        <w:rPr>
          <w:szCs w:val="24"/>
          <w:lang w:eastAsia="ru-RU"/>
        </w:rPr>
        <w:t>, обслуживающего новую</w:t>
      </w:r>
      <w:r w:rsidRPr="0099788E">
        <w:rPr>
          <w:szCs w:val="24"/>
          <w:lang w:eastAsia="ru-RU"/>
        </w:rPr>
        <w:t xml:space="preserve"> </w:t>
      </w:r>
      <w:r w:rsidR="00AF3FCE">
        <w:rPr>
          <w:szCs w:val="24"/>
          <w:lang w:eastAsia="ru-RU"/>
        </w:rPr>
        <w:t>установку</w:t>
      </w:r>
      <w:r w:rsidRPr="0099788E">
        <w:rPr>
          <w:szCs w:val="24"/>
          <w:lang w:eastAsia="ru-RU"/>
        </w:rPr>
        <w:t xml:space="preserve"> ДК-3</w:t>
      </w:r>
      <w:r w:rsidR="00AF3FCE">
        <w:rPr>
          <w:szCs w:val="24"/>
          <w:lang w:eastAsia="ru-RU"/>
        </w:rPr>
        <w:t>,</w:t>
      </w:r>
      <w:r w:rsidRPr="0099788E">
        <w:rPr>
          <w:szCs w:val="24"/>
          <w:lang w:eastAsia="ru-RU"/>
        </w:rPr>
        <w:t xml:space="preserve"> осуществляется по договору №6, заключенному между ООО «РВК-Воронеж» и АО «ВСК» от 26.09.2016г., срок действия до 31.12.2020 г. Хозяйственно-питьевой водопровод обеспечивает потребности в воде существующих бытовых помещений.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Хозяйственно-питьевой водопровод обеспечивает потребности в воде существующих бытовых помещений установки ДК-3. В период эксплуатации наружной установки ДК-3 штаты не увеличиваются, расходы по питьевой воде сохраняются на прежнем уровне. Дополнительных мероприятий по проектированию хозяйственно-питьевого водопровода не требуется.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В настоящее время источником производственно-противопожарного водоснабжения для АО «ВСК» является водозабор из Воронежского водохранилища береговой насосной станцией (БНС), расположенной на территории ТЭЦ ПАО «</w:t>
      </w:r>
      <w:proofErr w:type="spellStart"/>
      <w:r w:rsidRPr="0099788E">
        <w:rPr>
          <w:szCs w:val="24"/>
          <w:lang w:eastAsia="ru-RU"/>
        </w:rPr>
        <w:t>Квадра</w:t>
      </w:r>
      <w:proofErr w:type="spellEnd"/>
      <w:r w:rsidRPr="0099788E">
        <w:rPr>
          <w:szCs w:val="24"/>
          <w:lang w:eastAsia="ru-RU"/>
        </w:rPr>
        <w:t xml:space="preserve">» - «Воронежская генерация». Забор воды осуществляется на основании Договора водопользования № 36-05.01.01.006-Х-ДЗВХ-С-2016-00450/00 от 07.07.2016г.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В БНС установлены три насосных агрегата, подающие воду на предприятие по трём водоводам: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насос 18-НДС Q=2700 м3/ч (2 шт.), Н=58 м. в. ст.;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- насос 1Д1250-63а Q=1100 м3/ч (1 шт.); Н=52,5 м. в. ст. 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В дежурном режиме работает только один агрегат (остальные находятся в резерве). При возникновении пожара на предприятии предусматривается включение дополнительного насоса в работу.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По трём водоводам вода от БНС подаётся в существующие заводские кольцевые сети производственно-противопожарного водопровода с установленными на них пожарными гидрантами.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Проектом «Строительство новой наружной установки ДК-3» предусматривается: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прокладка «шунта» от магистрального водовода производственно-противопожарного водоснабжения №3 (расположенного на территории ГСК «Химик») до магистрального водовода производственно-противопожарного водоснабжения. Подключение «шунта» к водоводу №3 предусматривается в колодце ВК-1006 с установкой отключающей арматуры подключение к магистральному водоводу– в реконструируемой камере ВК-213 с установкой отключающей арматуры;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в районе новой наружной установки ДК-3 прокладка перемычки и кольцевой сети производственно-противопожарного водопровода с установкой на ней пожарных гидрантов (ПГ-1…ПГ-7);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подвод производственного водопровода (наружная сеть) / (стояк к аппарату С-28а) для улавливания паров аммиака при аварийном сбросе от ёмкостей С-28/1,2;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  - установка трех лафетных  стволов Л.С.№1, Л.С.№2, Л.С.№3 для  защиты  оборудования  ДК-3, исходя из условия орошения защищаемого оборудования двумя компактными струями, радиус компактной струи равен 50м; расход лафетного ствола </w:t>
      </w:r>
      <w:proofErr w:type="spellStart"/>
      <w:r w:rsidRPr="0099788E">
        <w:rPr>
          <w:szCs w:val="24"/>
          <w:lang w:eastAsia="ru-RU"/>
        </w:rPr>
        <w:t>qл.с</w:t>
      </w:r>
      <w:proofErr w:type="spellEnd"/>
      <w:r w:rsidRPr="0099788E">
        <w:rPr>
          <w:szCs w:val="24"/>
          <w:lang w:eastAsia="ru-RU"/>
        </w:rPr>
        <w:t xml:space="preserve">.=30,0 л/с; расход воды для защиты оборудования на наружных установках лафетными  стволами составляет 30,0•2=60,0 л/с; с учётом требования пункта 5.10 СП 8.13130.2009 (дополнительного расхода в размере 25% из гидрантов)  расход на водяное охлаждение оборудования составит 75 л/с (270,0м3/ч);  минимально требуемый напор у ствола </w:t>
      </w:r>
      <w:proofErr w:type="spellStart"/>
      <w:r w:rsidRPr="0099788E">
        <w:rPr>
          <w:szCs w:val="24"/>
          <w:lang w:eastAsia="ru-RU"/>
        </w:rPr>
        <w:t>Нтреб.л.с</w:t>
      </w:r>
      <w:proofErr w:type="spellEnd"/>
      <w:r w:rsidRPr="0099788E">
        <w:rPr>
          <w:szCs w:val="24"/>
          <w:lang w:eastAsia="ru-RU"/>
        </w:rPr>
        <w:t xml:space="preserve">= 0,5 МПа; ввиду недостаточного напора в сети противопожарного водопровода в районе наружной установки ДК-3 (напор в районе ПГ-67а, ПГ-76, ПГ-75, ПГ-74 0,3-0,35 МПа) подключение лафетных установок осуществляется посредством передвижной пожарной техники (п. 8.10 ВУПП-88);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- лафетные установки имеют </w:t>
      </w:r>
      <w:proofErr w:type="spellStart"/>
      <w:r w:rsidRPr="0099788E">
        <w:rPr>
          <w:szCs w:val="24"/>
          <w:lang w:eastAsia="ru-RU"/>
        </w:rPr>
        <w:t>сухотрубные</w:t>
      </w:r>
      <w:proofErr w:type="spellEnd"/>
      <w:r w:rsidRPr="0099788E">
        <w:rPr>
          <w:szCs w:val="24"/>
          <w:lang w:eastAsia="ru-RU"/>
        </w:rPr>
        <w:t xml:space="preserve"> отводы с муфтовой соединительной головкой диаметром 80 мм на высоте 1,35 м от уровня земли для присоединения к ним рукавных линий от насосов пожарных автомобилей, которые в свою очередь подключаются к пожарным гидрантам на проектируемой сети;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устройство четырех стояков-</w:t>
      </w:r>
      <w:proofErr w:type="spellStart"/>
      <w:r w:rsidRPr="0099788E">
        <w:rPr>
          <w:szCs w:val="24"/>
          <w:lang w:eastAsia="ru-RU"/>
        </w:rPr>
        <w:t>сухотрубов</w:t>
      </w:r>
      <w:proofErr w:type="spellEnd"/>
      <w:r w:rsidRPr="0099788E">
        <w:rPr>
          <w:szCs w:val="24"/>
          <w:lang w:eastAsia="ru-RU"/>
        </w:rPr>
        <w:t xml:space="preserve"> на этажерке наружной установки для сокращения времени подачи воды и других огнегасящих веществ, расположенных у маршевых лестниц; на каждом этаже на стояке-</w:t>
      </w:r>
      <w:proofErr w:type="spellStart"/>
      <w:r w:rsidRPr="0099788E">
        <w:rPr>
          <w:szCs w:val="24"/>
          <w:lang w:eastAsia="ru-RU"/>
        </w:rPr>
        <w:t>сухотрубе</w:t>
      </w:r>
      <w:proofErr w:type="spellEnd"/>
      <w:r w:rsidRPr="0099788E">
        <w:rPr>
          <w:szCs w:val="24"/>
          <w:lang w:eastAsia="ru-RU"/>
        </w:rPr>
        <w:t xml:space="preserve"> устанавливается запорная и соединительная арматура, рассчитанная на работу рукавов.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В соответствии с п.6.10.5.10 СП 4.13130.2013 при размещении насосов под этажерками, навесами и на открытых площадках через 90 м по длине предусматривается на всю ширину насосной в осях 15-16 / А-В устройство водяной завесы с интенсивностью подачи воды не менее 0,5 л/(м •с). Водяная завеса предусматривается в две нитки со специальными </w:t>
      </w:r>
      <w:proofErr w:type="spellStart"/>
      <w:r w:rsidRPr="0099788E">
        <w:rPr>
          <w:szCs w:val="24"/>
          <w:lang w:eastAsia="ru-RU"/>
        </w:rPr>
        <w:t>дренчерными</w:t>
      </w:r>
      <w:proofErr w:type="spellEnd"/>
      <w:r w:rsidRPr="0099788E">
        <w:rPr>
          <w:szCs w:val="24"/>
          <w:lang w:eastAsia="ru-RU"/>
        </w:rPr>
        <w:t xml:space="preserve"> оросителями повышенной производительности для создания завесы малой ширины «ЗВН-12». Расход </w:t>
      </w:r>
      <w:proofErr w:type="spellStart"/>
      <w:r w:rsidRPr="0099788E">
        <w:rPr>
          <w:szCs w:val="24"/>
          <w:lang w:eastAsia="ru-RU"/>
        </w:rPr>
        <w:t>дренчерной</w:t>
      </w:r>
      <w:proofErr w:type="spellEnd"/>
      <w:r w:rsidRPr="0099788E">
        <w:rPr>
          <w:szCs w:val="24"/>
          <w:lang w:eastAsia="ru-RU"/>
        </w:rPr>
        <w:t xml:space="preserve"> завесы – 10,1л/с (36,36 м3/ч). Включение </w:t>
      </w:r>
      <w:proofErr w:type="spellStart"/>
      <w:r w:rsidRPr="0099788E">
        <w:rPr>
          <w:szCs w:val="24"/>
          <w:lang w:eastAsia="ru-RU"/>
        </w:rPr>
        <w:t>дренчерной</w:t>
      </w:r>
      <w:proofErr w:type="spellEnd"/>
      <w:r w:rsidRPr="0099788E">
        <w:rPr>
          <w:szCs w:val="24"/>
          <w:lang w:eastAsia="ru-RU"/>
        </w:rPr>
        <w:t xml:space="preserve"> завесы при пожаре обеспечивается автоматически, дистанционно и по месту через задвижку с электроприводом, установленную в колодце на подключении к производственно-противопожарному водопроводу. Минимально требуемый напор в сети производственно-противопожарного водопровода для работы </w:t>
      </w:r>
      <w:proofErr w:type="spellStart"/>
      <w:r w:rsidRPr="0099788E">
        <w:rPr>
          <w:szCs w:val="24"/>
          <w:lang w:eastAsia="ru-RU"/>
        </w:rPr>
        <w:t>дренчерной</w:t>
      </w:r>
      <w:proofErr w:type="spellEnd"/>
      <w:r w:rsidRPr="0099788E">
        <w:rPr>
          <w:szCs w:val="24"/>
          <w:lang w:eastAsia="ru-RU"/>
        </w:rPr>
        <w:t xml:space="preserve"> завесы – 0,22МПа.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Предусматривается один расчетный пожар - пожар на наружной установке ДК-3. При пожаре расчётный расход составляет 306,36 м3/ч –в </w:t>
      </w:r>
      <w:proofErr w:type="spellStart"/>
      <w:r w:rsidRPr="0099788E">
        <w:rPr>
          <w:szCs w:val="24"/>
          <w:lang w:eastAsia="ru-RU"/>
        </w:rPr>
        <w:t>т.ч</w:t>
      </w:r>
      <w:proofErr w:type="spellEnd"/>
      <w:r w:rsidRPr="0099788E">
        <w:rPr>
          <w:szCs w:val="24"/>
          <w:lang w:eastAsia="ru-RU"/>
        </w:rPr>
        <w:t xml:space="preserve">. 270,0 м3/ч на водяное охлаждение оборудования и 36,36 м3/ч на </w:t>
      </w:r>
      <w:proofErr w:type="spellStart"/>
      <w:r w:rsidRPr="0099788E">
        <w:rPr>
          <w:szCs w:val="24"/>
          <w:lang w:eastAsia="ru-RU"/>
        </w:rPr>
        <w:t>дренчерную</w:t>
      </w:r>
      <w:proofErr w:type="spellEnd"/>
      <w:r w:rsidRPr="0099788E">
        <w:rPr>
          <w:szCs w:val="24"/>
          <w:lang w:eastAsia="ru-RU"/>
        </w:rPr>
        <w:t xml:space="preserve"> завесу. Согласно технических условий АО «ВСК» промышленно-противопожарный водопровод предприятия обеспечивает требуемый пожарный расход 306,36 м3/ч, минимальный гарантированный напор в сети составляет 0,35МПа.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Существующая система оборотного водоснабжения предприятия – замкнутая производительностью 16000м3/ч с подпиткой из производственно-противопожарного водопровода на компенсацию потерь в следствие испарения и капельного уноса из системы.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 Согласно технологического задания проектом предусматривается подача оборотной воды к следующим узлам новой установки ДК-3: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узел ХЗВ производства СКД-</w:t>
      </w:r>
      <w:proofErr w:type="spellStart"/>
      <w:r w:rsidRPr="0099788E">
        <w:rPr>
          <w:szCs w:val="24"/>
          <w:lang w:eastAsia="ru-RU"/>
        </w:rPr>
        <w:t>Ti</w:t>
      </w:r>
      <w:proofErr w:type="spellEnd"/>
      <w:r w:rsidRPr="0099788E">
        <w:rPr>
          <w:szCs w:val="24"/>
          <w:lang w:eastAsia="ru-RU"/>
        </w:rPr>
        <w:t xml:space="preserve"> (8400 ч/год);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- узел масляной </w:t>
      </w:r>
      <w:proofErr w:type="spellStart"/>
      <w:r w:rsidRPr="0099788E">
        <w:rPr>
          <w:szCs w:val="24"/>
          <w:lang w:eastAsia="ru-RU"/>
        </w:rPr>
        <w:t>отсорбции</w:t>
      </w:r>
      <w:proofErr w:type="spellEnd"/>
      <w:r w:rsidRPr="0099788E">
        <w:rPr>
          <w:szCs w:val="24"/>
          <w:lang w:eastAsia="ru-RU"/>
        </w:rPr>
        <w:t xml:space="preserve"> (8400 ч/год);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 узел отмывки возвратного растворителя от каталитических ядов (8400 ч/год);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узел регенерации осушителей (1200 ч/год);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узел отпарки ХЗВ производства СКД-НД и ДССК, ДСТ (8400 ч/год);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Требуемый суммарный расход оборотной воды (t=25°C) составляет 206,1 м3/ч (непрерывный расход), 563,4 м3/ч (максимальный расход с учётом периодически работающих аппаратов).  Проектом предусматривается подключение оборотного водоснабжения новой установки ДК-3 диаметром к существующим коллекторам прямой диаметром и об</w:t>
      </w:r>
      <w:r>
        <w:rPr>
          <w:szCs w:val="24"/>
          <w:lang w:eastAsia="ru-RU"/>
        </w:rPr>
        <w:t>ратной оборотной воды диаметром</w:t>
      </w:r>
      <w:r w:rsidRPr="0099788E">
        <w:rPr>
          <w:szCs w:val="24"/>
          <w:lang w:eastAsia="ru-RU"/>
        </w:rPr>
        <w:t xml:space="preserve"> в районе отделения 100А.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Система оборотного водоснабжения обеспечивает необходимые расходы для нужд установки ДК-3 и реконструкции не подлежит.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Производственные объекты существующего предприятия АО «ВСК», имеют следующие системы водоотведения: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фекальная канализация;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производственно-ливневая канализация;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химически загрязненная канализация.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Фекальная канализация АО «Воронежсинтезкаучук» принимает стоки от сантехнических приборов существующих бытовых помещений производственных цехов и административных зданий</w:t>
      </w:r>
      <w:r>
        <w:rPr>
          <w:szCs w:val="24"/>
          <w:lang w:eastAsia="ru-RU"/>
        </w:rPr>
        <w:t>. В период эксплуатации новой</w:t>
      </w:r>
      <w:r w:rsidRPr="0099788E">
        <w:rPr>
          <w:szCs w:val="24"/>
          <w:lang w:eastAsia="ru-RU"/>
        </w:rPr>
        <w:t xml:space="preserve"> наружной установки ДК-3 штаты не увеличиваются, расходы по бытовой канализации сохраняются на существующем уровне. Дополнительных мероприятий по проектированию хозяйственно-фекальной канализации не требуется. 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Производственно-ливневая канализация принимает дождевые и талые воды через дождеприемники с пониженных мест территории предприятия.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Химически загрязненная канализация принимает производственные загрязненные стоки от действующего технологического оборудования предприятия АО «Воронежсинтезкаучук».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Сточные воды всех систем канализации в самотечном режиме по трубопроводам существующей сети химически загрязненной канализации отводятся на очистные сооружения АО «Воронежсинтезкаучук». Проектная производительность существующих очистных сооружений – 30 тыс. м3/</w:t>
      </w:r>
      <w:proofErr w:type="spellStart"/>
      <w:r w:rsidRPr="0099788E">
        <w:rPr>
          <w:szCs w:val="24"/>
          <w:lang w:eastAsia="ru-RU"/>
        </w:rPr>
        <w:t>сут</w:t>
      </w:r>
      <w:proofErr w:type="spellEnd"/>
      <w:r w:rsidRPr="0099788E">
        <w:rPr>
          <w:szCs w:val="24"/>
          <w:lang w:eastAsia="ru-RU"/>
        </w:rPr>
        <w:t>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В соответствии с составом сточных вод проектируемого объекта: «Строительство новой </w:t>
      </w:r>
      <w:bookmarkStart w:id="0" w:name="_GoBack"/>
      <w:bookmarkEnd w:id="0"/>
      <w:r w:rsidRPr="0099788E">
        <w:rPr>
          <w:szCs w:val="24"/>
          <w:lang w:eastAsia="ru-RU"/>
        </w:rPr>
        <w:t xml:space="preserve">установки ДК-3» предусмотрена система производственной канализации (К3). </w:t>
      </w:r>
    </w:p>
    <w:p w:rsidR="0099788E" w:rsidRPr="0099788E" w:rsidRDefault="0099788E" w:rsidP="0099788E">
      <w:pPr>
        <w:spacing w:after="0" w:line="240" w:lineRule="auto"/>
        <w:ind w:left="993" w:right="-1" w:hanging="142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Проектируемая сеть производ</w:t>
      </w:r>
      <w:r>
        <w:rPr>
          <w:szCs w:val="24"/>
          <w:lang w:eastAsia="ru-RU"/>
        </w:rPr>
        <w:t>ственной канализации принимает:</w:t>
      </w:r>
      <w:r w:rsidRPr="0099788E">
        <w:rPr>
          <w:szCs w:val="24"/>
          <w:lang w:eastAsia="ru-RU"/>
        </w:rPr>
        <w:t xml:space="preserve">                                                                 - дождевые и талые воды с отбортованных площадок  новой установки ДК-3;               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  - производственные стоки от технологической установки (насос Н-82в/1,2).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Для выпуска атмосферных вод с отбортованных площадок, за пределами обвалования в сухих колодцах устанавливаются задвижки с удлиненным штоком и надземным расположением штурвала. Нормальное положение задвижек – закрытое. Выпуск сточных вод с обвалованных площадок производится под наблюдением производственного персонала: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дождевые и талые воды в самотечном режиме направляются в сети промышленно-ливневой канализации;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- при наличии проливов стоки с обвалованных площадок направляются в технологическую подземную емкость Е-50; перекачка содержимого емкости Е-50 в производственно-ливневую канализацию возможна после проведения анализа проб на соответствие ПДК загрязняющих веществ допустимым значениям для сброса в канализацию.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После колодцев с задвижкой установлен колодец с гидравлическим затвором.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 xml:space="preserve">Сброс напорных производственных стоков осуществляется через </w:t>
      </w:r>
      <w:proofErr w:type="spellStart"/>
      <w:r w:rsidRPr="0099788E">
        <w:rPr>
          <w:szCs w:val="24"/>
          <w:lang w:eastAsia="ru-RU"/>
        </w:rPr>
        <w:t>гидрозатворный</w:t>
      </w:r>
      <w:proofErr w:type="spellEnd"/>
      <w:r w:rsidRPr="0099788E">
        <w:rPr>
          <w:szCs w:val="24"/>
          <w:lang w:eastAsia="ru-RU"/>
        </w:rPr>
        <w:t xml:space="preserve"> колодец, который так же является гасителем напора. Канализационная сеть предусмотрена закрытая.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szCs w:val="24"/>
          <w:lang w:eastAsia="ru-RU"/>
        </w:rPr>
      </w:pPr>
      <w:r w:rsidRPr="0099788E">
        <w:rPr>
          <w:szCs w:val="24"/>
          <w:lang w:eastAsia="ru-RU"/>
        </w:rPr>
        <w:t>Сточные воды производственной канализации в самотечном режиме по подземным трубопроводам   поступают   в существующие внутриплощадочные сети химически загрязненной канализации. Далее стоки направляются по существующей схеме   на очистных сооружениях АО «ВСК».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rFonts w:eastAsia="Calibri"/>
          <w:szCs w:val="24"/>
          <w:lang w:eastAsia="ru-RU"/>
        </w:rPr>
      </w:pPr>
      <w:r w:rsidRPr="0099788E">
        <w:rPr>
          <w:rFonts w:eastAsia="Calibri"/>
          <w:szCs w:val="24"/>
          <w:lang w:eastAsia="ru-RU"/>
        </w:rPr>
        <w:t>Уровень воздействия данного объекта на состояние поверхностных и подземных вод крайне низкий.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rFonts w:eastAsia="Calibri"/>
          <w:szCs w:val="24"/>
        </w:rPr>
      </w:pPr>
      <w:r w:rsidRPr="0099788E">
        <w:rPr>
          <w:rFonts w:eastAsia="Calibri"/>
          <w:szCs w:val="24"/>
        </w:rPr>
        <w:t xml:space="preserve">Забор хозяйственно-питьевой воды из источника для нужд новой наружной установки ДК-3 не предусматривается. На хозяйственно-питьевые нужды существующих бытовых помещений вода используется от внутриплощадочных сетей предприятия АО «Воронежсинтезкаучук».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rFonts w:eastAsia="Calibri"/>
          <w:szCs w:val="24"/>
          <w:lang w:eastAsia="ru-RU"/>
        </w:rPr>
      </w:pPr>
      <w:r w:rsidRPr="0099788E">
        <w:rPr>
          <w:rFonts w:eastAsia="Calibri"/>
          <w:szCs w:val="24"/>
          <w:lang w:eastAsia="ru-RU"/>
        </w:rPr>
        <w:t xml:space="preserve">Система производственной канализации (К3) от проектируемой площадки новой наружной установки ДК-3 предназначена для приема и отвода атмосферных сточных вод с отбортованных площадок и стоков от технологического оборудования (насос Н-82в/1,2). Согласно техническим условиям стоки направляются   в существующие сети химически загрязненной канализации предприятия АО «Воронежсинтезкаучук». </w:t>
      </w:r>
    </w:p>
    <w:p w:rsidR="0099788E" w:rsidRPr="0099788E" w:rsidRDefault="0099788E" w:rsidP="0099788E">
      <w:pPr>
        <w:spacing w:after="0" w:line="240" w:lineRule="auto"/>
        <w:ind w:left="284" w:right="-1" w:firstLine="567"/>
        <w:jc w:val="both"/>
        <w:rPr>
          <w:rFonts w:eastAsia="Calibri"/>
          <w:szCs w:val="24"/>
          <w:lang w:eastAsia="ru-RU"/>
        </w:rPr>
      </w:pPr>
      <w:r w:rsidRPr="0099788E">
        <w:rPr>
          <w:rFonts w:eastAsia="Calibri"/>
          <w:szCs w:val="24"/>
          <w:lang w:eastAsia="ru-RU"/>
        </w:rPr>
        <w:t xml:space="preserve"> Далее канализационные стоки по существующей схеме направляются   на   очистные сооружения АО «ВСК».</w:t>
      </w:r>
    </w:p>
    <w:p w:rsidR="005D4586" w:rsidRPr="005D4586" w:rsidRDefault="005D4586" w:rsidP="005D4586">
      <w:pPr>
        <w:ind w:left="284" w:firstLine="567"/>
        <w:jc w:val="both"/>
        <w:rPr>
          <w:szCs w:val="24"/>
        </w:rPr>
      </w:pPr>
      <w:r>
        <w:rPr>
          <w:szCs w:val="24"/>
        </w:rPr>
        <w:t>В соответствии с вышеизложенным, у</w:t>
      </w:r>
      <w:r w:rsidRPr="005D4586">
        <w:rPr>
          <w:szCs w:val="24"/>
        </w:rPr>
        <w:t>ровень воздействия данного объекта на состояние поверхностных и подземных вод крайне низкий.</w:t>
      </w:r>
    </w:p>
    <w:p w:rsidR="00974CCA" w:rsidRDefault="00100232" w:rsidP="00DF45AD">
      <w:pPr>
        <w:ind w:left="284" w:firstLine="567"/>
        <w:jc w:val="both"/>
        <w:rPr>
          <w:b/>
          <w:szCs w:val="24"/>
        </w:rPr>
      </w:pPr>
      <w:r>
        <w:rPr>
          <w:b/>
          <w:szCs w:val="24"/>
        </w:rPr>
        <w:t>6.5</w:t>
      </w:r>
      <w:r w:rsidR="00974CCA">
        <w:rPr>
          <w:b/>
          <w:szCs w:val="24"/>
        </w:rPr>
        <w:t xml:space="preserve"> Воздействие на окружающую среду, связанное с обращением с отходами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В период эксплуатации наружной установки ДК-3 источниками негативного воздействия на окружающую среду будут являться производственные отходы.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В результате строительства новой наружной установки ДК-3 производства полимеров полибутадиеновых каучуков взамен существующей, перечень отходов останется прежнем в соответствии с «Проектом нормативов образования отходов и лимитов на их размещения (ПНООЛР) АО «Воронежсинтезкаучук», а измениться только количество.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В период эксплуатации проектируемого объекта источниками негативного воздействия на о</w:t>
      </w:r>
      <w:r w:rsidR="0099788E">
        <w:t xml:space="preserve">кружающую среду будут являться </w:t>
      </w:r>
      <w:r w:rsidRPr="0099788E">
        <w:t>бытовые и производственные отходы.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К бытовым отходам, образующимся в результате жизнедеятельности людей, занятых на производстве, относится мусор от офисных и бытовых помещений организаций несортированный (исключая крупногабаритный). Количество данного вида отхода останется на существующем уровне, так как численность и состав рабочего персонала обслуживающий установку не измениться.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К производственным отходам, образующимся в период эксплуатации проектируемых объектов, относятся:</w:t>
      </w:r>
    </w:p>
    <w:p w:rsidR="000D5306" w:rsidRPr="0099788E" w:rsidRDefault="000D5306" w:rsidP="0099788E">
      <w:pPr>
        <w:pStyle w:val="a4"/>
        <w:ind w:right="-1"/>
        <w:jc w:val="both"/>
        <w:rPr>
          <w:i/>
        </w:rPr>
      </w:pPr>
      <w:r w:rsidRPr="0099788E">
        <w:rPr>
          <w:i/>
        </w:rPr>
        <w:t>отходы 4-ого класса опасности –</w:t>
      </w:r>
      <w:r w:rsidRPr="0099788E">
        <w:t xml:space="preserve"> смет с территории предприятий малоопасный; лампы светодиодные, утратившие потребительские свойства; </w:t>
      </w:r>
      <w:proofErr w:type="spellStart"/>
      <w:r w:rsidRPr="0099788E">
        <w:t>алюмогель</w:t>
      </w:r>
      <w:proofErr w:type="spellEnd"/>
      <w:r w:rsidRPr="0099788E">
        <w:t xml:space="preserve"> отработанный, загрязненный нефтепродуктами (содержание нефтепродуктов менее 15%), упаковка полипропиленовая отработанная незагрязненная;</w:t>
      </w:r>
    </w:p>
    <w:p w:rsidR="000D5306" w:rsidRPr="0099788E" w:rsidRDefault="000D5306" w:rsidP="0099788E">
      <w:pPr>
        <w:pStyle w:val="a4"/>
        <w:ind w:right="-1"/>
        <w:jc w:val="both"/>
        <w:rPr>
          <w:i/>
        </w:rPr>
      </w:pPr>
      <w:r w:rsidRPr="0099788E">
        <w:rPr>
          <w:i/>
        </w:rPr>
        <w:t xml:space="preserve">отходы 5-ого класса опасности - </w:t>
      </w:r>
      <w:r w:rsidRPr="0099788E">
        <w:t>керамические изделия технического назначения отработанные незагрязненные практически неопасные.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Также в процессе эксплуатации будет образовываться отходы обуви кожаной рабочей, утратившей потребительские свойства, отходы спецодежды из хлопчатобумажного и смешанных волокон, утратившая потребительские свойства, незагрязненные, отходы касок защитных пластмассовых, утративших потребительские свойства количество которых останется прежним в соответствии с «Проектом нормативов образования отходов и лимитов на их размещения (ПНООЛР) АО «Воронежсинтезкаучук», так как численность и состав рабочего персонала обслуживающий установку не измениться.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В период эксплуатации проектируемой установки смет с территории предприятий малоопасный, лампы светодиодные, утратившие потребительские свойства, упаковка полипропиленовая отработанная незагрязненная собирать, накапливать и хранить необходимо на площадках с твердым покрытием в контейнерах по видам отхода.</w:t>
      </w:r>
    </w:p>
    <w:p w:rsidR="000D5306" w:rsidRPr="0099788E" w:rsidRDefault="000D5306" w:rsidP="0099788E">
      <w:pPr>
        <w:pStyle w:val="a4"/>
        <w:ind w:right="-1"/>
        <w:jc w:val="both"/>
      </w:pPr>
      <w:proofErr w:type="spellStart"/>
      <w:r w:rsidRPr="0099788E">
        <w:t>Алюмогель</w:t>
      </w:r>
      <w:proofErr w:type="spellEnd"/>
      <w:r w:rsidRPr="0099788E">
        <w:t xml:space="preserve"> отработанный, загрязненный нефтепродуктами (содержание нефтепродуктов менее 15%), керамические изделия технического назначения отработанные незагрязненные практически неопасные из технологических емкостей выгружаются в кузов транспортного средства и вывозятся. Накопление отходов не осуществляется.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Места размещения отходов конкретизируются заказчиком по мере оформления договоров с лицензированными предприятиями и ввода в строй проектируемых объектов.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По мере накопления отходов, предлагается в дальнейшем: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•</w:t>
      </w:r>
      <w:r w:rsidRPr="0099788E">
        <w:tab/>
        <w:t xml:space="preserve">вывоз на полигон ТБО: керамические изделия технического назначения отработанные незагрязненные практически неопасные; смет с территории предприятий малоопасный; </w:t>
      </w:r>
    </w:p>
    <w:p w:rsidR="000D5306" w:rsidRPr="0099788E" w:rsidRDefault="000D5306" w:rsidP="0099788E">
      <w:pPr>
        <w:pStyle w:val="a4"/>
        <w:ind w:right="-1"/>
        <w:jc w:val="both"/>
      </w:pPr>
      <w:r w:rsidRPr="0099788E">
        <w:t>•</w:t>
      </w:r>
      <w:r w:rsidRPr="0099788E">
        <w:tab/>
        <w:t xml:space="preserve">сдача </w:t>
      </w:r>
      <w:r w:rsidR="0099788E">
        <w:t>на лицензированное предприятие</w:t>
      </w:r>
      <w:r w:rsidRPr="0099788E">
        <w:t xml:space="preserve">: </w:t>
      </w:r>
      <w:proofErr w:type="spellStart"/>
      <w:r w:rsidRPr="0099788E">
        <w:t>алюмогель</w:t>
      </w:r>
      <w:proofErr w:type="spellEnd"/>
      <w:r w:rsidRPr="0099788E">
        <w:t xml:space="preserve"> отработанный, загрязненный нефтепродуктами (содержание нефтепродуктов менее 15%); лампы светодиодные, утратившие потребительские свойства; упаковка полипропиленовая отработанная незагрязненная.</w:t>
      </w:r>
    </w:p>
    <w:p w:rsidR="005D4586" w:rsidRPr="005D4586" w:rsidRDefault="005D4586" w:rsidP="005D4586">
      <w:pPr>
        <w:spacing w:after="0" w:line="240" w:lineRule="auto"/>
        <w:ind w:left="284" w:right="284" w:firstLine="567"/>
        <w:jc w:val="both"/>
        <w:rPr>
          <w:rFonts w:eastAsia="Calibri"/>
          <w:color w:val="000000"/>
          <w:szCs w:val="24"/>
          <w:lang w:eastAsia="ru-RU"/>
        </w:rPr>
      </w:pPr>
      <w:r w:rsidRPr="005D4586">
        <w:rPr>
          <w:rFonts w:eastAsia="Calibri"/>
          <w:color w:val="000000"/>
          <w:szCs w:val="24"/>
          <w:lang w:eastAsia="ru-RU"/>
        </w:rPr>
        <w:t>Таким образом, из общего количества отходов, образующихся в период эксплуатации проектируемой установки 128,161 т/год подлежат:</w:t>
      </w:r>
    </w:p>
    <w:p w:rsidR="005D4586" w:rsidRPr="005D4586" w:rsidRDefault="005D4586" w:rsidP="005D4586">
      <w:pPr>
        <w:spacing w:after="0" w:line="240" w:lineRule="auto"/>
        <w:ind w:left="284" w:right="284" w:firstLine="567"/>
        <w:jc w:val="both"/>
        <w:rPr>
          <w:rFonts w:eastAsia="Calibri"/>
          <w:color w:val="000000"/>
          <w:szCs w:val="24"/>
          <w:lang w:eastAsia="ru-RU"/>
        </w:rPr>
      </w:pPr>
    </w:p>
    <w:p w:rsidR="005D4586" w:rsidRPr="005D4586" w:rsidRDefault="005D4586" w:rsidP="005D4586">
      <w:pPr>
        <w:spacing w:after="0" w:line="240" w:lineRule="auto"/>
        <w:ind w:left="284" w:right="284" w:firstLine="567"/>
        <w:jc w:val="both"/>
        <w:rPr>
          <w:rFonts w:eastAsia="Calibri"/>
          <w:color w:val="000000"/>
          <w:szCs w:val="24"/>
          <w:lang w:eastAsia="ru-RU"/>
        </w:rPr>
      </w:pPr>
      <w:r w:rsidRPr="005D4586">
        <w:rPr>
          <w:rFonts w:eastAsia="Calibri"/>
          <w:color w:val="000000"/>
          <w:szCs w:val="24"/>
          <w:lang w:eastAsia="ru-RU"/>
        </w:rPr>
        <w:t>•</w:t>
      </w:r>
      <w:r w:rsidRPr="005D4586">
        <w:rPr>
          <w:rFonts w:eastAsia="Calibri"/>
          <w:color w:val="000000"/>
          <w:szCs w:val="24"/>
          <w:lang w:eastAsia="ru-RU"/>
        </w:rPr>
        <w:tab/>
        <w:t xml:space="preserve">размещению на полигоне ТБО – 23,35 т/год;                          </w:t>
      </w:r>
    </w:p>
    <w:p w:rsidR="005D4586" w:rsidRPr="005D4586" w:rsidRDefault="005D4586" w:rsidP="005D4586">
      <w:pPr>
        <w:spacing w:after="0" w:line="240" w:lineRule="auto"/>
        <w:ind w:left="284" w:right="284" w:firstLine="567"/>
        <w:jc w:val="both"/>
        <w:rPr>
          <w:rFonts w:eastAsia="Calibri"/>
          <w:color w:val="000000"/>
          <w:szCs w:val="24"/>
          <w:lang w:eastAsia="ru-RU"/>
        </w:rPr>
      </w:pPr>
      <w:r w:rsidRPr="005D4586">
        <w:rPr>
          <w:rFonts w:eastAsia="Calibri"/>
          <w:color w:val="000000"/>
          <w:szCs w:val="24"/>
          <w:lang w:eastAsia="ru-RU"/>
        </w:rPr>
        <w:t>•</w:t>
      </w:r>
      <w:r w:rsidRPr="005D4586">
        <w:rPr>
          <w:rFonts w:eastAsia="Calibri"/>
          <w:color w:val="000000"/>
          <w:szCs w:val="24"/>
          <w:lang w:eastAsia="ru-RU"/>
        </w:rPr>
        <w:tab/>
        <w:t>сдаче на лицензированные предприятия – 104,811 т/год;</w:t>
      </w:r>
    </w:p>
    <w:p w:rsidR="005D4586" w:rsidRPr="005D4586" w:rsidRDefault="005D4586" w:rsidP="005D4586">
      <w:pPr>
        <w:spacing w:after="0" w:line="240" w:lineRule="auto"/>
        <w:ind w:left="284" w:right="284" w:firstLine="567"/>
        <w:jc w:val="both"/>
        <w:rPr>
          <w:rFonts w:eastAsia="Calibri"/>
          <w:color w:val="000000"/>
          <w:szCs w:val="24"/>
          <w:lang w:eastAsia="ru-RU"/>
        </w:rPr>
      </w:pPr>
    </w:p>
    <w:p w:rsidR="005D4586" w:rsidRPr="005D4586" w:rsidRDefault="005D4586" w:rsidP="005D4586">
      <w:pPr>
        <w:spacing w:after="0" w:line="240" w:lineRule="auto"/>
        <w:ind w:left="284" w:right="284" w:firstLine="567"/>
        <w:jc w:val="both"/>
        <w:rPr>
          <w:rFonts w:eastAsia="Calibri"/>
          <w:color w:val="000000"/>
          <w:szCs w:val="24"/>
          <w:lang w:eastAsia="ru-RU"/>
        </w:rPr>
      </w:pPr>
      <w:r w:rsidRPr="005D4586">
        <w:rPr>
          <w:rFonts w:eastAsia="Calibri"/>
          <w:color w:val="000000"/>
          <w:szCs w:val="24"/>
          <w:lang w:eastAsia="ru-RU"/>
        </w:rPr>
        <w:t xml:space="preserve">Воздействие отходов, образующихся в проектируемом объекте, на окружающую среду минимально в связи с тем, что не требуется организации полигонов захоронения отходов, дополнительных складских помещений, не происходит деградация почв, земель, нет сброса </w:t>
      </w:r>
      <w:proofErr w:type="spellStart"/>
      <w:r w:rsidRPr="005D4586">
        <w:rPr>
          <w:rFonts w:eastAsia="Calibri"/>
          <w:color w:val="000000"/>
          <w:szCs w:val="24"/>
          <w:lang w:eastAsia="ru-RU"/>
        </w:rPr>
        <w:t>химзагрязненных</w:t>
      </w:r>
      <w:proofErr w:type="spellEnd"/>
      <w:r w:rsidRPr="005D4586">
        <w:rPr>
          <w:rFonts w:eastAsia="Calibri"/>
          <w:color w:val="000000"/>
          <w:szCs w:val="24"/>
          <w:lang w:eastAsia="ru-RU"/>
        </w:rPr>
        <w:t xml:space="preserve"> вод в водные объекты. </w:t>
      </w:r>
    </w:p>
    <w:p w:rsidR="00974CCA" w:rsidRDefault="00974CCA" w:rsidP="00DF45AD">
      <w:pPr>
        <w:ind w:left="284" w:firstLine="567"/>
        <w:jc w:val="both"/>
        <w:rPr>
          <w:b/>
          <w:szCs w:val="24"/>
        </w:rPr>
      </w:pPr>
    </w:p>
    <w:p w:rsidR="005D4586" w:rsidRDefault="005D4586" w:rsidP="00DF45AD">
      <w:pPr>
        <w:ind w:left="284" w:firstLine="567"/>
        <w:jc w:val="both"/>
        <w:rPr>
          <w:b/>
          <w:szCs w:val="24"/>
        </w:rPr>
      </w:pPr>
    </w:p>
    <w:p w:rsidR="00CE17EC" w:rsidRDefault="00974CCA" w:rsidP="00DF45AD">
      <w:pPr>
        <w:ind w:left="284" w:firstLine="567"/>
        <w:jc w:val="both"/>
        <w:rPr>
          <w:b/>
          <w:szCs w:val="24"/>
        </w:rPr>
      </w:pPr>
      <w:r>
        <w:rPr>
          <w:b/>
          <w:szCs w:val="24"/>
        </w:rPr>
        <w:t>ВЫВОДЫ</w:t>
      </w:r>
    </w:p>
    <w:p w:rsidR="000D5306" w:rsidRPr="000D5306" w:rsidRDefault="000D5306" w:rsidP="000D5306">
      <w:pPr>
        <w:spacing w:after="0" w:line="240" w:lineRule="auto"/>
        <w:ind w:left="284" w:firstLine="567"/>
        <w:jc w:val="both"/>
        <w:rPr>
          <w:szCs w:val="24"/>
        </w:rPr>
      </w:pPr>
      <w:r w:rsidRPr="000D5306">
        <w:rPr>
          <w:szCs w:val="24"/>
        </w:rPr>
        <w:t xml:space="preserve">Планируемая деятельность по </w:t>
      </w:r>
      <w:r>
        <w:rPr>
          <w:szCs w:val="24"/>
        </w:rPr>
        <w:t>строительству новой установки ДК-3</w:t>
      </w:r>
      <w:r w:rsidRPr="000D5306">
        <w:rPr>
          <w:szCs w:val="24"/>
        </w:rPr>
        <w:t xml:space="preserve"> представляет собой законную инвестиционную деятельность. Воздействие на окружающую среду от предусмотренных работ является допустимым, что обеспечивается посредством: </w:t>
      </w:r>
    </w:p>
    <w:p w:rsidR="000D5306" w:rsidRPr="000D5306" w:rsidRDefault="000D5306" w:rsidP="000D5306">
      <w:pPr>
        <w:spacing w:after="0" w:line="240" w:lineRule="auto"/>
        <w:ind w:left="284" w:firstLine="567"/>
        <w:jc w:val="both"/>
        <w:rPr>
          <w:szCs w:val="24"/>
        </w:rPr>
      </w:pPr>
      <w:r>
        <w:rPr>
          <w:szCs w:val="24"/>
        </w:rPr>
        <w:t>-</w:t>
      </w:r>
      <w:r w:rsidRPr="000D5306">
        <w:rPr>
          <w:szCs w:val="24"/>
        </w:rPr>
        <w:t xml:space="preserve"> выполнения участниками Проекта установленных требований к природопользованию и охране окружающей среды; </w:t>
      </w:r>
    </w:p>
    <w:p w:rsidR="000D5306" w:rsidRPr="000D5306" w:rsidRDefault="000D5306" w:rsidP="000D5306">
      <w:pPr>
        <w:spacing w:after="0" w:line="240" w:lineRule="auto"/>
        <w:ind w:left="284" w:firstLine="567"/>
        <w:jc w:val="both"/>
        <w:rPr>
          <w:szCs w:val="24"/>
        </w:rPr>
      </w:pPr>
      <w:r>
        <w:rPr>
          <w:szCs w:val="24"/>
        </w:rPr>
        <w:t>-</w:t>
      </w:r>
      <w:r w:rsidRPr="000D5306">
        <w:rPr>
          <w:szCs w:val="24"/>
        </w:rPr>
        <w:t xml:space="preserve"> разработки и реализации природоохранных мероприятий, организацией надлежащего контроля и проведением непрерывного мониторинга среды </w:t>
      </w: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CE17EC" w:rsidRDefault="00CE17EC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Default="00DF45AD" w:rsidP="00DF45AD">
      <w:pPr>
        <w:ind w:left="284" w:firstLine="567"/>
        <w:jc w:val="both"/>
        <w:rPr>
          <w:b/>
          <w:szCs w:val="24"/>
        </w:rPr>
      </w:pPr>
    </w:p>
    <w:p w:rsidR="00DF45AD" w:rsidRPr="00DF45AD" w:rsidRDefault="00DF45AD" w:rsidP="00DF45AD">
      <w:pPr>
        <w:ind w:left="284" w:firstLine="567"/>
        <w:jc w:val="both"/>
        <w:rPr>
          <w:b/>
          <w:szCs w:val="24"/>
        </w:rPr>
      </w:pPr>
    </w:p>
    <w:sectPr w:rsidR="00DF45AD" w:rsidRPr="00DF45AD" w:rsidSect="00561E46">
      <w:pgSz w:w="11906" w:h="16838"/>
      <w:pgMar w:top="1134" w:right="849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06B5" w:rsidRDefault="00D606B5" w:rsidP="004D4E60">
      <w:pPr>
        <w:spacing w:after="0" w:line="240" w:lineRule="auto"/>
      </w:pPr>
      <w:r>
        <w:separator/>
      </w:r>
    </w:p>
  </w:endnote>
  <w:endnote w:type="continuationSeparator" w:id="0">
    <w:p w:rsidR="00D606B5" w:rsidRDefault="00D606B5" w:rsidP="004D4E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91286252"/>
      <w:docPartObj>
        <w:docPartGallery w:val="Page Numbers (Bottom of Page)"/>
        <w:docPartUnique/>
      </w:docPartObj>
    </w:sdtPr>
    <w:sdtEndPr/>
    <w:sdtContent>
      <w:p w:rsidR="004D4E60" w:rsidRDefault="004D4E60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3FCE">
          <w:rPr>
            <w:noProof/>
          </w:rPr>
          <w:t>16</w:t>
        </w:r>
        <w:r>
          <w:fldChar w:fldCharType="end"/>
        </w:r>
      </w:p>
    </w:sdtContent>
  </w:sdt>
  <w:p w:rsidR="004D4E60" w:rsidRDefault="004D4E60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06B5" w:rsidRDefault="00D606B5" w:rsidP="004D4E60">
      <w:pPr>
        <w:spacing w:after="0" w:line="240" w:lineRule="auto"/>
      </w:pPr>
      <w:r>
        <w:separator/>
      </w:r>
    </w:p>
  </w:footnote>
  <w:footnote w:type="continuationSeparator" w:id="0">
    <w:p w:rsidR="00D606B5" w:rsidRDefault="00D606B5" w:rsidP="004D4E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4E60" w:rsidRDefault="004D4E60">
    <w:pPr>
      <w:pStyle w:val="a9"/>
    </w:pPr>
    <w:r>
      <w:rPr>
        <w:noProof/>
        <w:lang w:eastAsia="ru-RU"/>
      </w:rPr>
      <mc:AlternateContent>
        <mc:Choice Requires="wps">
          <w:drawing>
            <wp:anchor distT="0" distB="0" distL="118745" distR="118745" simplePos="0" relativeHeight="251659264" behindDoc="1" locked="0" layoutInCell="1" allowOverlap="0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7620"/>
              <wp:wrapSquare wrapText="bothSides"/>
              <wp:docPr id="197" name="Прямоугольник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D4E60" w:rsidRDefault="00AF3FCE" w:rsidP="004D4E60">
                          <w:pPr>
                            <w:pStyle w:val="a9"/>
                            <w:tabs>
                              <w:tab w:val="clear" w:pos="4677"/>
                              <w:tab w:val="clear" w:pos="9355"/>
                            </w:tabs>
                            <w:rPr>
                              <w:caps/>
                              <w:color w:val="FFFFFF" w:themeColor="background1"/>
                            </w:rPr>
                          </w:pPr>
                          <w:sdt>
                            <w:sdtPr>
                              <w:rPr>
                                <w:caps/>
                                <w:color w:val="FFFFFF" w:themeColor="background1"/>
                              </w:rPr>
                              <w:alias w:val="Название"/>
                              <w:tag w:val=""/>
                              <w:id w:val="1189017394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D11F9F">
                                <w:rPr>
                                  <w:caps/>
                                  <w:color w:val="FFFFFF" w:themeColor="background1"/>
                                </w:rPr>
                                <w:t xml:space="preserve">Резюме не технического характера к предварительным материалам ОЦЕНКИ </w:t>
                              </w:r>
                              <w:proofErr w:type="spellStart"/>
                              <w:r w:rsidR="00D11F9F">
                                <w:rPr>
                                  <w:caps/>
                                  <w:color w:val="FFFFFF" w:themeColor="background1"/>
                                </w:rPr>
                                <w:t>ВОЗДЕЙСТВИЯ</w:t>
                              </w:r>
                            </w:sdtContent>
                          </w:sdt>
                          <w:r w:rsidR="004D4E60">
                            <w:rPr>
                              <w:color w:val="FFFFFF" w:themeColor="background1"/>
                            </w:rPr>
                            <w:t>оценки</w:t>
                          </w:r>
                          <w:proofErr w:type="spellEnd"/>
                          <w:r w:rsidR="004D4E60">
                            <w:rPr>
                              <w:color w:val="FFFFFF" w:themeColor="background1"/>
                            </w:rPr>
                            <w:t xml:space="preserve"> воздействие на окружающую среду </w:t>
                          </w:r>
                          <w:r w:rsidR="004D4E60">
                            <w:rPr>
                              <w:caps/>
                              <w:color w:val="FFFFFF" w:themeColor="background1"/>
                            </w:rPr>
                            <w:t>(ОВОС)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id="Прямоугольник 197" o:spid="_x0000_s1026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" o:allowoverlap="f" fillcolor="#5b9bd5 [3204]" stroked="f" strokeweight="1pt">
              <v:textbox style="mso-fit-shape-to-text:t">
                <w:txbxContent>
                  <w:p w:rsidR="004D4E60" w:rsidRDefault="00D11F9F" w:rsidP="004D4E60">
                    <w:pPr>
                      <w:pStyle w:val="a9"/>
                      <w:tabs>
                        <w:tab w:val="clear" w:pos="4677"/>
                        <w:tab w:val="clear" w:pos="9355"/>
                      </w:tabs>
                      <w:rPr>
                        <w:caps/>
                        <w:color w:val="FFFFFF" w:themeColor="background1"/>
                      </w:rPr>
                    </w:pPr>
                    <w:sdt>
                      <w:sdtPr>
                        <w:rPr>
                          <w:caps/>
                          <w:color w:val="FFFFFF" w:themeColor="background1"/>
                        </w:rPr>
                        <w:alias w:val="Название"/>
                        <w:tag w:val=""/>
                        <w:id w:val="1189017394"/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>
                          <w:rPr>
                            <w:caps/>
                            <w:color w:val="FFFFFF" w:themeColor="background1"/>
                          </w:rPr>
                          <w:t>Резюме не технического характера к предварительным материалам ОЦЕНКИ ВОЗДЕЙСТВИЯ</w:t>
                        </w:r>
                      </w:sdtContent>
                    </w:sdt>
                    <w:r w:rsidR="004D4E60">
                      <w:rPr>
                        <w:color w:val="FFFFFF" w:themeColor="background1"/>
                      </w:rPr>
                      <w:t xml:space="preserve">оценки воздействие на окружающую среду </w:t>
                    </w:r>
                    <w:r w:rsidR="004D4E60">
                      <w:rPr>
                        <w:caps/>
                        <w:color w:val="FFFFFF" w:themeColor="background1"/>
                      </w:rPr>
                      <w:t>(ОВОС)</w:t>
                    </w:r>
                  </w:p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67CC" w:rsidRDefault="00F867CC">
    <w:pPr>
      <w:pStyle w:val="a9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11FDB584" wp14:editId="4D2955E7">
              <wp:simplePos x="0" y="0"/>
              <wp:positionH relativeFrom="column">
                <wp:posOffset>0</wp:posOffset>
              </wp:positionH>
              <wp:positionV relativeFrom="paragraph">
                <wp:posOffset>-635</wp:posOffset>
              </wp:positionV>
              <wp:extent cx="5252305" cy="1044053"/>
              <wp:effectExtent l="0" t="0" r="0" b="3810"/>
              <wp:wrapNone/>
              <wp:docPr id="4" name="Группа 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252305" cy="1044053"/>
                        <a:chOff x="0" y="-1"/>
                        <a:chExt cx="5253895" cy="1180213"/>
                      </a:xfrm>
                    </wpg:grpSpPr>
                    <wps:wsp>
                      <wps:cNvPr id="5" name="Надпись 2"/>
                      <wps:cNvSpPr txBox="1">
                        <a:spLocks noChangeArrowheads="1"/>
                      </wps:cNvSpPr>
                      <wps:spPr bwMode="auto">
                        <a:xfrm>
                          <a:off x="866680" y="-1"/>
                          <a:ext cx="4387215" cy="11802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67CC" w:rsidRDefault="00F867CC" w:rsidP="00F867CC">
                            <w:pPr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Общество с ограниченной ответственностью</w:t>
                            </w:r>
                          </w:p>
                          <w:p w:rsidR="00F867CC" w:rsidRDefault="00F867CC" w:rsidP="00F867CC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2C6CCB">
                              <w:rPr>
                                <w:b/>
                                <w:sz w:val="32"/>
                              </w:rPr>
                              <w:t>«</w:t>
                            </w:r>
                            <w:proofErr w:type="spellStart"/>
                            <w:r w:rsidRPr="002C6CCB">
                              <w:rPr>
                                <w:b/>
                                <w:sz w:val="32"/>
                              </w:rPr>
                              <w:t>Нефтехимпроект</w:t>
                            </w:r>
                            <w:proofErr w:type="spellEnd"/>
                            <w:r w:rsidRPr="002C6CCB">
                              <w:rPr>
                                <w:b/>
                                <w:sz w:val="32"/>
                              </w:rPr>
                              <w:t xml:space="preserve"> Космос-Нефть-Газ»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Рисунок 6" descr="Логотип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38100"/>
                          <a:ext cx="91630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1FDB584" id="Группа 4" o:spid="_x0000_s1027" style="position:absolute;margin-left:0;margin-top:-.05pt;width:413.55pt;height:82.2pt;z-index:251663360;mso-width-relative:margin;mso-height-relative:margin" coordorigin="" coordsize="52538,118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C7AAAAABSZ2h0bG9uZwAAA0g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K&#10;PD94cGFja2V0IGVuZD0ndyc/Pv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BAQEBAQEBAQEBAQEBAQECAgIC&#10;AgICAgICAgMDAwMDAwMDAwMBAQEBAQEBAQEBAQICAQICAwMDAwMDAwMDAwMDAwMDAwMDAwMDAwMD&#10;AwMDAwMDAwMDAwMDAwMDAwMDAwMDAwMDA//AABEIAuwDSAMBEQACEQEDEQH/3QAEAGn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VVBZQAP8P9YAf7YC3+sPfiakk8evHJJPE9cvfuvdcXRXUqwuDb/bggg/7Aj3ogGlRWhB/M&#10;Go/mOveh65e99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iAQQfoeD79x69wz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T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/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//0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//0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1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1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8" type="#_x0000_t202" style="position:absolute;left:8666;width:43872;height:118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1XMEA&#10;AADaAAAADwAAAGRycy9kb3ducmV2LnhtbESPQYvCMBSE7wv+h/AEb2ui6OJWo4gieFJW3YW9PZpn&#10;W2xeShNt/fdGEDwOM/MNM1u0thQ3qn3hWMOgr0AQp84UnGk4HTefExA+IBssHZOGO3lYzDsfM0yM&#10;a/iHboeQiQhhn6CGPIQqkdKnOVn0fVcRR+/saoshyjqTpsYmwm0ph0p9SYsFx4UcK1rllF4OV6vh&#10;d3f+/xupfba246pxrZJsv6XWvW67nIII1IZ3+NXeGg1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V6NVzBAAAA2gAAAA8AAAAAAAAAAAAAAAAAmAIAAGRycy9kb3du&#10;cmV2LnhtbFBLBQYAAAAABAAEAPUAAACGAwAAAAA=&#10;" filled="f" stroked="f">
                <v:textbox>
                  <w:txbxContent>
                    <w:p w:rsidR="00F867CC" w:rsidRDefault="00F867CC" w:rsidP="00F867CC">
                      <w:pPr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Общество с ограниченной ответственностью</w:t>
                      </w:r>
                    </w:p>
                    <w:p w:rsidR="00F867CC" w:rsidRDefault="00F867CC" w:rsidP="00F867CC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 w:rsidRPr="002C6CCB">
                        <w:rPr>
                          <w:b/>
                          <w:sz w:val="32"/>
                        </w:rPr>
                        <w:t>«</w:t>
                      </w:r>
                      <w:proofErr w:type="spellStart"/>
                      <w:r w:rsidRPr="002C6CCB">
                        <w:rPr>
                          <w:b/>
                          <w:sz w:val="32"/>
                        </w:rPr>
                        <w:t>Нефтехимпроект</w:t>
                      </w:r>
                      <w:proofErr w:type="spellEnd"/>
                      <w:r w:rsidRPr="002C6CCB">
                        <w:rPr>
                          <w:b/>
                          <w:sz w:val="32"/>
                        </w:rPr>
                        <w:t xml:space="preserve"> Космос-Нефть-Газ»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исунок 6" o:spid="_x0000_s1029" type="#_x0000_t75" alt="Логотип" style="position:absolute;top:381;width:9163;height:8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4urvBAAAA2gAAAA8AAABkcnMvZG93bnJldi54bWxEj0GLwjAUhO+C/yE8wZtN9aBrNYoIghdB&#10;a0G8PZpnW21eShO1/nuzsLDHYWa+YZbrztTiRa2rLCsYRzEI4tzqigsF2Xk3+gHhPLLG2jIp+JCD&#10;9arfW2Ki7ZtP9Ep9IQKEXYIKSu+bREqXl2TQRbYhDt7NtgZ9kG0hdYvvADe1nMTxVBqsOCyU2NC2&#10;pPyRPo0CefWz+/mYoeHbJt1e59lhd3koNRx0mwUIT53/D/+191rBFH6vhBsgV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Z4urvBAAAA2gAAAA8AAAAAAAAAAAAAAAAAnwIA&#10;AGRycy9kb3ducmV2LnhtbFBLBQYAAAAABAAEAPcAAACNAwAAAAA=&#10;">
                <v:imagedata r:id="rId2" o:title="Логотип"/>
                <v:path arrowok="t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4E60" w:rsidRDefault="004D4E60">
    <w:pPr>
      <w:pStyle w:val="a9"/>
    </w:pPr>
    <w:r>
      <w:rPr>
        <w:noProof/>
        <w:lang w:eastAsia="ru-RU"/>
      </w:rPr>
      <mc:AlternateContent>
        <mc:Choice Requires="wps">
          <w:drawing>
            <wp:anchor distT="0" distB="0" distL="118745" distR="118745" simplePos="0" relativeHeight="251661312" behindDoc="1" locked="0" layoutInCell="1" allowOverlap="0" wp14:anchorId="49E404CB" wp14:editId="4B98C772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49950" cy="581025"/>
              <wp:effectExtent l="0" t="0" r="10160" b="28575"/>
              <wp:wrapSquare wrapText="bothSides"/>
              <wp:docPr id="3" name="Прямоугольник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9950" cy="5810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D4E60" w:rsidRDefault="00AF3FCE" w:rsidP="00F30A85">
                          <w:pPr>
                            <w:pStyle w:val="a9"/>
                            <w:pBdr>
                              <w:bottom w:val="thinThickThinMediumGap" w:sz="18" w:space="1" w:color="auto"/>
                            </w:pBdr>
                            <w:tabs>
                              <w:tab w:val="clear" w:pos="4677"/>
                              <w:tab w:val="clear" w:pos="9355"/>
                            </w:tabs>
                            <w:jc w:val="center"/>
                            <w:rPr>
                              <w:caps/>
                              <w:color w:val="000000" w:themeColor="text1"/>
                            </w:rPr>
                          </w:pPr>
                          <w:sdt>
                            <w:sdtPr>
                              <w:rPr>
                                <w:caps/>
                                <w:color w:val="000000" w:themeColor="text1"/>
                              </w:rPr>
                              <w:alias w:val="Название"/>
                              <w:tag w:val=""/>
                              <w:id w:val="2119175964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D11F9F">
                                <w:rPr>
                                  <w:caps/>
                                  <w:color w:val="000000" w:themeColor="text1"/>
                                </w:rPr>
                                <w:t>Резюме не технического характера к предварительным материалам ОЦЕНКИ ВОЗДЕЙСТВИЯ</w:t>
                              </w:r>
                            </w:sdtContent>
                          </w:sdt>
                          <w:r w:rsidR="00472383">
                            <w:rPr>
                              <w:color w:val="000000" w:themeColor="text1"/>
                            </w:rPr>
                            <w:t>НА ОКРУЖАЮЩУЮ СРЕДУ</w:t>
                          </w:r>
                          <w:r w:rsidR="004D4E60" w:rsidRPr="00A85971">
                            <w:rPr>
                              <w:color w:val="000000" w:themeColor="text1"/>
                            </w:rPr>
                            <w:t xml:space="preserve"> </w:t>
                          </w:r>
                          <w:r w:rsidR="004D4E60" w:rsidRPr="00A85971">
                            <w:rPr>
                              <w:caps/>
                              <w:color w:val="000000" w:themeColor="text1"/>
                            </w:rPr>
                            <w:t>(ОВОС)</w:t>
                          </w:r>
                        </w:p>
                        <w:p w:rsidR="00443E56" w:rsidRPr="008B043D" w:rsidRDefault="00443E56" w:rsidP="00443E56">
                          <w:pPr>
                            <w:pStyle w:val="a9"/>
                            <w:tabs>
                              <w:tab w:val="clear" w:pos="4677"/>
                              <w:tab w:val="clear" w:pos="9355"/>
                            </w:tabs>
                            <w:rPr>
                              <w:color w:val="000000" w:themeColor="text1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E404CB" id="Прямоугольник 3" o:spid="_x0000_s1027" style="position:absolute;margin-left:417.3pt;margin-top:0;width:468.5pt;height:45.75pt;z-index:-251655168;visibility:visible;mso-wrap-style:square;mso-width-percent:1000;mso-height-percent:0;mso-top-percent:45;mso-wrap-distance-left:9.35pt;mso-wrap-distance-top:0;mso-wrap-distance-right:9.35pt;mso-wrap-distance-bottom:0;mso-position-horizontal:right;mso-position-horizontal-relative:margin;mso-position-vertical-relative:page;mso-width-percent:1000;mso-height-percent:0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" o:allowoverlap="f" fillcolor="white [3212]" strokecolor="white [3212]" strokeweight="1pt">
              <v:textbox>
                <w:txbxContent>
                  <w:p w:rsidR="004D4E60" w:rsidRDefault="00D11F9F" w:rsidP="00F30A85">
                    <w:pPr>
                      <w:pStyle w:val="a9"/>
                      <w:pBdr>
                        <w:bottom w:val="thinThickThinMediumGap" w:sz="18" w:space="1" w:color="auto"/>
                      </w:pBdr>
                      <w:tabs>
                        <w:tab w:val="clear" w:pos="4677"/>
                        <w:tab w:val="clear" w:pos="9355"/>
                      </w:tabs>
                      <w:jc w:val="center"/>
                      <w:rPr>
                        <w:caps/>
                        <w:color w:val="000000" w:themeColor="text1"/>
                      </w:rPr>
                    </w:pPr>
                    <w:sdt>
                      <w:sdtPr>
                        <w:rPr>
                          <w:caps/>
                          <w:color w:val="000000" w:themeColor="text1"/>
                        </w:rPr>
                        <w:alias w:val="Название"/>
                        <w:tag w:val=""/>
                        <w:id w:val="2119175964"/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>
                          <w:rPr>
                            <w:caps/>
                            <w:color w:val="000000" w:themeColor="text1"/>
                          </w:rPr>
                          <w:t>Резюме не технического характера к предварительным материалам ОЦЕНКИ ВОЗДЕЙСТВИЯ</w:t>
                        </w:r>
                      </w:sdtContent>
                    </w:sdt>
                    <w:r w:rsidR="00472383">
                      <w:rPr>
                        <w:color w:val="000000" w:themeColor="text1"/>
                      </w:rPr>
                      <w:t>НА ОКРУЖАЮЩУЮ СРЕДУ</w:t>
                    </w:r>
                    <w:r w:rsidR="004D4E60" w:rsidRPr="00A85971">
                      <w:rPr>
                        <w:color w:val="000000" w:themeColor="text1"/>
                      </w:rPr>
                      <w:t xml:space="preserve"> </w:t>
                    </w:r>
                    <w:r w:rsidR="004D4E60" w:rsidRPr="00A85971">
                      <w:rPr>
                        <w:caps/>
                        <w:color w:val="000000" w:themeColor="text1"/>
                      </w:rPr>
                      <w:t>(ОВОС)</w:t>
                    </w:r>
                  </w:p>
                  <w:p w:rsidR="00443E56" w:rsidRPr="008B043D" w:rsidRDefault="00443E56" w:rsidP="00443E56">
                    <w:pPr>
                      <w:pStyle w:val="a9"/>
                      <w:tabs>
                        <w:tab w:val="clear" w:pos="4677"/>
                        <w:tab w:val="clear" w:pos="9355"/>
                      </w:tabs>
                      <w:rPr>
                        <w:color w:val="000000" w:themeColor="text1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CE4344"/>
    <w:multiLevelType w:val="hybridMultilevel"/>
    <w:tmpl w:val="867808F6"/>
    <w:lvl w:ilvl="0" w:tplc="FABEDA32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17344858"/>
    <w:multiLevelType w:val="hybridMultilevel"/>
    <w:tmpl w:val="FC2A9994"/>
    <w:lvl w:ilvl="0" w:tplc="FABEDA3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1AF8484D"/>
    <w:multiLevelType w:val="hybridMultilevel"/>
    <w:tmpl w:val="41106442"/>
    <w:lvl w:ilvl="0" w:tplc="E80CAD3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2C3066A3"/>
    <w:multiLevelType w:val="hybridMultilevel"/>
    <w:tmpl w:val="AF746972"/>
    <w:lvl w:ilvl="0" w:tplc="A8DC8682">
      <w:numFmt w:val="bullet"/>
      <w:lvlText w:val="-"/>
      <w:lvlJc w:val="left"/>
      <w:pPr>
        <w:ind w:left="1429" w:hanging="360"/>
      </w:pPr>
      <w:rPr>
        <w:rFonts w:ascii="Courier New" w:hAnsi="Courier New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30C4"/>
    <w:rsid w:val="00002853"/>
    <w:rsid w:val="00006CC5"/>
    <w:rsid w:val="000101D6"/>
    <w:rsid w:val="00033F89"/>
    <w:rsid w:val="00035EEC"/>
    <w:rsid w:val="0004217A"/>
    <w:rsid w:val="00043310"/>
    <w:rsid w:val="000442F9"/>
    <w:rsid w:val="000461A0"/>
    <w:rsid w:val="00050EE4"/>
    <w:rsid w:val="000543A3"/>
    <w:rsid w:val="0006356A"/>
    <w:rsid w:val="00066A11"/>
    <w:rsid w:val="00071237"/>
    <w:rsid w:val="0007512A"/>
    <w:rsid w:val="000759C1"/>
    <w:rsid w:val="00075C49"/>
    <w:rsid w:val="00081DE0"/>
    <w:rsid w:val="00086DAC"/>
    <w:rsid w:val="00091C9B"/>
    <w:rsid w:val="000A4400"/>
    <w:rsid w:val="000A637F"/>
    <w:rsid w:val="000B0BDC"/>
    <w:rsid w:val="000C2A3F"/>
    <w:rsid w:val="000C4BDD"/>
    <w:rsid w:val="000C6967"/>
    <w:rsid w:val="000D0FB0"/>
    <w:rsid w:val="000D232A"/>
    <w:rsid w:val="000D5306"/>
    <w:rsid w:val="000D5E73"/>
    <w:rsid w:val="000E033B"/>
    <w:rsid w:val="000E18C6"/>
    <w:rsid w:val="000E4E65"/>
    <w:rsid w:val="000F1530"/>
    <w:rsid w:val="000F3C45"/>
    <w:rsid w:val="000F6451"/>
    <w:rsid w:val="00100232"/>
    <w:rsid w:val="00100ABC"/>
    <w:rsid w:val="00101531"/>
    <w:rsid w:val="001064BC"/>
    <w:rsid w:val="00107322"/>
    <w:rsid w:val="00115775"/>
    <w:rsid w:val="00121AF8"/>
    <w:rsid w:val="00133113"/>
    <w:rsid w:val="00133C42"/>
    <w:rsid w:val="00135E10"/>
    <w:rsid w:val="00140597"/>
    <w:rsid w:val="001514D4"/>
    <w:rsid w:val="00153AB8"/>
    <w:rsid w:val="00154F44"/>
    <w:rsid w:val="0015787C"/>
    <w:rsid w:val="00161407"/>
    <w:rsid w:val="001642B6"/>
    <w:rsid w:val="00180FF4"/>
    <w:rsid w:val="001849AD"/>
    <w:rsid w:val="00186CC7"/>
    <w:rsid w:val="00194999"/>
    <w:rsid w:val="001A101D"/>
    <w:rsid w:val="001A2222"/>
    <w:rsid w:val="001A3601"/>
    <w:rsid w:val="001A46A3"/>
    <w:rsid w:val="001B55C1"/>
    <w:rsid w:val="001B6C70"/>
    <w:rsid w:val="001C43C3"/>
    <w:rsid w:val="001C74EC"/>
    <w:rsid w:val="001C7982"/>
    <w:rsid w:val="001E1D31"/>
    <w:rsid w:val="001E40B7"/>
    <w:rsid w:val="001E79C4"/>
    <w:rsid w:val="001F117B"/>
    <w:rsid w:val="001F424B"/>
    <w:rsid w:val="001F4981"/>
    <w:rsid w:val="001F5CF0"/>
    <w:rsid w:val="001F7035"/>
    <w:rsid w:val="00200890"/>
    <w:rsid w:val="00212DD0"/>
    <w:rsid w:val="00216670"/>
    <w:rsid w:val="0022125D"/>
    <w:rsid w:val="002214DB"/>
    <w:rsid w:val="002216D4"/>
    <w:rsid w:val="00230EE3"/>
    <w:rsid w:val="00257214"/>
    <w:rsid w:val="002762E1"/>
    <w:rsid w:val="00282967"/>
    <w:rsid w:val="00284970"/>
    <w:rsid w:val="00292D39"/>
    <w:rsid w:val="002A5802"/>
    <w:rsid w:val="002B3632"/>
    <w:rsid w:val="002B41CC"/>
    <w:rsid w:val="002E7435"/>
    <w:rsid w:val="002F0D9F"/>
    <w:rsid w:val="002F4470"/>
    <w:rsid w:val="0030069C"/>
    <w:rsid w:val="00303AB0"/>
    <w:rsid w:val="00305AE7"/>
    <w:rsid w:val="00305D8D"/>
    <w:rsid w:val="0031114D"/>
    <w:rsid w:val="003111DD"/>
    <w:rsid w:val="00313282"/>
    <w:rsid w:val="00313961"/>
    <w:rsid w:val="00321388"/>
    <w:rsid w:val="00321A9D"/>
    <w:rsid w:val="00322DB5"/>
    <w:rsid w:val="003272B2"/>
    <w:rsid w:val="003274A3"/>
    <w:rsid w:val="00327C52"/>
    <w:rsid w:val="00327FF9"/>
    <w:rsid w:val="00331551"/>
    <w:rsid w:val="00336474"/>
    <w:rsid w:val="0034056B"/>
    <w:rsid w:val="00344BB4"/>
    <w:rsid w:val="003518E3"/>
    <w:rsid w:val="00355668"/>
    <w:rsid w:val="00365FBA"/>
    <w:rsid w:val="003674A5"/>
    <w:rsid w:val="00381CB4"/>
    <w:rsid w:val="003905DD"/>
    <w:rsid w:val="0039673D"/>
    <w:rsid w:val="0039737A"/>
    <w:rsid w:val="003A05AF"/>
    <w:rsid w:val="003A2DCD"/>
    <w:rsid w:val="003A4555"/>
    <w:rsid w:val="003A699C"/>
    <w:rsid w:val="003B49EB"/>
    <w:rsid w:val="003B4AB7"/>
    <w:rsid w:val="003C1BF3"/>
    <w:rsid w:val="003C6CA3"/>
    <w:rsid w:val="003D1287"/>
    <w:rsid w:val="003D29A4"/>
    <w:rsid w:val="003D330C"/>
    <w:rsid w:val="003D6423"/>
    <w:rsid w:val="003E09BA"/>
    <w:rsid w:val="003E0DD9"/>
    <w:rsid w:val="003F224B"/>
    <w:rsid w:val="004045CB"/>
    <w:rsid w:val="004051BB"/>
    <w:rsid w:val="004131F4"/>
    <w:rsid w:val="004143DE"/>
    <w:rsid w:val="004430C4"/>
    <w:rsid w:val="00443B75"/>
    <w:rsid w:val="00443E56"/>
    <w:rsid w:val="00444DB2"/>
    <w:rsid w:val="00445A7F"/>
    <w:rsid w:val="00447D39"/>
    <w:rsid w:val="00447DBB"/>
    <w:rsid w:val="00454B0A"/>
    <w:rsid w:val="00462E6E"/>
    <w:rsid w:val="00464261"/>
    <w:rsid w:val="00470DCC"/>
    <w:rsid w:val="00471ED7"/>
    <w:rsid w:val="00472383"/>
    <w:rsid w:val="00492E8F"/>
    <w:rsid w:val="004A342D"/>
    <w:rsid w:val="004B1DAE"/>
    <w:rsid w:val="004B77D3"/>
    <w:rsid w:val="004C35F3"/>
    <w:rsid w:val="004D4E60"/>
    <w:rsid w:val="004E2666"/>
    <w:rsid w:val="004E68EE"/>
    <w:rsid w:val="004F0B08"/>
    <w:rsid w:val="004F153B"/>
    <w:rsid w:val="004F3B9C"/>
    <w:rsid w:val="004F5032"/>
    <w:rsid w:val="00501427"/>
    <w:rsid w:val="00501A3F"/>
    <w:rsid w:val="0050282F"/>
    <w:rsid w:val="005254E7"/>
    <w:rsid w:val="0053661A"/>
    <w:rsid w:val="0054199A"/>
    <w:rsid w:val="005423CB"/>
    <w:rsid w:val="00543B25"/>
    <w:rsid w:val="00546414"/>
    <w:rsid w:val="00552B5A"/>
    <w:rsid w:val="00561E46"/>
    <w:rsid w:val="00574C7C"/>
    <w:rsid w:val="0057651F"/>
    <w:rsid w:val="005767CE"/>
    <w:rsid w:val="00577670"/>
    <w:rsid w:val="00577702"/>
    <w:rsid w:val="00581320"/>
    <w:rsid w:val="005822A2"/>
    <w:rsid w:val="00582F85"/>
    <w:rsid w:val="005954C4"/>
    <w:rsid w:val="005A0A8A"/>
    <w:rsid w:val="005A351D"/>
    <w:rsid w:val="005A5422"/>
    <w:rsid w:val="005B3369"/>
    <w:rsid w:val="005B42D0"/>
    <w:rsid w:val="005B5479"/>
    <w:rsid w:val="005B7324"/>
    <w:rsid w:val="005C20E0"/>
    <w:rsid w:val="005C2E1F"/>
    <w:rsid w:val="005C3861"/>
    <w:rsid w:val="005C46C1"/>
    <w:rsid w:val="005D3F9B"/>
    <w:rsid w:val="005D4586"/>
    <w:rsid w:val="005D6A12"/>
    <w:rsid w:val="005D6AF7"/>
    <w:rsid w:val="005E3339"/>
    <w:rsid w:val="005E5F07"/>
    <w:rsid w:val="005F20CD"/>
    <w:rsid w:val="005F21B3"/>
    <w:rsid w:val="005F5799"/>
    <w:rsid w:val="005F6029"/>
    <w:rsid w:val="006014CF"/>
    <w:rsid w:val="00605CD7"/>
    <w:rsid w:val="00607B12"/>
    <w:rsid w:val="00611DF0"/>
    <w:rsid w:val="006152AA"/>
    <w:rsid w:val="00620652"/>
    <w:rsid w:val="00640F06"/>
    <w:rsid w:val="006435F4"/>
    <w:rsid w:val="006451F7"/>
    <w:rsid w:val="006530A4"/>
    <w:rsid w:val="00653AA1"/>
    <w:rsid w:val="00661BCE"/>
    <w:rsid w:val="00663F67"/>
    <w:rsid w:val="006645BF"/>
    <w:rsid w:val="006700F4"/>
    <w:rsid w:val="00672252"/>
    <w:rsid w:val="00672EEA"/>
    <w:rsid w:val="00681762"/>
    <w:rsid w:val="00694FBD"/>
    <w:rsid w:val="006A05F7"/>
    <w:rsid w:val="006A5E5B"/>
    <w:rsid w:val="006B1DF7"/>
    <w:rsid w:val="006B64CA"/>
    <w:rsid w:val="006B6CA2"/>
    <w:rsid w:val="006C1E53"/>
    <w:rsid w:val="006C375E"/>
    <w:rsid w:val="006D7DE0"/>
    <w:rsid w:val="006E05A6"/>
    <w:rsid w:val="006E0C6C"/>
    <w:rsid w:val="006E283A"/>
    <w:rsid w:val="006E2F01"/>
    <w:rsid w:val="006E6CAA"/>
    <w:rsid w:val="006F351B"/>
    <w:rsid w:val="006F46B2"/>
    <w:rsid w:val="00700CFB"/>
    <w:rsid w:val="007044A3"/>
    <w:rsid w:val="00711528"/>
    <w:rsid w:val="007125F2"/>
    <w:rsid w:val="00714139"/>
    <w:rsid w:val="00716A74"/>
    <w:rsid w:val="007204CE"/>
    <w:rsid w:val="00720D36"/>
    <w:rsid w:val="00721094"/>
    <w:rsid w:val="00722AE0"/>
    <w:rsid w:val="00725E14"/>
    <w:rsid w:val="00743F72"/>
    <w:rsid w:val="0074546E"/>
    <w:rsid w:val="00746DB7"/>
    <w:rsid w:val="007512DC"/>
    <w:rsid w:val="00751EBD"/>
    <w:rsid w:val="00761624"/>
    <w:rsid w:val="00761903"/>
    <w:rsid w:val="00766706"/>
    <w:rsid w:val="0076771C"/>
    <w:rsid w:val="0077340E"/>
    <w:rsid w:val="00773D16"/>
    <w:rsid w:val="00774504"/>
    <w:rsid w:val="0078040C"/>
    <w:rsid w:val="00781F99"/>
    <w:rsid w:val="007B18A2"/>
    <w:rsid w:val="007B6E93"/>
    <w:rsid w:val="007C1230"/>
    <w:rsid w:val="007C1FED"/>
    <w:rsid w:val="007D0D00"/>
    <w:rsid w:val="007D18A8"/>
    <w:rsid w:val="007F1CB5"/>
    <w:rsid w:val="007F2FD7"/>
    <w:rsid w:val="00812CE7"/>
    <w:rsid w:val="00813F17"/>
    <w:rsid w:val="00814A47"/>
    <w:rsid w:val="008178DC"/>
    <w:rsid w:val="008250D9"/>
    <w:rsid w:val="00826978"/>
    <w:rsid w:val="00827EF6"/>
    <w:rsid w:val="00836962"/>
    <w:rsid w:val="00837127"/>
    <w:rsid w:val="00840B68"/>
    <w:rsid w:val="00846307"/>
    <w:rsid w:val="00846364"/>
    <w:rsid w:val="00851462"/>
    <w:rsid w:val="00852998"/>
    <w:rsid w:val="00852B05"/>
    <w:rsid w:val="00855F01"/>
    <w:rsid w:val="008663B7"/>
    <w:rsid w:val="0086709D"/>
    <w:rsid w:val="0087131A"/>
    <w:rsid w:val="00872929"/>
    <w:rsid w:val="0087622C"/>
    <w:rsid w:val="00880FD8"/>
    <w:rsid w:val="00882493"/>
    <w:rsid w:val="00891465"/>
    <w:rsid w:val="00894A4D"/>
    <w:rsid w:val="00897204"/>
    <w:rsid w:val="008A7232"/>
    <w:rsid w:val="008B043D"/>
    <w:rsid w:val="008B2FA7"/>
    <w:rsid w:val="008B571A"/>
    <w:rsid w:val="008B5C72"/>
    <w:rsid w:val="008B6B48"/>
    <w:rsid w:val="008C1C7C"/>
    <w:rsid w:val="008D0806"/>
    <w:rsid w:val="008D2D30"/>
    <w:rsid w:val="008D5371"/>
    <w:rsid w:val="008E1D96"/>
    <w:rsid w:val="008E307A"/>
    <w:rsid w:val="008F08E1"/>
    <w:rsid w:val="008F0902"/>
    <w:rsid w:val="008F215B"/>
    <w:rsid w:val="00901B9A"/>
    <w:rsid w:val="00910656"/>
    <w:rsid w:val="00924DAD"/>
    <w:rsid w:val="0093355C"/>
    <w:rsid w:val="00933906"/>
    <w:rsid w:val="00940E72"/>
    <w:rsid w:val="00944AD5"/>
    <w:rsid w:val="00951D38"/>
    <w:rsid w:val="00961983"/>
    <w:rsid w:val="0097314D"/>
    <w:rsid w:val="00974CCA"/>
    <w:rsid w:val="00975870"/>
    <w:rsid w:val="009770F6"/>
    <w:rsid w:val="00986AC0"/>
    <w:rsid w:val="0099074D"/>
    <w:rsid w:val="0099788E"/>
    <w:rsid w:val="009A0318"/>
    <w:rsid w:val="009A6F57"/>
    <w:rsid w:val="009B4FFC"/>
    <w:rsid w:val="009B532A"/>
    <w:rsid w:val="009C544B"/>
    <w:rsid w:val="009C7347"/>
    <w:rsid w:val="009D3D2C"/>
    <w:rsid w:val="009D7CD1"/>
    <w:rsid w:val="009E6C22"/>
    <w:rsid w:val="009F6B6C"/>
    <w:rsid w:val="00A01299"/>
    <w:rsid w:val="00A01D8A"/>
    <w:rsid w:val="00A05F17"/>
    <w:rsid w:val="00A10A10"/>
    <w:rsid w:val="00A127C1"/>
    <w:rsid w:val="00A17931"/>
    <w:rsid w:val="00A212A5"/>
    <w:rsid w:val="00A24BEE"/>
    <w:rsid w:val="00A275FD"/>
    <w:rsid w:val="00A35B14"/>
    <w:rsid w:val="00A37B48"/>
    <w:rsid w:val="00A4712D"/>
    <w:rsid w:val="00A537D4"/>
    <w:rsid w:val="00A62869"/>
    <w:rsid w:val="00A653AE"/>
    <w:rsid w:val="00A70083"/>
    <w:rsid w:val="00A705AC"/>
    <w:rsid w:val="00A715F8"/>
    <w:rsid w:val="00A71657"/>
    <w:rsid w:val="00A744EA"/>
    <w:rsid w:val="00A765BB"/>
    <w:rsid w:val="00A81AF5"/>
    <w:rsid w:val="00A82841"/>
    <w:rsid w:val="00A83B5E"/>
    <w:rsid w:val="00A85971"/>
    <w:rsid w:val="00A90C12"/>
    <w:rsid w:val="00A97AC5"/>
    <w:rsid w:val="00AA1330"/>
    <w:rsid w:val="00AA3887"/>
    <w:rsid w:val="00AA4F66"/>
    <w:rsid w:val="00AB0440"/>
    <w:rsid w:val="00AB148C"/>
    <w:rsid w:val="00AB5849"/>
    <w:rsid w:val="00AB5C69"/>
    <w:rsid w:val="00AB6B28"/>
    <w:rsid w:val="00AC1C63"/>
    <w:rsid w:val="00AD2A4E"/>
    <w:rsid w:val="00AD4FA1"/>
    <w:rsid w:val="00AD53E8"/>
    <w:rsid w:val="00AD7286"/>
    <w:rsid w:val="00AF2982"/>
    <w:rsid w:val="00AF3FCE"/>
    <w:rsid w:val="00AF4675"/>
    <w:rsid w:val="00B15EC0"/>
    <w:rsid w:val="00B17526"/>
    <w:rsid w:val="00B23A06"/>
    <w:rsid w:val="00B32749"/>
    <w:rsid w:val="00B34C33"/>
    <w:rsid w:val="00B367C3"/>
    <w:rsid w:val="00B41021"/>
    <w:rsid w:val="00B4479F"/>
    <w:rsid w:val="00B5366D"/>
    <w:rsid w:val="00B63D70"/>
    <w:rsid w:val="00B64DA1"/>
    <w:rsid w:val="00B662D9"/>
    <w:rsid w:val="00B71CBA"/>
    <w:rsid w:val="00B7273B"/>
    <w:rsid w:val="00B7277F"/>
    <w:rsid w:val="00B80C04"/>
    <w:rsid w:val="00B81DCD"/>
    <w:rsid w:val="00B8246D"/>
    <w:rsid w:val="00B86F13"/>
    <w:rsid w:val="00B95350"/>
    <w:rsid w:val="00B9709D"/>
    <w:rsid w:val="00B970DF"/>
    <w:rsid w:val="00BA408F"/>
    <w:rsid w:val="00BA4AF5"/>
    <w:rsid w:val="00BA5F6B"/>
    <w:rsid w:val="00BA6CA7"/>
    <w:rsid w:val="00BB2701"/>
    <w:rsid w:val="00BC40B4"/>
    <w:rsid w:val="00BD0DC2"/>
    <w:rsid w:val="00BD17C7"/>
    <w:rsid w:val="00BD50D2"/>
    <w:rsid w:val="00BF1F17"/>
    <w:rsid w:val="00BF3B00"/>
    <w:rsid w:val="00BF4B7D"/>
    <w:rsid w:val="00C03ED0"/>
    <w:rsid w:val="00C068BF"/>
    <w:rsid w:val="00C122FE"/>
    <w:rsid w:val="00C126C4"/>
    <w:rsid w:val="00C13738"/>
    <w:rsid w:val="00C14EC1"/>
    <w:rsid w:val="00C157D1"/>
    <w:rsid w:val="00C25A8A"/>
    <w:rsid w:val="00C330D9"/>
    <w:rsid w:val="00C4182B"/>
    <w:rsid w:val="00C4239B"/>
    <w:rsid w:val="00C45D13"/>
    <w:rsid w:val="00C511BD"/>
    <w:rsid w:val="00C548E4"/>
    <w:rsid w:val="00C5530D"/>
    <w:rsid w:val="00C62C22"/>
    <w:rsid w:val="00C63340"/>
    <w:rsid w:val="00C63508"/>
    <w:rsid w:val="00C639CA"/>
    <w:rsid w:val="00C671CD"/>
    <w:rsid w:val="00C83443"/>
    <w:rsid w:val="00C93909"/>
    <w:rsid w:val="00CA523B"/>
    <w:rsid w:val="00CC2CEF"/>
    <w:rsid w:val="00CC3B68"/>
    <w:rsid w:val="00CD27F8"/>
    <w:rsid w:val="00CD3C27"/>
    <w:rsid w:val="00CD4F17"/>
    <w:rsid w:val="00CD64AC"/>
    <w:rsid w:val="00CD74A8"/>
    <w:rsid w:val="00CE17EC"/>
    <w:rsid w:val="00CE1FAD"/>
    <w:rsid w:val="00CF453F"/>
    <w:rsid w:val="00D01464"/>
    <w:rsid w:val="00D05AA1"/>
    <w:rsid w:val="00D06AEB"/>
    <w:rsid w:val="00D0767B"/>
    <w:rsid w:val="00D11F9F"/>
    <w:rsid w:val="00D141AE"/>
    <w:rsid w:val="00D14EDE"/>
    <w:rsid w:val="00D27384"/>
    <w:rsid w:val="00D46101"/>
    <w:rsid w:val="00D4614B"/>
    <w:rsid w:val="00D47177"/>
    <w:rsid w:val="00D52CC2"/>
    <w:rsid w:val="00D54FB0"/>
    <w:rsid w:val="00D564E3"/>
    <w:rsid w:val="00D606B5"/>
    <w:rsid w:val="00D63444"/>
    <w:rsid w:val="00D66F51"/>
    <w:rsid w:val="00D81A98"/>
    <w:rsid w:val="00D85EA2"/>
    <w:rsid w:val="00D9745A"/>
    <w:rsid w:val="00D97F4A"/>
    <w:rsid w:val="00DA09AB"/>
    <w:rsid w:val="00DA13DC"/>
    <w:rsid w:val="00DA1637"/>
    <w:rsid w:val="00DA51C0"/>
    <w:rsid w:val="00DA6ADE"/>
    <w:rsid w:val="00DA74F5"/>
    <w:rsid w:val="00DA7EB4"/>
    <w:rsid w:val="00DC104F"/>
    <w:rsid w:val="00DC2C13"/>
    <w:rsid w:val="00DC7046"/>
    <w:rsid w:val="00DD4C66"/>
    <w:rsid w:val="00DE4ADF"/>
    <w:rsid w:val="00DE54B4"/>
    <w:rsid w:val="00DE6AFC"/>
    <w:rsid w:val="00DE7915"/>
    <w:rsid w:val="00DF45AD"/>
    <w:rsid w:val="00DF60C4"/>
    <w:rsid w:val="00E000E6"/>
    <w:rsid w:val="00E00BBB"/>
    <w:rsid w:val="00E01F92"/>
    <w:rsid w:val="00E07B96"/>
    <w:rsid w:val="00E12FAF"/>
    <w:rsid w:val="00E20E8D"/>
    <w:rsid w:val="00E27961"/>
    <w:rsid w:val="00E33853"/>
    <w:rsid w:val="00E37624"/>
    <w:rsid w:val="00E60269"/>
    <w:rsid w:val="00E71B8C"/>
    <w:rsid w:val="00E73CF6"/>
    <w:rsid w:val="00E7517B"/>
    <w:rsid w:val="00E756D5"/>
    <w:rsid w:val="00E860BD"/>
    <w:rsid w:val="00E92558"/>
    <w:rsid w:val="00E95338"/>
    <w:rsid w:val="00ED2530"/>
    <w:rsid w:val="00ED59DB"/>
    <w:rsid w:val="00ED68B2"/>
    <w:rsid w:val="00EE2719"/>
    <w:rsid w:val="00EF2A48"/>
    <w:rsid w:val="00EF5871"/>
    <w:rsid w:val="00F00235"/>
    <w:rsid w:val="00F023D4"/>
    <w:rsid w:val="00F02D98"/>
    <w:rsid w:val="00F0569C"/>
    <w:rsid w:val="00F05863"/>
    <w:rsid w:val="00F167E7"/>
    <w:rsid w:val="00F214BC"/>
    <w:rsid w:val="00F2245F"/>
    <w:rsid w:val="00F25A48"/>
    <w:rsid w:val="00F27ADB"/>
    <w:rsid w:val="00F309ED"/>
    <w:rsid w:val="00F30A85"/>
    <w:rsid w:val="00F32FB1"/>
    <w:rsid w:val="00F33178"/>
    <w:rsid w:val="00F352CE"/>
    <w:rsid w:val="00F515FE"/>
    <w:rsid w:val="00F54A4E"/>
    <w:rsid w:val="00F54CA9"/>
    <w:rsid w:val="00F5662C"/>
    <w:rsid w:val="00F566D8"/>
    <w:rsid w:val="00F60C07"/>
    <w:rsid w:val="00F6140E"/>
    <w:rsid w:val="00F668D1"/>
    <w:rsid w:val="00F70111"/>
    <w:rsid w:val="00F755BC"/>
    <w:rsid w:val="00F80B3D"/>
    <w:rsid w:val="00F81515"/>
    <w:rsid w:val="00F832E0"/>
    <w:rsid w:val="00F8633E"/>
    <w:rsid w:val="00F867CC"/>
    <w:rsid w:val="00F92C8B"/>
    <w:rsid w:val="00FA072A"/>
    <w:rsid w:val="00FA2A40"/>
    <w:rsid w:val="00FB1F24"/>
    <w:rsid w:val="00FB41CA"/>
    <w:rsid w:val="00FC04BB"/>
    <w:rsid w:val="00FC084C"/>
    <w:rsid w:val="00FC0E02"/>
    <w:rsid w:val="00FC45BC"/>
    <w:rsid w:val="00FC4D4E"/>
    <w:rsid w:val="00FC6459"/>
    <w:rsid w:val="00FD5694"/>
    <w:rsid w:val="00FE242B"/>
    <w:rsid w:val="00FE5D4C"/>
    <w:rsid w:val="00FF3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5:chartTrackingRefBased/>
  <w15:docId w15:val="{83F5B12A-BA2E-4776-9B87-D75F75C542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A34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61E46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a4">
    <w:name w:val="__НХП_Обычный"/>
    <w:basedOn w:val="a"/>
    <w:link w:val="a5"/>
    <w:qFormat/>
    <w:rsid w:val="00561E46"/>
    <w:pPr>
      <w:spacing w:after="0" w:line="240" w:lineRule="auto"/>
      <w:ind w:left="284" w:right="284" w:firstLine="567"/>
    </w:pPr>
    <w:rPr>
      <w:szCs w:val="24"/>
    </w:rPr>
  </w:style>
  <w:style w:type="character" w:customStyle="1" w:styleId="a5">
    <w:name w:val="__НХП_Обычный Знак"/>
    <w:basedOn w:val="a0"/>
    <w:link w:val="a4"/>
    <w:rsid w:val="00561E46"/>
    <w:rPr>
      <w:szCs w:val="24"/>
    </w:rPr>
  </w:style>
  <w:style w:type="paragraph" w:styleId="a6">
    <w:name w:val="List Paragraph"/>
    <w:basedOn w:val="a"/>
    <w:uiPriority w:val="34"/>
    <w:qFormat/>
    <w:rsid w:val="004A342D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4A342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7">
    <w:name w:val="No Spacing"/>
    <w:uiPriority w:val="1"/>
    <w:qFormat/>
    <w:rsid w:val="004A342D"/>
    <w:pPr>
      <w:spacing w:after="0" w:line="240" w:lineRule="auto"/>
    </w:pPr>
  </w:style>
  <w:style w:type="paragraph" w:customStyle="1" w:styleId="Default">
    <w:name w:val="Default"/>
    <w:rsid w:val="00DF45A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Cs w:val="24"/>
    </w:rPr>
  </w:style>
  <w:style w:type="table" w:styleId="a8">
    <w:name w:val="Table Grid"/>
    <w:basedOn w:val="a1"/>
    <w:uiPriority w:val="39"/>
    <w:rsid w:val="0022125D"/>
    <w:pPr>
      <w:spacing w:after="0" w:line="240" w:lineRule="auto"/>
    </w:pPr>
    <w:rPr>
      <w:color w:val="000000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4D4E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D4E60"/>
  </w:style>
  <w:style w:type="paragraph" w:styleId="ab">
    <w:name w:val="footer"/>
    <w:basedOn w:val="a"/>
    <w:link w:val="ac"/>
    <w:uiPriority w:val="99"/>
    <w:unhideWhenUsed/>
    <w:rsid w:val="004D4E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D4E60"/>
  </w:style>
  <w:style w:type="paragraph" w:styleId="ad">
    <w:name w:val="Balloon Text"/>
    <w:basedOn w:val="a"/>
    <w:link w:val="ae"/>
    <w:uiPriority w:val="99"/>
    <w:semiHidden/>
    <w:unhideWhenUsed/>
    <w:rsid w:val="00D11F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D11F9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527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56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56429A-FAA4-463C-A65A-7709BE7A67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16</Pages>
  <Words>3998</Words>
  <Characters>22790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Резюме не технического характера к предварительным материалам ОЦЕНКИ ВОЗДЕЙСТВИЯ</vt:lpstr>
    </vt:vector>
  </TitlesOfParts>
  <Company/>
  <LinksUpToDate>false</LinksUpToDate>
  <CharactersWithSpaces>26735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Резюме не технического характера к предварительным материалам ОЦЕНКИ ВОЗДЕЙСТВИЯ</dc:title>
  <dc:subject/>
  <dc:creator>Ольга Н. Черных</dc:creator>
  <cp:keywords/>
  <dc:description/>
  <cp:lastModifiedBy>Ольга Н. Черных</cp:lastModifiedBy>
  <cp:revision>6</cp:revision>
  <cp:lastPrinted>2020-04-27T06:12:00Z</cp:lastPrinted>
  <dcterms:created xsi:type="dcterms:W3CDTF">2020-04-27T05:38:00Z</dcterms:created>
  <dcterms:modified xsi:type="dcterms:W3CDTF">2020-04-27T06:14:00Z</dcterms:modified>
</cp:coreProperties>
</file>