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04" w:rsidRDefault="00D038D2" w:rsidP="00D03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6C2">
        <w:rPr>
          <w:rFonts w:ascii="Times New Roman" w:hAnsi="Times New Roman" w:cs="Times New Roman"/>
          <w:b/>
          <w:sz w:val="24"/>
          <w:szCs w:val="24"/>
        </w:rPr>
        <w:t>Информация о порядке выполнения технологических, технических и других мероприятий, связанных с подключением (технологическим присоединением) к системе теплоснабжения</w:t>
      </w:r>
      <w:r w:rsidR="00865F44">
        <w:rPr>
          <w:rFonts w:ascii="Times New Roman" w:hAnsi="Times New Roman" w:cs="Times New Roman"/>
          <w:b/>
          <w:sz w:val="24"/>
          <w:szCs w:val="24"/>
        </w:rPr>
        <w:t xml:space="preserve"> АО «Сибур-Нефтехим»</w:t>
      </w:r>
    </w:p>
    <w:p w:rsidR="001256C2" w:rsidRPr="009909F9" w:rsidRDefault="001256C2" w:rsidP="001256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(п.25 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Постановления Правительства РФ от </w:t>
      </w:r>
      <w:r>
        <w:rPr>
          <w:rFonts w:ascii="Times New Roman" w:hAnsi="Times New Roman" w:cs="Times New Roman"/>
          <w:b/>
          <w:sz w:val="24"/>
          <w:szCs w:val="24"/>
        </w:rPr>
        <w:t>05.07</w:t>
      </w:r>
      <w:r w:rsidRPr="009909F9">
        <w:rPr>
          <w:rFonts w:ascii="Times New Roman" w:hAnsi="Times New Roman" w:cs="Times New Roman"/>
          <w:b/>
          <w:sz w:val="24"/>
          <w:szCs w:val="24"/>
        </w:rPr>
        <w:t>.2013 №</w:t>
      </w:r>
      <w:r>
        <w:rPr>
          <w:rFonts w:ascii="Times New Roman" w:hAnsi="Times New Roman" w:cs="Times New Roman"/>
          <w:b/>
          <w:sz w:val="24"/>
          <w:szCs w:val="24"/>
        </w:rPr>
        <w:t>570</w:t>
      </w:r>
      <w:r w:rsidRPr="009909F9">
        <w:rPr>
          <w:rFonts w:ascii="Times New Roman" w:hAnsi="Times New Roman" w:cs="Times New Roman"/>
          <w:b/>
          <w:sz w:val="24"/>
          <w:szCs w:val="24"/>
        </w:rPr>
        <w:t xml:space="preserve"> в редакции от </w:t>
      </w:r>
      <w:r>
        <w:rPr>
          <w:rFonts w:ascii="Times New Roman" w:hAnsi="Times New Roman" w:cs="Times New Roman"/>
          <w:b/>
          <w:sz w:val="24"/>
          <w:szCs w:val="24"/>
        </w:rPr>
        <w:t>12.07</w:t>
      </w:r>
      <w:r w:rsidRPr="009909F9">
        <w:rPr>
          <w:rFonts w:ascii="Times New Roman" w:hAnsi="Times New Roman" w:cs="Times New Roman"/>
          <w:b/>
          <w:sz w:val="24"/>
          <w:szCs w:val="24"/>
        </w:rPr>
        <w:t>.2018г.)</w:t>
      </w:r>
    </w:p>
    <w:p w:rsidR="001256C2" w:rsidRPr="001256C2" w:rsidRDefault="001256C2" w:rsidP="00D038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0"/>
        <w:gridCol w:w="5071"/>
      </w:tblGrid>
      <w:tr w:rsidR="00D038D2" w:rsidRPr="001256C2" w:rsidTr="0014131D">
        <w:trPr>
          <w:trHeight w:val="465"/>
        </w:trPr>
        <w:tc>
          <w:tcPr>
            <w:tcW w:w="5350" w:type="dxa"/>
            <w:hideMark/>
          </w:tcPr>
          <w:p w:rsidR="00D038D2" w:rsidRPr="001256C2" w:rsidRDefault="00D038D2" w:rsidP="00D0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а) Форма заявки на подключение (технологическое присоединение) к системе теплоснабжения</w:t>
            </w:r>
          </w:p>
        </w:tc>
        <w:tc>
          <w:tcPr>
            <w:tcW w:w="5071" w:type="dxa"/>
            <w:hideMark/>
          </w:tcPr>
          <w:p w:rsidR="00D038D2" w:rsidRPr="001256C2" w:rsidRDefault="004F19E7" w:rsidP="0086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MON_1604303892"/>
            <w:bookmarkEnd w:id="0"/>
            <w:r w:rsidR="00865F44"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6" o:title=""/>
                </v:shape>
                <o:OLEObject Type="Embed" ProgID="Word.Document.8" ShapeID="_x0000_i1025" DrawAspect="Icon" ObjectID="_1606117932" r:id="rId7">
                  <o:FieldCodes>\s</o:FieldCodes>
                </o:OLEObject>
              </w:object>
            </w:r>
          </w:p>
        </w:tc>
      </w:tr>
      <w:tr w:rsidR="00D038D2" w:rsidRPr="001256C2" w:rsidTr="0014131D">
        <w:trPr>
          <w:trHeight w:val="885"/>
        </w:trPr>
        <w:tc>
          <w:tcPr>
            <w:tcW w:w="5350" w:type="dxa"/>
            <w:hideMark/>
          </w:tcPr>
          <w:p w:rsidR="00D038D2" w:rsidRPr="001256C2" w:rsidRDefault="00D038D2" w:rsidP="00D0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б) Перечень документов и сведений, представляемых одновременно с заявкой на подключение (технологическое присоединение) к системе теплоснабжения</w:t>
            </w:r>
          </w:p>
        </w:tc>
        <w:bookmarkStart w:id="1" w:name="_MON_1604303920"/>
        <w:bookmarkEnd w:id="1"/>
        <w:tc>
          <w:tcPr>
            <w:tcW w:w="5071" w:type="dxa"/>
            <w:hideMark/>
          </w:tcPr>
          <w:p w:rsidR="00D038D2" w:rsidRPr="001256C2" w:rsidRDefault="0086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6" type="#_x0000_t75" style="width:76.5pt;height:50.25pt" o:ole="">
                  <v:imagedata r:id="rId8" o:title=""/>
                </v:shape>
                <o:OLEObject Type="Embed" ProgID="Word.Document.12" ShapeID="_x0000_i1026" DrawAspect="Icon" ObjectID="_1606117933" r:id="rId9">
                  <o:FieldCodes>\s</o:FieldCodes>
                </o:OLEObject>
              </w:object>
            </w:r>
          </w:p>
        </w:tc>
      </w:tr>
      <w:tr w:rsidR="00D038D2" w:rsidRPr="001256C2" w:rsidTr="0014131D">
        <w:trPr>
          <w:trHeight w:val="1230"/>
        </w:trPr>
        <w:tc>
          <w:tcPr>
            <w:tcW w:w="5350" w:type="dxa"/>
          </w:tcPr>
          <w:p w:rsidR="00D038D2" w:rsidRPr="001256C2" w:rsidRDefault="00D038D2" w:rsidP="00D0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 на подключение (технологическое присоединение) к системе теплоснабжения (в том числе в форме электронного документа), принятии по результатам рассмотрения указанной заявки решения и уведомлении о принятом решении, основания аннулирования заявки на подключение (технологическое присоединение) к системе теплоснабжения, отказа в заключени</w:t>
            </w:r>
            <w:proofErr w:type="gramStart"/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256C2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 о подключении (технологическом </w:t>
            </w:r>
            <w:proofErr w:type="gramStart"/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присоединении</w:t>
            </w:r>
            <w:proofErr w:type="gramEnd"/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) к системе теплоснабжения, отказа в подключении (технологическом присоединении) к системе теплоснабжения</w:t>
            </w:r>
          </w:p>
        </w:tc>
        <w:tc>
          <w:tcPr>
            <w:tcW w:w="5071" w:type="dxa"/>
            <w:vAlign w:val="center"/>
            <w:hideMark/>
          </w:tcPr>
          <w:p w:rsidR="00472F2F" w:rsidRPr="001256C2" w:rsidRDefault="004F19E7" w:rsidP="0047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05.07.2018 №787 «О подключении (технологическом присоединении) к системам теплоснабжения, недискриминационном доступе к услугам в сфере теплоснабжения, изменении и признании утратившими силу некоторых актов Правительства РФ</w:t>
            </w:r>
            <w:r w:rsidR="00C65FF0" w:rsidRPr="001256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72F2F" w:rsidRPr="001256C2">
              <w:rPr>
                <w:rFonts w:ascii="Times New Roman" w:hAnsi="Times New Roman" w:cs="Times New Roman"/>
                <w:sz w:val="24"/>
                <w:szCs w:val="24"/>
              </w:rPr>
              <w:t>ФЗ от 27.07.2010 №190-ФЗ (ред. От 19.12.2016) "О теплоснабжении"</w:t>
            </w:r>
          </w:p>
        </w:tc>
      </w:tr>
      <w:tr w:rsidR="0014131D" w:rsidRPr="001256C2" w:rsidTr="0014131D">
        <w:trPr>
          <w:trHeight w:val="1080"/>
        </w:trPr>
        <w:tc>
          <w:tcPr>
            <w:tcW w:w="5350" w:type="dxa"/>
            <w:vAlign w:val="center"/>
          </w:tcPr>
          <w:p w:rsidR="0014131D" w:rsidRPr="001256C2" w:rsidRDefault="0014131D" w:rsidP="0047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6C2">
              <w:rPr>
                <w:rFonts w:ascii="Times New Roman" w:hAnsi="Times New Roman" w:cs="Times New Roman"/>
                <w:sz w:val="24"/>
                <w:szCs w:val="24"/>
              </w:rPr>
              <w:t>г) Телефоны, адреса и график работы службы, ответственной за прием и обработку заявок на подключение (технологическое присоединение) к системе теплоснабжения</w:t>
            </w:r>
          </w:p>
        </w:tc>
        <w:tc>
          <w:tcPr>
            <w:tcW w:w="5071" w:type="dxa"/>
            <w:vAlign w:val="center"/>
            <w:hideMark/>
          </w:tcPr>
          <w:p w:rsidR="0014131D" w:rsidRDefault="0014131D" w:rsidP="004F68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Ответственным за прием и обработку заявок </w:t>
            </w:r>
            <w:r w:rsidRPr="0014131D">
              <w:rPr>
                <w:rFonts w:ascii="Times New Roman" w:hAnsi="Times New Roman" w:cs="Times New Roman"/>
                <w:sz w:val="24"/>
                <w:szCs w:val="24"/>
              </w:rPr>
              <w:t xml:space="preserve">на подключение (технологическое присоединение) к системе теплоснабжения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главный инженер Гурлев Михаил Евгеньевич. </w:t>
            </w:r>
          </w:p>
          <w:p w:rsidR="0014131D" w:rsidRPr="009909F9" w:rsidRDefault="0014131D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Тел. (8313) 27-59-09 доб. 7-57-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14131D" w:rsidRPr="009909F9" w:rsidRDefault="0014131D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График работы:</w:t>
            </w:r>
          </w:p>
          <w:p w:rsidR="0014131D" w:rsidRPr="009909F9" w:rsidRDefault="0014131D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понедельник-четверг 8.00 – 17.00</w:t>
            </w:r>
          </w:p>
          <w:p w:rsidR="0014131D" w:rsidRPr="009909F9" w:rsidRDefault="0014131D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пятница 8.00 – 16.00</w:t>
            </w:r>
          </w:p>
          <w:p w:rsidR="0014131D" w:rsidRPr="009909F9" w:rsidRDefault="0014131D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14131D" w:rsidRPr="009909F9" w:rsidRDefault="0014131D" w:rsidP="004F6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Почтовый адрес: 606000, Нижегородская обл.,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09F9">
              <w:rPr>
                <w:rFonts w:ascii="Times New Roman" w:hAnsi="Times New Roman" w:cs="Times New Roman"/>
                <w:sz w:val="24"/>
                <w:szCs w:val="24"/>
              </w:rPr>
              <w:t>Дзержинск, Восточная промышленная зона, корп.390</w:t>
            </w:r>
          </w:p>
        </w:tc>
      </w:tr>
      <w:tr w:rsidR="00D038D2" w:rsidRPr="001256C2" w:rsidTr="0014131D">
        <w:trPr>
          <w:trHeight w:val="1080"/>
        </w:trPr>
        <w:tc>
          <w:tcPr>
            <w:tcW w:w="5350" w:type="dxa"/>
          </w:tcPr>
          <w:p w:rsidR="00D038D2" w:rsidRPr="001256C2" w:rsidRDefault="00D038D2" w:rsidP="00125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56C2">
              <w:rPr>
                <w:rFonts w:ascii="Times New Roman" w:hAnsi="Times New Roman" w:cs="Times New Roman"/>
                <w:sz w:val="24"/>
                <w:szCs w:val="24"/>
              </w:rPr>
              <w:t xml:space="preserve">д) Регламент подключения (технологического присоединения) к системе теплоснабжения, утверждаемый регулируемой организацией, включающий сроки, состав и последовательность действий при осуществлении подключения (технологического присоединения) к системе теплоснабжения, сведения о размере платы за услуги по подключению (технологическому </w:t>
            </w:r>
            <w:r w:rsidRPr="001256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присоединению) к системе теплоснабжения,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 изображение</w:t>
            </w:r>
            <w:proofErr w:type="gramEnd"/>
            <w:r w:rsidRPr="001256C2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последовательности действий, осуществляемых при подключении (технологическом присоеди</w:t>
            </w:r>
            <w:r w:rsidR="004F19E7" w:rsidRPr="001256C2">
              <w:rPr>
                <w:rFonts w:ascii="Times New Roman" w:hAnsi="Times New Roman" w:cs="Times New Roman"/>
                <w:sz w:val="24"/>
                <w:szCs w:val="24"/>
              </w:rPr>
              <w:t>нении) к системе теплоснабжения.</w:t>
            </w:r>
          </w:p>
        </w:tc>
        <w:tc>
          <w:tcPr>
            <w:tcW w:w="5071" w:type="dxa"/>
          </w:tcPr>
          <w:p w:rsidR="00D038D2" w:rsidRDefault="00D038D2" w:rsidP="00D0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88F" w:rsidRDefault="00852B9E" w:rsidP="00D0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8" type="#_x0000_t75" style="width:76.5pt;height:50.25pt" o:ole="">
                  <v:imagedata r:id="rId10" o:title=""/>
                </v:shape>
                <o:OLEObject Type="Embed" ProgID="AcroExch.Document.11" ShapeID="_x0000_i1028" DrawAspect="Icon" ObjectID="_1606117934" r:id="rId11"/>
              </w:object>
            </w:r>
            <w:bookmarkStart w:id="2" w:name="_GoBack"/>
            <w:bookmarkEnd w:id="2"/>
          </w:p>
          <w:p w:rsidR="0014131D" w:rsidRPr="001256C2" w:rsidRDefault="0014131D" w:rsidP="00D0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7" type="#_x0000_t75" style="width:76.5pt;height:50.25pt" o:ole="">
                  <v:imagedata r:id="rId12" o:title=""/>
                </v:shape>
                <o:OLEObject Type="Embed" ProgID="AcroExch.Document.11" ShapeID="_x0000_i1027" DrawAspect="Icon" ObjectID="_1606117935" r:id="rId13"/>
              </w:object>
            </w:r>
          </w:p>
        </w:tc>
      </w:tr>
    </w:tbl>
    <w:p w:rsidR="00D038D2" w:rsidRPr="001256C2" w:rsidRDefault="00D038D2" w:rsidP="00D038D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038D2" w:rsidRPr="001256C2" w:rsidSect="00D038D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46"/>
    <w:rsid w:val="00085E36"/>
    <w:rsid w:val="00107D9A"/>
    <w:rsid w:val="001256C2"/>
    <w:rsid w:val="0014131D"/>
    <w:rsid w:val="00311F5F"/>
    <w:rsid w:val="003704C8"/>
    <w:rsid w:val="00472F2F"/>
    <w:rsid w:val="004A4C1F"/>
    <w:rsid w:val="004A688F"/>
    <w:rsid w:val="004F19E7"/>
    <w:rsid w:val="00514479"/>
    <w:rsid w:val="005A4FE8"/>
    <w:rsid w:val="00820504"/>
    <w:rsid w:val="0082744C"/>
    <w:rsid w:val="00852B9E"/>
    <w:rsid w:val="00865F44"/>
    <w:rsid w:val="008C6F0E"/>
    <w:rsid w:val="00A3718B"/>
    <w:rsid w:val="00BF1886"/>
    <w:rsid w:val="00C11810"/>
    <w:rsid w:val="00C64146"/>
    <w:rsid w:val="00C65FF0"/>
    <w:rsid w:val="00D038D2"/>
    <w:rsid w:val="00D554E1"/>
    <w:rsid w:val="00DA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038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Hyperlink"/>
    <w:basedOn w:val="a0"/>
    <w:uiPriority w:val="99"/>
    <w:unhideWhenUsed/>
    <w:rsid w:val="00107D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038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Hyperlink"/>
    <w:basedOn w:val="a0"/>
    <w:uiPriority w:val="99"/>
    <w:unhideWhenUsed/>
    <w:rsid w:val="00107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9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Microsoft_Word_97_-_2003_Document1.doc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68EFB-9546-44A5-8217-76C766A8E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Почерняй Елена Михайловна</dc:creator>
  <cp:lastModifiedBy>Ходалева Елена Марковна</cp:lastModifiedBy>
  <cp:revision>9</cp:revision>
  <dcterms:created xsi:type="dcterms:W3CDTF">2018-11-13T12:43:00Z</dcterms:created>
  <dcterms:modified xsi:type="dcterms:W3CDTF">2018-12-12T08:06:00Z</dcterms:modified>
</cp:coreProperties>
</file>